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27"/>
        <w:gridCol w:w="1986"/>
        <w:gridCol w:w="3947"/>
      </w:tblGrid>
      <w:tr w:rsidR="00B47B18" w:rsidTr="00B47B18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B47B18" w:rsidRDefault="00B47B18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Администрация</w:t>
            </w:r>
          </w:p>
          <w:p w:rsidR="00B47B18" w:rsidRDefault="00B47B18">
            <w:pPr>
              <w:spacing w:line="20" w:lineRule="atLeast"/>
              <w:ind w:hanging="7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муниципального образования</w:t>
            </w:r>
          </w:p>
          <w:p w:rsidR="00B47B18" w:rsidRDefault="00B47B18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B47B18" w:rsidRDefault="00B47B18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385440, а. Хакуринохабль, </w:t>
            </w:r>
          </w:p>
          <w:p w:rsidR="00B47B18" w:rsidRDefault="00B47B18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 w:val="22"/>
                <w:szCs w:val="20"/>
              </w:rPr>
              <w:t>Шовгенова</w:t>
            </w:r>
            <w:proofErr w:type="spellEnd"/>
            <w:r>
              <w:rPr>
                <w:b/>
                <w:i/>
                <w:sz w:val="22"/>
                <w:szCs w:val="20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>
                  <wp:extent cx="933450" cy="8858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47B18" w:rsidRDefault="00B47B1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  <w:szCs w:val="20"/>
              </w:rPr>
              <w:t>э ч</w:t>
            </w:r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ып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 w:val="28"/>
                <w:szCs w:val="20"/>
              </w:rPr>
              <w:t>эм</w:t>
            </w:r>
            <w:proofErr w:type="spellEnd"/>
            <w:r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 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 w:val="22"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0"/>
              </w:rPr>
              <w:t>къ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 w:val="22"/>
                <w:szCs w:val="20"/>
              </w:rPr>
              <w:t>,</w:t>
            </w:r>
          </w:p>
          <w:p w:rsidR="00B47B18" w:rsidRDefault="00B47B1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 w:val="22"/>
                <w:szCs w:val="20"/>
              </w:rPr>
              <w:t>ур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0"/>
              </w:rPr>
              <w:t>Шэуджэным</w:t>
            </w:r>
            <w:proofErr w:type="spellEnd"/>
            <w:r>
              <w:rPr>
                <w:b/>
                <w:i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 w:val="22"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  <w:szCs w:val="20"/>
              </w:rPr>
              <w:t>, 13</w:t>
            </w:r>
          </w:p>
        </w:tc>
      </w:tr>
    </w:tbl>
    <w:p w:rsidR="00B47B18" w:rsidRDefault="00B47B18" w:rsidP="00B47B18">
      <w:pPr>
        <w:pStyle w:val="1"/>
        <w:jc w:val="center"/>
        <w:rPr>
          <w:sz w:val="32"/>
          <w:szCs w:val="32"/>
        </w:rPr>
      </w:pPr>
    </w:p>
    <w:p w:rsidR="00B47B18" w:rsidRDefault="00B47B18" w:rsidP="00B47B1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47B18" w:rsidRDefault="00B47B18" w:rsidP="00B47B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A5431F" w:rsidRDefault="00A5431F" w:rsidP="00B4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декабря </w:t>
      </w:r>
      <w:r w:rsidR="00B47B18">
        <w:rPr>
          <w:b/>
          <w:sz w:val="28"/>
          <w:szCs w:val="28"/>
        </w:rPr>
        <w:t>2017г. №</w:t>
      </w:r>
      <w:r>
        <w:rPr>
          <w:b/>
          <w:sz w:val="28"/>
          <w:szCs w:val="28"/>
        </w:rPr>
        <w:t xml:space="preserve"> 38</w:t>
      </w:r>
    </w:p>
    <w:p w:rsidR="00A5431F" w:rsidRDefault="00A5431F" w:rsidP="00B47B18">
      <w:pPr>
        <w:jc w:val="center"/>
        <w:rPr>
          <w:b/>
          <w:sz w:val="28"/>
          <w:szCs w:val="28"/>
        </w:rPr>
      </w:pPr>
    </w:p>
    <w:p w:rsidR="00B47B18" w:rsidRDefault="00B47B18" w:rsidP="00B47B18">
      <w:pPr>
        <w:jc w:val="center"/>
        <w:rPr>
          <w:b/>
        </w:rPr>
      </w:pPr>
      <w:r>
        <w:rPr>
          <w:b/>
        </w:rPr>
        <w:t>а.  Хакуринохабль</w:t>
      </w:r>
    </w:p>
    <w:p w:rsidR="00B47B18" w:rsidRDefault="00B47B18" w:rsidP="00B47B18">
      <w:pPr>
        <w:rPr>
          <w:b/>
          <w:sz w:val="28"/>
          <w:szCs w:val="28"/>
        </w:rPr>
      </w:pPr>
    </w:p>
    <w:p w:rsidR="006111FA" w:rsidRDefault="006111FA" w:rsidP="006111FA">
      <w:pPr>
        <w:spacing w:line="276" w:lineRule="auto"/>
        <w:jc w:val="both"/>
        <w:rPr>
          <w:b/>
          <w:i/>
        </w:rPr>
      </w:pP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О разработке программы </w:t>
      </w:r>
      <w:proofErr w:type="gramStart"/>
      <w:r>
        <w:rPr>
          <w:b/>
          <w:i/>
        </w:rPr>
        <w:t>комплексного</w:t>
      </w:r>
      <w:proofErr w:type="gramEnd"/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развития транспортной инфраструктуры, </w:t>
      </w: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>программы комплексного развития</w:t>
      </w: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>социального развития, о порядке их утверждения,</w:t>
      </w: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>о порядке проведения мониторинга и</w:t>
      </w: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размещения на официальном сайте муниципального </w:t>
      </w:r>
    </w:p>
    <w:p w:rsidR="006111FA" w:rsidRDefault="006111FA" w:rsidP="006111FA">
      <w:pPr>
        <w:spacing w:line="276" w:lineRule="auto"/>
        <w:jc w:val="both"/>
        <w:rPr>
          <w:b/>
          <w:i/>
        </w:rPr>
      </w:pPr>
      <w:r>
        <w:rPr>
          <w:b/>
          <w:i/>
        </w:rPr>
        <w:t>образования «Хакуринохабльское сельское поселение»</w:t>
      </w:r>
    </w:p>
    <w:p w:rsidR="006111FA" w:rsidRDefault="006111FA" w:rsidP="006111FA">
      <w:pPr>
        <w:spacing w:line="276" w:lineRule="auto"/>
        <w:jc w:val="both"/>
        <w:rPr>
          <w:sz w:val="28"/>
          <w:szCs w:val="28"/>
        </w:rPr>
      </w:pPr>
    </w:p>
    <w:p w:rsidR="006111FA" w:rsidRPr="00B47B18" w:rsidRDefault="006111FA" w:rsidP="006111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частью 5 статьи 26 Градостроительного кодекса Российской Федерации реализация генерального плана муниципального образования </w:t>
      </w:r>
      <w:r w:rsidRPr="00B47B18">
        <w:rPr>
          <w:sz w:val="28"/>
          <w:szCs w:val="28"/>
        </w:rPr>
        <w:t>«Хаку</w:t>
      </w:r>
      <w:r w:rsidR="00B47B18" w:rsidRPr="00B47B18">
        <w:rPr>
          <w:sz w:val="28"/>
          <w:szCs w:val="28"/>
        </w:rPr>
        <w:t>ринохабльское сельское поселение</w:t>
      </w:r>
      <w:r w:rsidRPr="00B47B18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путем выполнения мероприятий, которые предусмотрены программами комплексного развития транспортной инфраструктуры и комплексной программы развития социальной инфраструктуры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поселение».</w:t>
      </w:r>
    </w:p>
    <w:p w:rsidR="006111FA" w:rsidRDefault="006111FA" w:rsidP="006111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B47B18">
        <w:rPr>
          <w:sz w:val="28"/>
          <w:szCs w:val="28"/>
        </w:rPr>
        <w:t>о</w:t>
      </w:r>
      <w:r>
        <w:rPr>
          <w:sz w:val="28"/>
          <w:szCs w:val="28"/>
        </w:rPr>
        <w:t xml:space="preserve"> статьей 26 Градостроительного кодекса РФ Программы: Комплексного развития транспортной инфраструктуры, Комплексного развития социальной инфраструктуры разрабатываются муниципальным образованием </w:t>
      </w:r>
      <w:r w:rsidRPr="00B47B18">
        <w:rPr>
          <w:sz w:val="28"/>
          <w:szCs w:val="28"/>
        </w:rPr>
        <w:t>«Хакуринохабльское сельское поселение»</w:t>
      </w:r>
      <w:r>
        <w:rPr>
          <w:sz w:val="28"/>
          <w:szCs w:val="28"/>
        </w:rPr>
        <w:t xml:space="preserve"> в порядке утвержденным мною.</w:t>
      </w:r>
    </w:p>
    <w:p w:rsidR="006111FA" w:rsidRDefault="006111FA" w:rsidP="006111FA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Нормативно правовых актов, регламентирующие разработку и утверждение программ комплексного развития социальной и транспортной инфраструктуры </w:t>
      </w:r>
      <w:proofErr w:type="gramEnd"/>
    </w:p>
    <w:p w:rsidR="006111FA" w:rsidRPr="00B47B18" w:rsidRDefault="006111FA" w:rsidP="006111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t xml:space="preserve">Постановление Правительства РФ от 01.10.2016 № 1050 «Об утверждении требований к программам комплексного развития социальной инфраструктуры поселений, городских округов»; </w:t>
      </w:r>
    </w:p>
    <w:p w:rsidR="006111FA" w:rsidRPr="00B47B18" w:rsidRDefault="006111FA" w:rsidP="006111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lastRenderedPageBreak/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111FA" w:rsidRPr="00B47B18" w:rsidRDefault="006111FA" w:rsidP="006111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t xml:space="preserve"> Градостроительного кодекса Российской Федерации ( ст. 26 п. 5, ст. 6 </w:t>
      </w:r>
      <w:proofErr w:type="spellStart"/>
      <w:r w:rsidRPr="00B47B18">
        <w:rPr>
          <w:sz w:val="28"/>
          <w:szCs w:val="28"/>
        </w:rPr>
        <w:t>п</w:t>
      </w:r>
      <w:proofErr w:type="gramStart"/>
      <w:r w:rsidRPr="00B47B18">
        <w:rPr>
          <w:sz w:val="28"/>
          <w:szCs w:val="28"/>
        </w:rPr>
        <w:t>.п</w:t>
      </w:r>
      <w:proofErr w:type="spellEnd"/>
      <w:proofErr w:type="gramEnd"/>
      <w:r w:rsidRPr="00B47B18">
        <w:rPr>
          <w:sz w:val="28"/>
          <w:szCs w:val="28"/>
        </w:rPr>
        <w:t xml:space="preserve"> 4.1., 7.3, ст. 7 п. 6, ст. 8 п. 8); </w:t>
      </w:r>
    </w:p>
    <w:p w:rsidR="006111FA" w:rsidRPr="00B47B18" w:rsidRDefault="006111FA" w:rsidP="006111FA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(Ст. 17 п. 6.1).</w:t>
      </w:r>
    </w:p>
    <w:p w:rsidR="006111FA" w:rsidRPr="00B47B18" w:rsidRDefault="006111FA" w:rsidP="006111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и в соответствии с Уставом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</w:t>
      </w:r>
    </w:p>
    <w:p w:rsidR="006111FA" w:rsidRDefault="006111FA" w:rsidP="006111FA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6111FA" w:rsidRDefault="006111FA" w:rsidP="006111F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6111FA" w:rsidRDefault="006111FA" w:rsidP="006111FA">
      <w:pPr>
        <w:spacing w:line="276" w:lineRule="auto"/>
        <w:jc w:val="both"/>
        <w:rPr>
          <w:b/>
          <w:sz w:val="28"/>
          <w:szCs w:val="28"/>
        </w:rPr>
      </w:pPr>
    </w:p>
    <w:p w:rsidR="006111FA" w:rsidRPr="00B47B18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разработке Программы комплексного развития транспортной инфраструктуры и Программы комплексного развития социальной инфраструктуры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Поручаю администрации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</w:t>
      </w:r>
      <w:r>
        <w:rPr>
          <w:sz w:val="28"/>
          <w:szCs w:val="28"/>
        </w:rPr>
        <w:t xml:space="preserve"> привлекать к разработке Программ сторонние организации с учетом требований действующего законодательства.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i/>
        </w:rPr>
      </w:pPr>
      <w:r>
        <w:rPr>
          <w:sz w:val="28"/>
          <w:szCs w:val="28"/>
        </w:rPr>
        <w:t>Утверждение Программы комплексного развития транспортной инфраструктуры и Программы комплексного развития социальной инфраструктуры оставляю за собой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снования ст.26 </w:t>
      </w:r>
      <w:proofErr w:type="spellStart"/>
      <w:r>
        <w:rPr>
          <w:i/>
        </w:rPr>
        <w:t>ГрК</w:t>
      </w:r>
      <w:proofErr w:type="spellEnd"/>
      <w:r>
        <w:rPr>
          <w:i/>
        </w:rPr>
        <w:t xml:space="preserve"> РФ).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 Программ администрации муниципального образования разместить на официальном сайте муниципального образования и опубликованию в установленном порядке вступления в силу муниципальных правовых актов.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Считать Программу комплексного развития транспортной инфраструктуры и Программу комплексного развития социальной инфраструктуры утвержденными после истечения тридцати дней с момента размещения и опубликования.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Порядка осуществления мониторинга разработки и утверждения программ комплексного развития систем социальной инфраструктуры поселений, городских округов, утвержденного приказом Министерства экономического развития РФ от </w:t>
      </w:r>
      <w:r w:rsidRPr="00B47B18">
        <w:rPr>
          <w:sz w:val="28"/>
          <w:szCs w:val="28"/>
        </w:rPr>
        <w:t>29.03.2016 № 181,</w:t>
      </w:r>
      <w:r w:rsidR="00B47B18" w:rsidRPr="00B4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B47B18" w:rsidRPr="00B47B18">
        <w:rPr>
          <w:sz w:val="28"/>
          <w:szCs w:val="28"/>
        </w:rPr>
        <w:t>«Хакуринохабльское сельское поселение</w:t>
      </w:r>
      <w:r w:rsidRPr="00B47B18">
        <w:rPr>
          <w:sz w:val="28"/>
          <w:szCs w:val="28"/>
        </w:rPr>
        <w:t>»</w:t>
      </w:r>
      <w:r w:rsidR="00B47B18"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комплексного </w:t>
      </w:r>
      <w:r>
        <w:rPr>
          <w:sz w:val="28"/>
          <w:szCs w:val="28"/>
        </w:rPr>
        <w:lastRenderedPageBreak/>
        <w:t xml:space="preserve">развития транспортной инфраструктуры муниципального образования </w:t>
      </w:r>
      <w:r w:rsidRPr="00B47B18">
        <w:rPr>
          <w:sz w:val="28"/>
          <w:szCs w:val="28"/>
        </w:rPr>
        <w:t>«Хакуринохабльского сельское поселение»</w:t>
      </w:r>
      <w:r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предоставлять по итогам полугодия до </w:t>
      </w:r>
      <w:r w:rsidRPr="00B47B18">
        <w:rPr>
          <w:sz w:val="28"/>
          <w:szCs w:val="28"/>
        </w:rPr>
        <w:t xml:space="preserve">15 числа месяца, </w:t>
      </w:r>
      <w:r>
        <w:rPr>
          <w:sz w:val="28"/>
          <w:szCs w:val="28"/>
        </w:rPr>
        <w:t>следующего за отчетным периодом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рок исчислять с </w:t>
      </w:r>
      <w:proofErr w:type="gramStart"/>
      <w:r>
        <w:rPr>
          <w:sz w:val="28"/>
          <w:szCs w:val="28"/>
        </w:rPr>
        <w:t>1 июля 2017 года).</w:t>
      </w:r>
      <w:proofErr w:type="gramEnd"/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i/>
        </w:rPr>
      </w:pPr>
      <w:r>
        <w:rPr>
          <w:sz w:val="28"/>
          <w:szCs w:val="28"/>
        </w:rPr>
        <w:t xml:space="preserve">В соответствии с пунктом 4 Порядка осуществления мониторинга разработки и утверждения программ комплексного развития систем транспортной инфраструктуры поселений, городских округов, утвержденного приказом Министерства экономического развития РФ от </w:t>
      </w:r>
      <w:r w:rsidRPr="00B47B18">
        <w:rPr>
          <w:sz w:val="28"/>
          <w:szCs w:val="28"/>
        </w:rPr>
        <w:t>26.05.2016 года № 131,</w:t>
      </w:r>
      <w:r w:rsidR="00B47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B47B18" w:rsidRPr="00B47B18">
        <w:rPr>
          <w:sz w:val="28"/>
          <w:szCs w:val="28"/>
        </w:rPr>
        <w:t>«Хакуринохабльское сельское поселение</w:t>
      </w:r>
      <w:r w:rsidRPr="00B47B18">
        <w:rPr>
          <w:sz w:val="28"/>
          <w:szCs w:val="28"/>
        </w:rPr>
        <w:t>»</w:t>
      </w:r>
      <w:r w:rsidR="00B47B18">
        <w:rPr>
          <w:b/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предоставлять информацию и документы по итогам полугодия </w:t>
      </w:r>
      <w:r w:rsidRPr="00B47B18">
        <w:rPr>
          <w:sz w:val="28"/>
          <w:szCs w:val="28"/>
        </w:rPr>
        <w:t>до 10 числа месяца</w:t>
      </w:r>
      <w:r>
        <w:rPr>
          <w:sz w:val="28"/>
          <w:szCs w:val="28"/>
        </w:rPr>
        <w:t>, следующего за отчетным периодом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рок исчислять с 1 июля 2017 года). </w:t>
      </w:r>
      <w:proofErr w:type="gramStart"/>
      <w:r>
        <w:rPr>
          <w:sz w:val="28"/>
          <w:szCs w:val="28"/>
        </w:rPr>
        <w:t>(</w:t>
      </w:r>
      <w:r>
        <w:rPr>
          <w:i/>
        </w:rPr>
        <w:t>Мониторинг проводится по итогам полугодия (года) (до 15 числа следующего за отчетным периодом месяца).</w:t>
      </w:r>
      <w:proofErr w:type="gramEnd"/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Скан-копии</w:t>
      </w:r>
      <w:proofErr w:type="spellEnd"/>
      <w:r>
        <w:rPr>
          <w:sz w:val="28"/>
          <w:szCs w:val="28"/>
        </w:rPr>
        <w:t xml:space="preserve"> нормативно-правовых актов об утверждении Программ и (или) внесении в них изменений (в формате *.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), а также тексты указанных Программ (в формате *.</w:t>
      </w:r>
      <w:proofErr w:type="spellStart"/>
      <w:r>
        <w:rPr>
          <w:sz w:val="28"/>
          <w:szCs w:val="28"/>
        </w:rPr>
        <w:t>pdf</w:t>
      </w:r>
      <w:proofErr w:type="spellEnd"/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, предоставляются однократно на электронный адрес: </w:t>
      </w:r>
      <w:r w:rsidR="00B47B18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архитектуры муниципального района.</w:t>
      </w:r>
    </w:p>
    <w:p w:rsidR="006111FA" w:rsidRDefault="006111FA" w:rsidP="006111F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предоставлении информации на предмет проведения мониторинга утвержденных Программ и внесении изменений в них администрации муниципального образования </w:t>
      </w:r>
      <w:r w:rsidRPr="00B47B18">
        <w:rPr>
          <w:sz w:val="28"/>
          <w:szCs w:val="28"/>
        </w:rPr>
        <w:t>проводить анализ</w:t>
      </w:r>
      <w:r>
        <w:rPr>
          <w:sz w:val="28"/>
          <w:szCs w:val="28"/>
        </w:rPr>
        <w:t xml:space="preserve"> утвержденных Программ на предмет оценки их соответствия требованиям к составу и содержанию Программы, а также соответствие мероприятий Программы требованиям:</w:t>
      </w:r>
    </w:p>
    <w:p w:rsidR="006111FA" w:rsidRPr="00B47B18" w:rsidRDefault="006111FA" w:rsidP="006111F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111FA" w:rsidRPr="00B47B18" w:rsidRDefault="006111FA" w:rsidP="006111F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47B18">
        <w:rPr>
          <w:sz w:val="28"/>
          <w:szCs w:val="28"/>
        </w:rPr>
        <w:t>Постановление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6111FA" w:rsidRDefault="006111FA" w:rsidP="006111FA">
      <w:pPr>
        <w:spacing w:line="276" w:lineRule="auto"/>
        <w:ind w:left="2535"/>
        <w:jc w:val="both"/>
        <w:rPr>
          <w:i/>
          <w:sz w:val="28"/>
          <w:szCs w:val="28"/>
        </w:rPr>
      </w:pPr>
    </w:p>
    <w:p w:rsidR="006111FA" w:rsidRPr="00B47B18" w:rsidRDefault="006111FA" w:rsidP="006111FA">
      <w:pPr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Администрации муниципального образования на основании Программ в </w:t>
      </w:r>
      <w:r w:rsidRPr="00B47B18">
        <w:rPr>
          <w:sz w:val="28"/>
          <w:szCs w:val="28"/>
        </w:rPr>
        <w:t>пятимесячный срок</w:t>
      </w:r>
      <w:r w:rsidR="00B47B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вносить изменения в документы территориального планирования муниципального образования с </w:t>
      </w:r>
      <w:r>
        <w:rPr>
          <w:sz w:val="28"/>
          <w:szCs w:val="28"/>
        </w:rPr>
        <w:lastRenderedPageBreak/>
        <w:t xml:space="preserve">момента создания объекта на территории муниципального образования </w:t>
      </w:r>
      <w:r w:rsidRPr="00B47B18">
        <w:rPr>
          <w:sz w:val="28"/>
          <w:szCs w:val="28"/>
        </w:rPr>
        <w:t>«Хакуринохабльское сельское поселение»</w:t>
      </w:r>
      <w:proofErr w:type="gramStart"/>
      <w:r w:rsidRPr="00B47B18">
        <w:rPr>
          <w:sz w:val="28"/>
          <w:szCs w:val="28"/>
        </w:rPr>
        <w:t>.</w:t>
      </w:r>
      <w:r w:rsidRPr="00B47B18">
        <w:t>(</w:t>
      </w:r>
      <w:proofErr w:type="gramEnd"/>
      <w:r w:rsidRPr="00B47B18">
        <w:t xml:space="preserve">основание ч. 7 ст.26 </w:t>
      </w:r>
      <w:proofErr w:type="spellStart"/>
      <w:r w:rsidRPr="00B47B18">
        <w:t>ГрК</w:t>
      </w:r>
      <w:proofErr w:type="spellEnd"/>
      <w:r w:rsidRPr="00B47B18">
        <w:t xml:space="preserve"> РФ);</w:t>
      </w:r>
    </w:p>
    <w:p w:rsidR="006111FA" w:rsidRPr="00B47B18" w:rsidRDefault="006111FA" w:rsidP="006111F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sz w:val="28"/>
          <w:szCs w:val="28"/>
        </w:rPr>
        <w:t xml:space="preserve"> Администрации муниципального образования в соответствии с действующим законодательством, связанным с организацией комплекса мероприятий по обеспечению синхронизации документов территориального планирования,</w:t>
      </w:r>
      <w:r w:rsidR="00B47B1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комплексной программы развития транспортной инфраструктуры, комплексной программы развития социальной инфраструктуры ежеквартально проводить анализ соответствия их действующему законодательству.</w:t>
      </w:r>
    </w:p>
    <w:p w:rsidR="00B47B18" w:rsidRDefault="00B47B18" w:rsidP="006111FA">
      <w:pPr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sz w:val="28"/>
          <w:szCs w:val="28"/>
        </w:rPr>
        <w:t>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6111FA" w:rsidRDefault="006111FA" w:rsidP="006111FA">
      <w:pPr>
        <w:spacing w:line="276" w:lineRule="auto"/>
        <w:ind w:left="720"/>
        <w:jc w:val="both"/>
        <w:rPr>
          <w:sz w:val="28"/>
          <w:szCs w:val="28"/>
        </w:rPr>
      </w:pPr>
    </w:p>
    <w:p w:rsidR="006111FA" w:rsidRDefault="006111FA" w:rsidP="006111FA">
      <w:pPr>
        <w:spacing w:line="276" w:lineRule="auto"/>
        <w:jc w:val="both"/>
        <w:rPr>
          <w:sz w:val="28"/>
          <w:szCs w:val="28"/>
        </w:rPr>
      </w:pPr>
    </w:p>
    <w:p w:rsidR="00B47B18" w:rsidRDefault="00B47B18" w:rsidP="006111FA">
      <w:pPr>
        <w:spacing w:line="276" w:lineRule="auto"/>
        <w:jc w:val="both"/>
        <w:rPr>
          <w:sz w:val="28"/>
          <w:szCs w:val="28"/>
        </w:rPr>
      </w:pPr>
    </w:p>
    <w:p w:rsidR="00B47B18" w:rsidRDefault="00B47B18" w:rsidP="006111FA">
      <w:pPr>
        <w:spacing w:line="276" w:lineRule="auto"/>
        <w:jc w:val="both"/>
        <w:rPr>
          <w:sz w:val="28"/>
          <w:szCs w:val="28"/>
        </w:rPr>
      </w:pPr>
    </w:p>
    <w:p w:rsidR="006111FA" w:rsidRPr="00B47B18" w:rsidRDefault="006111FA" w:rsidP="006111FA">
      <w:pPr>
        <w:spacing w:line="276" w:lineRule="auto"/>
        <w:rPr>
          <w:sz w:val="28"/>
          <w:szCs w:val="28"/>
        </w:rPr>
      </w:pPr>
      <w:r w:rsidRPr="00B47B18">
        <w:rPr>
          <w:sz w:val="28"/>
          <w:szCs w:val="28"/>
        </w:rPr>
        <w:t>Глава муниципального образования</w:t>
      </w:r>
    </w:p>
    <w:p w:rsidR="006111FA" w:rsidRPr="00B47B18" w:rsidRDefault="006111FA" w:rsidP="006111FA">
      <w:pPr>
        <w:rPr>
          <w:sz w:val="28"/>
          <w:szCs w:val="28"/>
        </w:rPr>
      </w:pPr>
      <w:r w:rsidRPr="00B47B18">
        <w:rPr>
          <w:sz w:val="28"/>
          <w:szCs w:val="28"/>
        </w:rPr>
        <w:t>«Хакуринохабльское  сельское поселение»</w:t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</w:r>
      <w:r w:rsidR="00B47B18">
        <w:rPr>
          <w:sz w:val="28"/>
          <w:szCs w:val="28"/>
        </w:rPr>
        <w:tab/>
        <w:t xml:space="preserve">Р.Р. </w:t>
      </w:r>
      <w:proofErr w:type="spellStart"/>
      <w:r w:rsidR="00B47B18">
        <w:rPr>
          <w:sz w:val="28"/>
          <w:szCs w:val="28"/>
        </w:rPr>
        <w:t>Аутлев</w:t>
      </w:r>
      <w:proofErr w:type="spellEnd"/>
    </w:p>
    <w:p w:rsidR="006111FA" w:rsidRDefault="006111FA" w:rsidP="006111FA">
      <w:pPr>
        <w:rPr>
          <w:sz w:val="28"/>
          <w:szCs w:val="28"/>
        </w:rPr>
      </w:pPr>
    </w:p>
    <w:p w:rsidR="006111FA" w:rsidRDefault="006111FA" w:rsidP="006111FA">
      <w:pPr>
        <w:rPr>
          <w:sz w:val="28"/>
          <w:szCs w:val="28"/>
        </w:rPr>
      </w:pPr>
    </w:p>
    <w:p w:rsidR="006111FA" w:rsidRDefault="006111FA" w:rsidP="006111FA">
      <w:pPr>
        <w:rPr>
          <w:sz w:val="28"/>
          <w:szCs w:val="28"/>
        </w:rPr>
      </w:pPr>
    </w:p>
    <w:p w:rsidR="00E17D53" w:rsidRDefault="00E17D53"/>
    <w:sectPr w:rsidR="00E17D53" w:rsidSect="00E1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391C2D76"/>
    <w:multiLevelType w:val="hybridMultilevel"/>
    <w:tmpl w:val="2AEAC9A2"/>
    <w:lvl w:ilvl="0" w:tplc="006A371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6FD6"/>
    <w:multiLevelType w:val="hybridMultilevel"/>
    <w:tmpl w:val="6AF843AC"/>
    <w:lvl w:ilvl="0" w:tplc="04190007">
      <w:start w:val="1"/>
      <w:numFmt w:val="bullet"/>
      <w:lvlText w:val=""/>
      <w:lvlPicBulletId w:val="0"/>
      <w:lvlJc w:val="left"/>
      <w:pPr>
        <w:ind w:left="28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F7FF6"/>
    <w:multiLevelType w:val="hybridMultilevel"/>
    <w:tmpl w:val="6D34E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1FA"/>
    <w:rsid w:val="006111FA"/>
    <w:rsid w:val="00955ED2"/>
    <w:rsid w:val="00A45E62"/>
    <w:rsid w:val="00A5431F"/>
    <w:rsid w:val="00B47B18"/>
    <w:rsid w:val="00E1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B18"/>
    <w:pPr>
      <w:keepNext/>
      <w:tabs>
        <w:tab w:val="left" w:pos="993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B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B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953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2017-12-13T04:05:00Z</cp:lastPrinted>
  <dcterms:created xsi:type="dcterms:W3CDTF">2017-12-13T03:56:00Z</dcterms:created>
  <dcterms:modified xsi:type="dcterms:W3CDTF">2017-12-15T06:32:00Z</dcterms:modified>
</cp:coreProperties>
</file>