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8"/>
        <w:tblW w:w="973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699"/>
        <w:gridCol w:w="3920"/>
      </w:tblGrid>
      <w:tr w:rsidR="00383CB2" w:rsidRPr="000C1E0E" w:rsidTr="008D1941">
        <w:trPr>
          <w:cantSplit/>
        </w:trPr>
        <w:tc>
          <w:tcPr>
            <w:tcW w:w="4111" w:type="dxa"/>
            <w:tcBorders>
              <w:top w:val="nil"/>
              <w:left w:val="nil"/>
              <w:bottom w:val="single" w:sz="12" w:space="0" w:color="auto"/>
              <w:right w:val="nil"/>
            </w:tcBorders>
          </w:tcPr>
          <w:p w:rsidR="00383CB2" w:rsidRPr="000C1E0E" w:rsidRDefault="00383CB2" w:rsidP="00383CB2">
            <w:pPr>
              <w:pStyle w:val="5"/>
              <w:rPr>
                <w:rFonts w:ascii="Times New Roman" w:hAnsi="Times New Roman" w:cs="Times New Roman"/>
                <w:i/>
                <w:szCs w:val="28"/>
              </w:rPr>
            </w:pPr>
            <w:r w:rsidRPr="000C1E0E">
              <w:rPr>
                <w:i/>
                <w:szCs w:val="28"/>
              </w:rPr>
              <w:t xml:space="preserve">          </w:t>
            </w:r>
            <w:r w:rsidRPr="000C1E0E">
              <w:rPr>
                <w:rFonts w:ascii="Times New Roman" w:hAnsi="Times New Roman" w:cs="Times New Roman"/>
                <w:i/>
                <w:szCs w:val="28"/>
              </w:rPr>
              <w:t>РЕСПУБЛИКА АДЫГЕЯ</w:t>
            </w:r>
          </w:p>
          <w:p w:rsidR="00383CB2" w:rsidRPr="000C1E0E" w:rsidRDefault="00383CB2" w:rsidP="00383CB2">
            <w:pPr>
              <w:pStyle w:val="1"/>
              <w:jc w:val="left"/>
              <w:rPr>
                <w:i/>
                <w:szCs w:val="28"/>
              </w:rPr>
            </w:pPr>
            <w:r w:rsidRPr="000C1E0E">
              <w:rPr>
                <w:i/>
                <w:szCs w:val="28"/>
              </w:rPr>
              <w:t>Совет народных депутатов</w:t>
            </w:r>
          </w:p>
          <w:p w:rsidR="00383CB2" w:rsidRPr="000C1E0E" w:rsidRDefault="00383CB2" w:rsidP="00383CB2">
            <w:pPr>
              <w:spacing w:line="20" w:lineRule="atLeast"/>
              <w:ind w:hanging="70"/>
              <w:jc w:val="center"/>
              <w:rPr>
                <w:rFonts w:ascii="Times New Roman" w:hAnsi="Times New Roman"/>
                <w:i/>
                <w:sz w:val="28"/>
                <w:szCs w:val="28"/>
              </w:rPr>
            </w:pPr>
            <w:r w:rsidRPr="000C1E0E">
              <w:rPr>
                <w:rFonts w:ascii="Times New Roman" w:hAnsi="Times New Roman"/>
                <w:i/>
                <w:sz w:val="28"/>
                <w:szCs w:val="28"/>
              </w:rPr>
              <w:t>Муниципального образования</w:t>
            </w:r>
          </w:p>
          <w:p w:rsidR="00383CB2" w:rsidRPr="000C1E0E" w:rsidRDefault="00383CB2" w:rsidP="00383CB2">
            <w:pPr>
              <w:pStyle w:val="2"/>
              <w:rPr>
                <w:rFonts w:ascii="Times New Roman" w:hAnsi="Times New Roman" w:cs="Times New Roman"/>
                <w:b w:val="0"/>
                <w:i/>
                <w:color w:val="000000" w:themeColor="text1"/>
                <w:szCs w:val="28"/>
              </w:rPr>
            </w:pPr>
            <w:r w:rsidRPr="000C1E0E">
              <w:rPr>
                <w:rFonts w:ascii="Times New Roman" w:hAnsi="Times New Roman" w:cs="Times New Roman"/>
                <w:b w:val="0"/>
                <w:i/>
                <w:color w:val="000000" w:themeColor="text1"/>
                <w:szCs w:val="28"/>
              </w:rPr>
              <w:t>«Хакуринохабльское сельское        поселение»</w:t>
            </w:r>
          </w:p>
          <w:p w:rsidR="00383CB2" w:rsidRPr="000C1E0E" w:rsidRDefault="00383CB2" w:rsidP="00383CB2">
            <w:pPr>
              <w:spacing w:line="20" w:lineRule="atLeast"/>
              <w:ind w:left="130"/>
              <w:jc w:val="center"/>
              <w:rPr>
                <w:rFonts w:ascii="Times New Roman" w:hAnsi="Times New Roman"/>
                <w:i/>
                <w:sz w:val="28"/>
                <w:szCs w:val="28"/>
              </w:rPr>
            </w:pPr>
            <w:r w:rsidRPr="000C1E0E">
              <w:rPr>
                <w:rFonts w:ascii="Times New Roman" w:hAnsi="Times New Roman"/>
                <w:i/>
                <w:sz w:val="28"/>
                <w:szCs w:val="28"/>
              </w:rPr>
              <w:t>385440, а. Хакуринохабль,</w:t>
            </w:r>
          </w:p>
          <w:p w:rsidR="00383CB2" w:rsidRPr="000C1E0E" w:rsidRDefault="00383CB2" w:rsidP="00383CB2">
            <w:pPr>
              <w:spacing w:line="20" w:lineRule="atLeast"/>
              <w:ind w:left="130"/>
              <w:jc w:val="center"/>
              <w:rPr>
                <w:rFonts w:ascii="Times New Roman" w:hAnsi="Times New Roman"/>
                <w:i/>
                <w:sz w:val="28"/>
                <w:szCs w:val="28"/>
              </w:rPr>
            </w:pPr>
            <w:r w:rsidRPr="000C1E0E">
              <w:rPr>
                <w:rFonts w:ascii="Times New Roman" w:hAnsi="Times New Roman"/>
                <w:i/>
                <w:sz w:val="28"/>
                <w:szCs w:val="28"/>
              </w:rPr>
              <w:t xml:space="preserve">ул. </w:t>
            </w:r>
            <w:proofErr w:type="spellStart"/>
            <w:r w:rsidRPr="000C1E0E">
              <w:rPr>
                <w:rFonts w:ascii="Times New Roman" w:hAnsi="Times New Roman"/>
                <w:i/>
                <w:sz w:val="28"/>
                <w:szCs w:val="28"/>
              </w:rPr>
              <w:t>Шовгенова</w:t>
            </w:r>
            <w:proofErr w:type="spellEnd"/>
            <w:r w:rsidRPr="000C1E0E">
              <w:rPr>
                <w:rFonts w:ascii="Times New Roman" w:hAnsi="Times New Roman"/>
                <w:i/>
                <w:sz w:val="28"/>
                <w:szCs w:val="28"/>
              </w:rPr>
              <w:t>, 13</w:t>
            </w:r>
          </w:p>
          <w:p w:rsidR="00383CB2" w:rsidRPr="000C1E0E" w:rsidRDefault="00383CB2" w:rsidP="00383CB2">
            <w:pPr>
              <w:spacing w:line="20" w:lineRule="atLeast"/>
              <w:ind w:left="130"/>
              <w:jc w:val="center"/>
              <w:rPr>
                <w:rFonts w:ascii="Times New Roman" w:hAnsi="Times New Roman"/>
                <w:i/>
                <w:sz w:val="28"/>
                <w:szCs w:val="28"/>
              </w:rPr>
            </w:pPr>
          </w:p>
        </w:tc>
        <w:tc>
          <w:tcPr>
            <w:tcW w:w="1699" w:type="dxa"/>
            <w:tcBorders>
              <w:top w:val="nil"/>
              <w:left w:val="nil"/>
              <w:bottom w:val="single" w:sz="12" w:space="0" w:color="auto"/>
              <w:right w:val="nil"/>
            </w:tcBorders>
            <w:hideMark/>
          </w:tcPr>
          <w:p w:rsidR="00383CB2" w:rsidRPr="000C1E0E" w:rsidRDefault="00383CB2" w:rsidP="00383CB2">
            <w:pPr>
              <w:spacing w:line="240" w:lineRule="atLeast"/>
              <w:jc w:val="center"/>
              <w:rPr>
                <w:rFonts w:ascii="Times New Roman" w:hAnsi="Times New Roman"/>
                <w:i/>
                <w:sz w:val="28"/>
                <w:szCs w:val="28"/>
              </w:rPr>
            </w:pPr>
            <w:r w:rsidRPr="000C1E0E">
              <w:rPr>
                <w:rFonts w:ascii="Times New Roman" w:hAnsi="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68.7pt" o:ole="" fillcolor="window">
                  <v:imagedata r:id="rId9" o:title=""/>
                </v:shape>
                <o:OLEObject Type="Embed" ProgID="MSDraw" ShapeID="_x0000_i1025" DrawAspect="Content" ObjectID="_1676808013" r:id="rId10"/>
              </w:object>
            </w:r>
          </w:p>
        </w:tc>
        <w:tc>
          <w:tcPr>
            <w:tcW w:w="3920" w:type="dxa"/>
            <w:tcBorders>
              <w:top w:val="nil"/>
              <w:left w:val="nil"/>
              <w:bottom w:val="single" w:sz="12" w:space="0" w:color="auto"/>
              <w:right w:val="nil"/>
            </w:tcBorders>
            <w:hideMark/>
          </w:tcPr>
          <w:p w:rsidR="00383CB2" w:rsidRPr="000C1E0E" w:rsidRDefault="00383CB2" w:rsidP="00383CB2">
            <w:pPr>
              <w:pStyle w:val="5"/>
              <w:rPr>
                <w:rFonts w:ascii="Times New Roman" w:hAnsi="Times New Roman" w:cs="Times New Roman"/>
                <w:i/>
                <w:szCs w:val="28"/>
              </w:rPr>
            </w:pPr>
            <w:r w:rsidRPr="000C1E0E">
              <w:rPr>
                <w:rFonts w:ascii="Times New Roman" w:hAnsi="Times New Roman" w:cs="Times New Roman"/>
                <w:i/>
                <w:szCs w:val="28"/>
              </w:rPr>
              <w:t xml:space="preserve">               АДЫГЭ РЕСПУБЛИК</w:t>
            </w:r>
          </w:p>
          <w:p w:rsidR="00383CB2" w:rsidRPr="000C1E0E" w:rsidRDefault="00383CB2" w:rsidP="00383CB2">
            <w:pPr>
              <w:pStyle w:val="af1"/>
              <w:jc w:val="center"/>
              <w:rPr>
                <w:rFonts w:eastAsia="Times New Roman"/>
                <w:i/>
                <w:sz w:val="28"/>
                <w:szCs w:val="28"/>
              </w:rPr>
            </w:pPr>
            <w:proofErr w:type="spellStart"/>
            <w:r w:rsidRPr="000C1E0E">
              <w:rPr>
                <w:i/>
                <w:sz w:val="28"/>
                <w:szCs w:val="28"/>
              </w:rPr>
              <w:t>Хьакурынэхьаблэ</w:t>
            </w:r>
            <w:proofErr w:type="spellEnd"/>
            <w:r w:rsidRPr="000C1E0E">
              <w:rPr>
                <w:i/>
                <w:sz w:val="28"/>
                <w:szCs w:val="28"/>
              </w:rPr>
              <w:t xml:space="preserve"> </w:t>
            </w:r>
            <w:proofErr w:type="spellStart"/>
            <w:r w:rsidRPr="000C1E0E">
              <w:rPr>
                <w:i/>
                <w:sz w:val="28"/>
                <w:szCs w:val="28"/>
              </w:rPr>
              <w:t>муниципальнэ</w:t>
            </w:r>
            <w:proofErr w:type="spellEnd"/>
            <w:r w:rsidRPr="000C1E0E">
              <w:rPr>
                <w:i/>
                <w:sz w:val="28"/>
                <w:szCs w:val="28"/>
              </w:rPr>
              <w:t xml:space="preserve"> </w:t>
            </w:r>
            <w:proofErr w:type="spellStart"/>
            <w:r w:rsidRPr="000C1E0E">
              <w:rPr>
                <w:i/>
                <w:sz w:val="28"/>
                <w:szCs w:val="28"/>
              </w:rPr>
              <w:t>къоджэ</w:t>
            </w:r>
            <w:proofErr w:type="spellEnd"/>
            <w:r w:rsidRPr="000C1E0E">
              <w:rPr>
                <w:i/>
                <w:sz w:val="28"/>
                <w:szCs w:val="28"/>
              </w:rPr>
              <w:t xml:space="preserve"> </w:t>
            </w:r>
            <w:proofErr w:type="spellStart"/>
            <w:r w:rsidRPr="000C1E0E">
              <w:rPr>
                <w:i/>
                <w:sz w:val="28"/>
                <w:szCs w:val="28"/>
              </w:rPr>
              <w:t>псэуп</w:t>
            </w:r>
            <w:proofErr w:type="spellEnd"/>
            <w:proofErr w:type="gramStart"/>
            <w:r w:rsidRPr="000C1E0E">
              <w:rPr>
                <w:i/>
                <w:sz w:val="28"/>
                <w:szCs w:val="28"/>
                <w:lang w:val="en-US"/>
              </w:rPr>
              <w:t>I</w:t>
            </w:r>
            <w:proofErr w:type="gramEnd"/>
            <w:r w:rsidRPr="000C1E0E">
              <w:rPr>
                <w:i/>
                <w:sz w:val="28"/>
                <w:szCs w:val="28"/>
              </w:rPr>
              <w:t>э ч</w:t>
            </w:r>
            <w:r w:rsidRPr="000C1E0E">
              <w:rPr>
                <w:i/>
                <w:sz w:val="28"/>
                <w:szCs w:val="28"/>
                <w:lang w:val="en-US"/>
              </w:rPr>
              <w:t>I</w:t>
            </w:r>
            <w:proofErr w:type="spellStart"/>
            <w:r w:rsidRPr="000C1E0E">
              <w:rPr>
                <w:i/>
                <w:sz w:val="28"/>
                <w:szCs w:val="28"/>
              </w:rPr>
              <w:t>ып</w:t>
            </w:r>
            <w:proofErr w:type="spellEnd"/>
            <w:r w:rsidRPr="000C1E0E">
              <w:rPr>
                <w:i/>
                <w:sz w:val="28"/>
                <w:szCs w:val="28"/>
                <w:lang w:val="en-US"/>
              </w:rPr>
              <w:t>I</w:t>
            </w:r>
            <w:r w:rsidRPr="000C1E0E">
              <w:rPr>
                <w:i/>
                <w:sz w:val="28"/>
                <w:szCs w:val="28"/>
              </w:rPr>
              <w:t xml:space="preserve">эм </w:t>
            </w:r>
            <w:proofErr w:type="spellStart"/>
            <w:r w:rsidRPr="000C1E0E">
              <w:rPr>
                <w:i/>
                <w:sz w:val="28"/>
                <w:szCs w:val="28"/>
              </w:rPr>
              <w:t>изэхэщап</w:t>
            </w:r>
            <w:proofErr w:type="spellEnd"/>
            <w:r w:rsidRPr="000C1E0E">
              <w:rPr>
                <w:i/>
                <w:sz w:val="28"/>
                <w:szCs w:val="28"/>
                <w:lang w:val="en-US"/>
              </w:rPr>
              <w:t>I</w:t>
            </w:r>
            <w:r w:rsidRPr="000C1E0E">
              <w:rPr>
                <w:i/>
                <w:sz w:val="28"/>
                <w:szCs w:val="28"/>
              </w:rPr>
              <w:t xml:space="preserve">э </w:t>
            </w:r>
            <w:proofErr w:type="spellStart"/>
            <w:r w:rsidRPr="000C1E0E">
              <w:rPr>
                <w:i/>
                <w:sz w:val="28"/>
                <w:szCs w:val="28"/>
              </w:rPr>
              <w:t>янароднэ</w:t>
            </w:r>
            <w:proofErr w:type="spellEnd"/>
            <w:r w:rsidRPr="000C1E0E">
              <w:rPr>
                <w:i/>
                <w:sz w:val="28"/>
                <w:szCs w:val="28"/>
              </w:rPr>
              <w:t xml:space="preserve"> </w:t>
            </w:r>
            <w:proofErr w:type="spellStart"/>
            <w:r w:rsidRPr="000C1E0E">
              <w:rPr>
                <w:i/>
                <w:sz w:val="28"/>
                <w:szCs w:val="28"/>
              </w:rPr>
              <w:t>депутатхэм</w:t>
            </w:r>
            <w:proofErr w:type="spellEnd"/>
            <w:r w:rsidRPr="000C1E0E">
              <w:rPr>
                <w:i/>
                <w:sz w:val="28"/>
                <w:szCs w:val="28"/>
              </w:rPr>
              <w:t xml:space="preserve"> я Совет</w:t>
            </w:r>
          </w:p>
          <w:p w:rsidR="00383CB2" w:rsidRPr="000C1E0E" w:rsidRDefault="00383CB2" w:rsidP="00383CB2">
            <w:pPr>
              <w:tabs>
                <w:tab w:val="left" w:pos="1080"/>
              </w:tabs>
              <w:ind w:left="176"/>
              <w:jc w:val="center"/>
              <w:rPr>
                <w:rFonts w:ascii="Times New Roman" w:hAnsi="Times New Roman"/>
                <w:i/>
                <w:sz w:val="28"/>
                <w:szCs w:val="28"/>
              </w:rPr>
            </w:pPr>
            <w:r w:rsidRPr="000C1E0E">
              <w:rPr>
                <w:rFonts w:ascii="Times New Roman" w:hAnsi="Times New Roman"/>
                <w:i/>
                <w:sz w:val="28"/>
                <w:szCs w:val="28"/>
              </w:rPr>
              <w:t xml:space="preserve">385440, </w:t>
            </w:r>
            <w:proofErr w:type="spellStart"/>
            <w:r w:rsidRPr="000C1E0E">
              <w:rPr>
                <w:rFonts w:ascii="Times New Roman" w:hAnsi="Times New Roman"/>
                <w:i/>
                <w:sz w:val="28"/>
                <w:szCs w:val="28"/>
              </w:rPr>
              <w:t>къ</w:t>
            </w:r>
            <w:proofErr w:type="spellEnd"/>
            <w:r w:rsidRPr="000C1E0E">
              <w:rPr>
                <w:rFonts w:ascii="Times New Roman" w:hAnsi="Times New Roman"/>
                <w:i/>
                <w:sz w:val="28"/>
                <w:szCs w:val="28"/>
              </w:rPr>
              <w:t xml:space="preserve">. </w:t>
            </w:r>
            <w:proofErr w:type="spellStart"/>
            <w:r w:rsidRPr="000C1E0E">
              <w:rPr>
                <w:rFonts w:ascii="Times New Roman" w:hAnsi="Times New Roman"/>
                <w:i/>
                <w:sz w:val="28"/>
                <w:szCs w:val="28"/>
              </w:rPr>
              <w:t>Хьакурынэхьабл</w:t>
            </w:r>
            <w:proofErr w:type="spellEnd"/>
            <w:r w:rsidRPr="000C1E0E">
              <w:rPr>
                <w:rFonts w:ascii="Times New Roman" w:hAnsi="Times New Roman"/>
                <w:i/>
                <w:sz w:val="28"/>
                <w:szCs w:val="28"/>
              </w:rPr>
              <w:t>,</w:t>
            </w:r>
          </w:p>
          <w:p w:rsidR="00383CB2" w:rsidRPr="000C1E0E" w:rsidRDefault="00383CB2" w:rsidP="00383CB2">
            <w:pPr>
              <w:tabs>
                <w:tab w:val="left" w:pos="1080"/>
              </w:tabs>
              <w:ind w:left="176"/>
              <w:jc w:val="center"/>
              <w:rPr>
                <w:rFonts w:ascii="Times New Roman" w:hAnsi="Times New Roman"/>
                <w:i/>
                <w:sz w:val="28"/>
                <w:szCs w:val="28"/>
              </w:rPr>
            </w:pPr>
            <w:proofErr w:type="spellStart"/>
            <w:r w:rsidRPr="000C1E0E">
              <w:rPr>
                <w:rFonts w:ascii="Times New Roman" w:hAnsi="Times New Roman"/>
                <w:i/>
                <w:sz w:val="28"/>
                <w:szCs w:val="28"/>
              </w:rPr>
              <w:t>ур</w:t>
            </w:r>
            <w:proofErr w:type="spellEnd"/>
            <w:r w:rsidRPr="000C1E0E">
              <w:rPr>
                <w:rFonts w:ascii="Times New Roman" w:hAnsi="Times New Roman"/>
                <w:i/>
                <w:sz w:val="28"/>
                <w:szCs w:val="28"/>
              </w:rPr>
              <w:t xml:space="preserve">. </w:t>
            </w:r>
            <w:proofErr w:type="spellStart"/>
            <w:r w:rsidRPr="000C1E0E">
              <w:rPr>
                <w:rFonts w:ascii="Times New Roman" w:hAnsi="Times New Roman"/>
                <w:i/>
                <w:sz w:val="28"/>
                <w:szCs w:val="28"/>
              </w:rPr>
              <w:t>Шэуджэным</w:t>
            </w:r>
            <w:proofErr w:type="spellEnd"/>
            <w:r w:rsidRPr="000C1E0E">
              <w:rPr>
                <w:rFonts w:ascii="Times New Roman" w:hAnsi="Times New Roman"/>
                <w:i/>
                <w:sz w:val="28"/>
                <w:szCs w:val="28"/>
              </w:rPr>
              <w:t xml:space="preserve"> </w:t>
            </w:r>
            <w:proofErr w:type="spellStart"/>
            <w:r w:rsidRPr="000C1E0E">
              <w:rPr>
                <w:rFonts w:ascii="Times New Roman" w:hAnsi="Times New Roman"/>
                <w:i/>
                <w:sz w:val="28"/>
                <w:szCs w:val="28"/>
              </w:rPr>
              <w:t>ыц</w:t>
            </w:r>
            <w:proofErr w:type="spellEnd"/>
            <w:proofErr w:type="gramStart"/>
            <w:r w:rsidRPr="000C1E0E">
              <w:rPr>
                <w:rFonts w:ascii="Times New Roman" w:hAnsi="Times New Roman"/>
                <w:i/>
                <w:sz w:val="28"/>
                <w:szCs w:val="28"/>
                <w:lang w:val="en-US"/>
              </w:rPr>
              <w:t>I</w:t>
            </w:r>
            <w:proofErr w:type="gramEnd"/>
            <w:r w:rsidRPr="000C1E0E">
              <w:rPr>
                <w:rFonts w:ascii="Times New Roman" w:hAnsi="Times New Roman"/>
                <w:i/>
                <w:sz w:val="28"/>
                <w:szCs w:val="28"/>
              </w:rPr>
              <w:t>, 13</w:t>
            </w:r>
          </w:p>
        </w:tc>
      </w:tr>
    </w:tbl>
    <w:p w:rsidR="008D1941" w:rsidRPr="007C627C" w:rsidRDefault="008D1941" w:rsidP="008D1941">
      <w:pPr>
        <w:widowControl w:val="0"/>
        <w:autoSpaceDE w:val="0"/>
        <w:autoSpaceDN w:val="0"/>
        <w:adjustRightInd w:val="0"/>
        <w:spacing w:line="233" w:lineRule="auto"/>
        <w:rPr>
          <w:b/>
          <w:bCs/>
          <w:i/>
          <w:sz w:val="28"/>
          <w:szCs w:val="28"/>
          <w:lang w:val="en-US"/>
        </w:rPr>
      </w:pPr>
      <w:bookmarkStart w:id="0" w:name="_GoBack"/>
      <w:bookmarkEnd w:id="0"/>
    </w:p>
    <w:p w:rsidR="008D1941" w:rsidRPr="00CF75BA" w:rsidRDefault="008D1941" w:rsidP="008D1941">
      <w:pPr>
        <w:widowControl w:val="0"/>
        <w:autoSpaceDE w:val="0"/>
        <w:autoSpaceDN w:val="0"/>
        <w:adjustRightInd w:val="0"/>
        <w:spacing w:line="233" w:lineRule="auto"/>
        <w:jc w:val="center"/>
        <w:rPr>
          <w:b/>
          <w:bCs/>
          <w:sz w:val="28"/>
          <w:szCs w:val="28"/>
        </w:rPr>
      </w:pPr>
    </w:p>
    <w:p w:rsidR="008D1941" w:rsidRPr="00CF75BA" w:rsidRDefault="008D1941" w:rsidP="008D1941">
      <w:pPr>
        <w:widowControl w:val="0"/>
        <w:autoSpaceDE w:val="0"/>
        <w:autoSpaceDN w:val="0"/>
        <w:adjustRightInd w:val="0"/>
        <w:spacing w:line="233" w:lineRule="auto"/>
        <w:jc w:val="center"/>
        <w:rPr>
          <w:b/>
          <w:bCs/>
          <w:sz w:val="28"/>
          <w:szCs w:val="28"/>
        </w:rPr>
      </w:pPr>
      <w:r w:rsidRPr="00CF75BA">
        <w:rPr>
          <w:b/>
          <w:bCs/>
          <w:sz w:val="28"/>
          <w:szCs w:val="28"/>
        </w:rPr>
        <w:t>РЕШЕНИЕ</w:t>
      </w:r>
    </w:p>
    <w:p w:rsidR="008D1941" w:rsidRPr="00CF75BA" w:rsidRDefault="008D1941" w:rsidP="008D1941">
      <w:pPr>
        <w:widowControl w:val="0"/>
        <w:autoSpaceDE w:val="0"/>
        <w:autoSpaceDN w:val="0"/>
        <w:adjustRightInd w:val="0"/>
        <w:spacing w:line="233" w:lineRule="auto"/>
        <w:jc w:val="center"/>
        <w:rPr>
          <w:b/>
          <w:bCs/>
          <w:sz w:val="28"/>
          <w:szCs w:val="28"/>
        </w:rPr>
      </w:pPr>
    </w:p>
    <w:p w:rsidR="008D1941" w:rsidRPr="00CF75BA" w:rsidRDefault="008D1941" w:rsidP="008D1941">
      <w:pPr>
        <w:widowControl w:val="0"/>
        <w:suppressAutoHyphens/>
        <w:autoSpaceDE w:val="0"/>
        <w:autoSpaceDN w:val="0"/>
        <w:adjustRightInd w:val="0"/>
        <w:spacing w:line="233" w:lineRule="auto"/>
        <w:jc w:val="center"/>
      </w:pPr>
      <w:proofErr w:type="gramStart"/>
      <w:r w:rsidRPr="00CF75BA">
        <w:rPr>
          <w:b/>
          <w:bCs/>
          <w:sz w:val="28"/>
          <w:szCs w:val="28"/>
        </w:rPr>
        <w:t>ОБ УТВЕРЖДЕНИИ ПОРЯДКА</w:t>
      </w:r>
      <w:r>
        <w:rPr>
          <w:b/>
          <w:bCs/>
          <w:sz w:val="28"/>
          <w:szCs w:val="28"/>
        </w:rPr>
        <w:t xml:space="preserve"> </w:t>
      </w:r>
      <w:r w:rsidRPr="00CF75BA">
        <w:rPr>
          <w:b/>
          <w:bCs/>
          <w:sz w:val="28"/>
          <w:szCs w:val="28"/>
        </w:rPr>
        <w:t>ОСВОБОЖДЕНИЯ</w:t>
      </w:r>
      <w:r>
        <w:rPr>
          <w:b/>
          <w:bCs/>
          <w:sz w:val="28"/>
          <w:szCs w:val="28"/>
        </w:rPr>
        <w:br/>
      </w:r>
      <w:r w:rsidRPr="00CF75BA">
        <w:rPr>
          <w:b/>
          <w:bCs/>
          <w:sz w:val="28"/>
          <w:szCs w:val="28"/>
        </w:rPr>
        <w:t xml:space="preserve">ОТ ДОЛЖНОСТИ ГЛАВЫ </w:t>
      </w:r>
      <w:r>
        <w:rPr>
          <w:b/>
          <w:bCs/>
          <w:sz w:val="28"/>
          <w:szCs w:val="28"/>
        </w:rPr>
        <w:t xml:space="preserve"> </w:t>
      </w:r>
      <w:r w:rsidRPr="00CF75BA">
        <w:rPr>
          <w:b/>
          <w:bCs/>
          <w:sz w:val="28"/>
          <w:szCs w:val="28"/>
        </w:rPr>
        <w:t>МУНИЦИПАЛЬНОГО ОБРАЗОВАНИЯ</w:t>
      </w:r>
      <w:r>
        <w:rPr>
          <w:b/>
          <w:bCs/>
          <w:sz w:val="28"/>
          <w:szCs w:val="28"/>
        </w:rPr>
        <w:t xml:space="preserve"> «Хакуринохабльское сельское поселение» </w:t>
      </w:r>
      <w:r w:rsidRPr="001261D0">
        <w:rPr>
          <w:b/>
          <w:i/>
          <w:sz w:val="28"/>
          <w:szCs w:val="28"/>
          <w:u w:val="single"/>
        </w:rPr>
        <w:t>В СООТВЕТСТВИИ С УСТАВОМ МУНИЦИПАЛЬНОГО ОБРАЗОВАНИЯ)</w:t>
      </w:r>
      <w:r>
        <w:rPr>
          <w:b/>
          <w:bCs/>
          <w:sz w:val="28"/>
          <w:szCs w:val="28"/>
        </w:rPr>
        <w:t xml:space="preserve"> </w:t>
      </w:r>
      <w:r w:rsidRPr="00CF75BA">
        <w:rPr>
          <w:b/>
          <w:bCs/>
          <w:sz w:val="28"/>
          <w:szCs w:val="28"/>
        </w:rPr>
        <w:t>В СВЯЗИ С УТРАТОЙ ДОВЕРИЯ</w:t>
      </w:r>
      <w:proofErr w:type="gramEnd"/>
    </w:p>
    <w:p w:rsidR="008D1941" w:rsidRPr="00CF75BA" w:rsidRDefault="008D1941" w:rsidP="008D1941">
      <w:pPr>
        <w:widowControl w:val="0"/>
        <w:autoSpaceDE w:val="0"/>
        <w:autoSpaceDN w:val="0"/>
        <w:adjustRightInd w:val="0"/>
        <w:spacing w:line="233" w:lineRule="auto"/>
        <w:ind w:firstLine="709"/>
        <w:jc w:val="both"/>
        <w:rPr>
          <w:sz w:val="28"/>
          <w:szCs w:val="28"/>
        </w:rPr>
      </w:pPr>
    </w:p>
    <w:p w:rsidR="008D1941" w:rsidRPr="00CF75BA" w:rsidRDefault="008D1941" w:rsidP="008D1941">
      <w:pPr>
        <w:widowControl w:val="0"/>
        <w:suppressAutoHyphens/>
        <w:autoSpaceDE w:val="0"/>
        <w:autoSpaceDN w:val="0"/>
        <w:adjustRightInd w:val="0"/>
        <w:spacing w:line="233" w:lineRule="auto"/>
        <w:ind w:firstLine="709"/>
        <w:jc w:val="both"/>
        <w:rPr>
          <w:sz w:val="28"/>
          <w:szCs w:val="28"/>
        </w:rPr>
      </w:pPr>
      <w:proofErr w:type="gramStart"/>
      <w:r w:rsidRPr="00CF75BA">
        <w:rPr>
          <w:sz w:val="28"/>
          <w:szCs w:val="28"/>
        </w:rPr>
        <w:t>Руководствуясь частями 1 и 2 статьи 13</w:t>
      </w:r>
      <w:r w:rsidRPr="00CF75BA">
        <w:rPr>
          <w:kern w:val="2"/>
          <w:sz w:val="28"/>
          <w:szCs w:val="28"/>
          <w:vertAlign w:val="superscript"/>
        </w:rPr>
        <w:t>1</w:t>
      </w:r>
      <w:r w:rsidRPr="00CF75BA">
        <w:rPr>
          <w:sz w:val="28"/>
          <w:szCs w:val="28"/>
        </w:rPr>
        <w:t xml:space="preserve"> Федерального закона от </w:t>
      </w:r>
      <w:r w:rsidRPr="00CF75BA">
        <w:rPr>
          <w:sz w:val="28"/>
          <w:szCs w:val="28"/>
        </w:rPr>
        <w:br/>
        <w:t xml:space="preserve">25 декабря 2008 года № 273-ФЗ «О противодействии коррупции», </w:t>
      </w:r>
      <w:r w:rsidRPr="00CF75BA">
        <w:rPr>
          <w:sz w:val="28"/>
          <w:szCs w:val="28"/>
        </w:rPr>
        <w:br/>
        <w:t>статьей 74</w:t>
      </w:r>
      <w:r w:rsidRPr="00CF75BA">
        <w:rPr>
          <w:kern w:val="2"/>
          <w:sz w:val="28"/>
          <w:szCs w:val="28"/>
          <w:vertAlign w:val="superscript"/>
        </w:rPr>
        <w:t xml:space="preserve">1 </w:t>
      </w:r>
      <w:r w:rsidRPr="00CF75BA">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Pr="00CF75BA">
        <w:rPr>
          <w:bCs/>
          <w:iCs/>
          <w:sz w:val="28"/>
          <w:szCs w:val="28"/>
        </w:rPr>
        <w:t>с</w:t>
      </w:r>
      <w:r w:rsidRPr="00CF75BA">
        <w:rPr>
          <w:sz w:val="28"/>
          <w:szCs w:val="28"/>
        </w:rPr>
        <w:t xml:space="preserve">татьями _______ Устава </w:t>
      </w:r>
      <w:r w:rsidRPr="00CF75BA">
        <w:rPr>
          <w:i/>
          <w:sz w:val="28"/>
          <w:szCs w:val="28"/>
        </w:rPr>
        <w:t>(наименование муниципального образования)</w:t>
      </w:r>
      <w:r w:rsidRPr="00CF75BA">
        <w:rPr>
          <w:sz w:val="28"/>
          <w:szCs w:val="28"/>
        </w:rPr>
        <w:t xml:space="preserve">, представительный орган муниципального образования </w:t>
      </w:r>
      <w:r w:rsidRPr="00CF75BA">
        <w:rPr>
          <w:i/>
          <w:sz w:val="28"/>
          <w:szCs w:val="28"/>
        </w:rPr>
        <w:t xml:space="preserve">(наименование представительного органа  муниципального образования в соответствии с </w:t>
      </w:r>
      <w:r w:rsidRPr="00440C52">
        <w:rPr>
          <w:i/>
          <w:sz w:val="28"/>
          <w:szCs w:val="28"/>
          <w:u w:val="single"/>
        </w:rPr>
        <w:t>у</w:t>
      </w:r>
      <w:r w:rsidRPr="00CF75BA">
        <w:rPr>
          <w:i/>
          <w:sz w:val="28"/>
          <w:szCs w:val="28"/>
        </w:rPr>
        <w:t xml:space="preserve">ставом муниципального образования) </w:t>
      </w:r>
      <w:r w:rsidRPr="00CF75BA">
        <w:rPr>
          <w:sz w:val="28"/>
          <w:szCs w:val="28"/>
        </w:rPr>
        <w:t>решил:</w:t>
      </w:r>
      <w:proofErr w:type="gramEnd"/>
    </w:p>
    <w:p w:rsidR="008D1941" w:rsidRPr="00CF75BA" w:rsidRDefault="008D1941" w:rsidP="008D1941">
      <w:pPr>
        <w:suppressAutoHyphens/>
        <w:autoSpaceDE w:val="0"/>
        <w:autoSpaceDN w:val="0"/>
        <w:adjustRightInd w:val="0"/>
        <w:spacing w:line="233" w:lineRule="auto"/>
        <w:ind w:firstLine="709"/>
        <w:jc w:val="both"/>
        <w:rPr>
          <w:i/>
          <w:sz w:val="28"/>
          <w:szCs w:val="28"/>
        </w:rPr>
      </w:pPr>
      <w:r w:rsidRPr="00CF75BA">
        <w:rPr>
          <w:sz w:val="28"/>
          <w:szCs w:val="28"/>
        </w:rPr>
        <w:t>1. Утвердить П</w:t>
      </w:r>
      <w:r w:rsidRPr="00CF75BA">
        <w:rPr>
          <w:bCs/>
          <w:sz w:val="28"/>
          <w:szCs w:val="28"/>
        </w:rPr>
        <w:t xml:space="preserve">орядок освобождения от должности главы муниципального образования </w:t>
      </w:r>
      <w:r w:rsidRPr="00CF75BA">
        <w:rPr>
          <w:i/>
          <w:sz w:val="28"/>
          <w:szCs w:val="28"/>
        </w:rPr>
        <w:t xml:space="preserve">(наименование должности главы муниципального образования в соответствии с </w:t>
      </w:r>
      <w:r w:rsidRPr="00440C52">
        <w:rPr>
          <w:i/>
          <w:sz w:val="28"/>
          <w:szCs w:val="28"/>
          <w:u w:val="single"/>
        </w:rPr>
        <w:t>у</w:t>
      </w:r>
      <w:r w:rsidRPr="00CF75BA">
        <w:rPr>
          <w:i/>
          <w:sz w:val="28"/>
          <w:szCs w:val="28"/>
        </w:rPr>
        <w:t xml:space="preserve">ставом муниципального образования) </w:t>
      </w:r>
      <w:r w:rsidRPr="00CF75BA">
        <w:rPr>
          <w:sz w:val="28"/>
          <w:szCs w:val="28"/>
        </w:rPr>
        <w:t>в связи с утратой доверия (прилагается).</w:t>
      </w:r>
    </w:p>
    <w:p w:rsidR="008D1941" w:rsidRPr="00CF75BA" w:rsidRDefault="008D1941" w:rsidP="008D1941">
      <w:pPr>
        <w:widowControl w:val="0"/>
        <w:suppressAutoHyphens/>
        <w:autoSpaceDE w:val="0"/>
        <w:autoSpaceDN w:val="0"/>
        <w:adjustRightInd w:val="0"/>
        <w:spacing w:line="233" w:lineRule="auto"/>
        <w:ind w:firstLine="709"/>
        <w:jc w:val="both"/>
        <w:rPr>
          <w:sz w:val="28"/>
          <w:szCs w:val="28"/>
        </w:rPr>
      </w:pPr>
      <w:r w:rsidRPr="00CF75BA">
        <w:rPr>
          <w:sz w:val="28"/>
          <w:szCs w:val="28"/>
        </w:rPr>
        <w:t xml:space="preserve">2. </w:t>
      </w:r>
      <w:r w:rsidRPr="00CF75BA">
        <w:rPr>
          <w:bCs/>
          <w:sz w:val="28"/>
          <w:szCs w:val="28"/>
        </w:rPr>
        <w:t xml:space="preserve">Настоящее решение </w:t>
      </w:r>
      <w:r w:rsidRPr="00CF75BA">
        <w:rPr>
          <w:sz w:val="28"/>
          <w:szCs w:val="28"/>
        </w:rPr>
        <w:t>вступает в силу через десять календарных дней после дня его официального опубликования.</w:t>
      </w:r>
    </w:p>
    <w:p w:rsidR="008D1941" w:rsidRPr="00CF75BA" w:rsidRDefault="008D1941" w:rsidP="008D1941">
      <w:pPr>
        <w:widowControl w:val="0"/>
        <w:autoSpaceDE w:val="0"/>
        <w:autoSpaceDN w:val="0"/>
        <w:adjustRightInd w:val="0"/>
        <w:spacing w:line="233" w:lineRule="auto"/>
        <w:ind w:firstLine="709"/>
        <w:jc w:val="both"/>
        <w:rPr>
          <w:sz w:val="28"/>
          <w:szCs w:val="28"/>
        </w:rPr>
      </w:pPr>
    </w:p>
    <w:tbl>
      <w:tblPr>
        <w:tblW w:w="9648" w:type="dxa"/>
        <w:tblLook w:val="04A0" w:firstRow="1" w:lastRow="0" w:firstColumn="1" w:lastColumn="0" w:noHBand="0" w:noVBand="1"/>
      </w:tblPr>
      <w:tblGrid>
        <w:gridCol w:w="4785"/>
        <w:gridCol w:w="4863"/>
      </w:tblGrid>
      <w:tr w:rsidR="008D1941" w:rsidRPr="00440C52" w:rsidTr="000F71DA">
        <w:tc>
          <w:tcPr>
            <w:tcW w:w="4785" w:type="dxa"/>
          </w:tcPr>
          <w:p w:rsidR="008D1941" w:rsidRPr="00440C52" w:rsidRDefault="008D1941" w:rsidP="000F71DA">
            <w:pPr>
              <w:autoSpaceDE w:val="0"/>
              <w:autoSpaceDN w:val="0"/>
              <w:adjustRightInd w:val="0"/>
              <w:spacing w:line="233" w:lineRule="auto"/>
              <w:jc w:val="both"/>
              <w:rPr>
                <w:kern w:val="2"/>
                <w:sz w:val="28"/>
                <w:szCs w:val="28"/>
              </w:rPr>
            </w:pPr>
          </w:p>
        </w:tc>
        <w:tc>
          <w:tcPr>
            <w:tcW w:w="4863" w:type="dxa"/>
          </w:tcPr>
          <w:p w:rsidR="008D1941" w:rsidRPr="00440C52" w:rsidRDefault="008D1941" w:rsidP="000F71DA">
            <w:pPr>
              <w:autoSpaceDE w:val="0"/>
              <w:autoSpaceDN w:val="0"/>
              <w:adjustRightInd w:val="0"/>
              <w:spacing w:line="233" w:lineRule="auto"/>
              <w:jc w:val="both"/>
              <w:rPr>
                <w:kern w:val="2"/>
                <w:sz w:val="28"/>
                <w:szCs w:val="28"/>
              </w:rPr>
            </w:pPr>
            <w:r w:rsidRPr="00440C52">
              <w:rPr>
                <w:kern w:val="2"/>
                <w:sz w:val="28"/>
                <w:szCs w:val="28"/>
              </w:rPr>
              <w:t xml:space="preserve">Председатель представительного органа муниципального образования </w:t>
            </w:r>
            <w:r w:rsidRPr="00440C52">
              <w:rPr>
                <w:i/>
                <w:kern w:val="2"/>
                <w:sz w:val="28"/>
                <w:szCs w:val="28"/>
              </w:rPr>
              <w:t xml:space="preserve">(наименование представительного органа муниципального образования в соответствии с уставом </w:t>
            </w:r>
            <w:r w:rsidRPr="00440C52">
              <w:rPr>
                <w:i/>
                <w:kern w:val="2"/>
                <w:sz w:val="28"/>
                <w:szCs w:val="28"/>
              </w:rPr>
              <w:lastRenderedPageBreak/>
              <w:t>муниципального образования)</w:t>
            </w:r>
          </w:p>
          <w:p w:rsidR="008D1941" w:rsidRPr="00440C52" w:rsidRDefault="008D1941" w:rsidP="000F71DA">
            <w:pPr>
              <w:autoSpaceDE w:val="0"/>
              <w:autoSpaceDN w:val="0"/>
              <w:adjustRightInd w:val="0"/>
              <w:spacing w:line="233" w:lineRule="auto"/>
              <w:jc w:val="both"/>
              <w:rPr>
                <w:kern w:val="2"/>
                <w:sz w:val="28"/>
                <w:szCs w:val="28"/>
              </w:rPr>
            </w:pPr>
          </w:p>
          <w:p w:rsidR="008D1941" w:rsidRPr="00440C52" w:rsidRDefault="008D1941" w:rsidP="000F71DA">
            <w:pPr>
              <w:autoSpaceDE w:val="0"/>
              <w:autoSpaceDN w:val="0"/>
              <w:adjustRightInd w:val="0"/>
              <w:spacing w:line="233" w:lineRule="auto"/>
              <w:jc w:val="both"/>
              <w:rPr>
                <w:kern w:val="2"/>
                <w:sz w:val="28"/>
                <w:szCs w:val="28"/>
              </w:rPr>
            </w:pPr>
            <w:r w:rsidRPr="00440C52">
              <w:rPr>
                <w:kern w:val="2"/>
                <w:sz w:val="28"/>
                <w:szCs w:val="28"/>
              </w:rPr>
              <w:t xml:space="preserve">Глава муниципального образования </w:t>
            </w:r>
            <w:r w:rsidRPr="00440C52">
              <w:rPr>
                <w:i/>
                <w:kern w:val="2"/>
                <w:sz w:val="28"/>
                <w:szCs w:val="28"/>
              </w:rPr>
              <w:t>(наименование должности главы муниципального образования в соответствии с уставом муниципального образования)</w:t>
            </w:r>
            <w:r w:rsidRPr="00440C52">
              <w:rPr>
                <w:kern w:val="2"/>
                <w:sz w:val="28"/>
                <w:szCs w:val="28"/>
                <w:vertAlign w:val="superscript"/>
              </w:rPr>
              <w:footnoteReference w:id="1"/>
            </w:r>
          </w:p>
        </w:tc>
      </w:tr>
    </w:tbl>
    <w:p w:rsidR="008D1941" w:rsidRDefault="008D1941" w:rsidP="008D1941">
      <w:pPr>
        <w:widowControl w:val="0"/>
        <w:autoSpaceDE w:val="0"/>
        <w:autoSpaceDN w:val="0"/>
        <w:adjustRightInd w:val="0"/>
        <w:jc w:val="right"/>
        <w:rPr>
          <w:sz w:val="28"/>
          <w:szCs w:val="28"/>
        </w:rPr>
        <w:sectPr w:rsidR="008D1941" w:rsidSect="006E07C5">
          <w:headerReference w:type="even" r:id="rId11"/>
          <w:headerReference w:type="default" r:id="rId12"/>
          <w:pgSz w:w="11906" w:h="16838"/>
          <w:pgMar w:top="851" w:right="851" w:bottom="1134" w:left="1701" w:header="709" w:footer="709" w:gutter="0"/>
          <w:pgNumType w:start="1"/>
          <w:cols w:space="708"/>
          <w:titlePg/>
          <w:docGrid w:linePitch="360"/>
        </w:sectPr>
      </w:pPr>
    </w:p>
    <w:p w:rsidR="008D1941" w:rsidRPr="00CF75BA" w:rsidRDefault="008D1941" w:rsidP="008D1941">
      <w:pPr>
        <w:widowControl w:val="0"/>
        <w:autoSpaceDE w:val="0"/>
        <w:autoSpaceDN w:val="0"/>
        <w:adjustRightInd w:val="0"/>
        <w:ind w:left="5103"/>
        <w:rPr>
          <w:sz w:val="28"/>
          <w:szCs w:val="28"/>
        </w:rPr>
      </w:pPr>
      <w:r w:rsidRPr="00CF75BA">
        <w:rPr>
          <w:sz w:val="28"/>
          <w:szCs w:val="28"/>
        </w:rPr>
        <w:lastRenderedPageBreak/>
        <w:t>УТВЕРЖДЕН</w:t>
      </w:r>
    </w:p>
    <w:p w:rsidR="008D1941" w:rsidRPr="00CF75BA" w:rsidRDefault="008D1941" w:rsidP="008D1941">
      <w:pPr>
        <w:widowControl w:val="0"/>
        <w:autoSpaceDE w:val="0"/>
        <w:autoSpaceDN w:val="0"/>
        <w:adjustRightInd w:val="0"/>
        <w:ind w:left="5103"/>
        <w:rPr>
          <w:i/>
          <w:sz w:val="28"/>
          <w:szCs w:val="28"/>
        </w:rPr>
      </w:pPr>
      <w:proofErr w:type="gramStart"/>
      <w:r w:rsidRPr="00CF75BA">
        <w:rPr>
          <w:sz w:val="28"/>
          <w:szCs w:val="28"/>
        </w:rPr>
        <w:t xml:space="preserve">решением </w:t>
      </w:r>
      <w:r w:rsidRPr="00CF75BA">
        <w:rPr>
          <w:i/>
          <w:sz w:val="28"/>
          <w:szCs w:val="28"/>
        </w:rPr>
        <w:t xml:space="preserve">(наименование представительного органа </w:t>
      </w:r>
      <w:proofErr w:type="gramEnd"/>
    </w:p>
    <w:p w:rsidR="008D1941" w:rsidRPr="00CF75BA" w:rsidRDefault="008D1941" w:rsidP="008D1941">
      <w:pPr>
        <w:widowControl w:val="0"/>
        <w:autoSpaceDE w:val="0"/>
        <w:autoSpaceDN w:val="0"/>
        <w:adjustRightInd w:val="0"/>
        <w:ind w:left="5103"/>
        <w:rPr>
          <w:sz w:val="28"/>
          <w:szCs w:val="28"/>
        </w:rPr>
      </w:pPr>
      <w:r w:rsidRPr="00CF75BA">
        <w:rPr>
          <w:i/>
          <w:sz w:val="28"/>
          <w:szCs w:val="28"/>
        </w:rPr>
        <w:t>муниципального  образования</w:t>
      </w:r>
      <w:r>
        <w:rPr>
          <w:i/>
          <w:sz w:val="28"/>
          <w:szCs w:val="28"/>
        </w:rPr>
        <w:br/>
      </w:r>
      <w:r w:rsidRPr="00CF75BA">
        <w:rPr>
          <w:i/>
          <w:sz w:val="28"/>
          <w:szCs w:val="28"/>
        </w:rPr>
        <w:t xml:space="preserve">в соответствии с </w:t>
      </w:r>
      <w:r w:rsidRPr="009E0691">
        <w:rPr>
          <w:i/>
          <w:sz w:val="28"/>
          <w:szCs w:val="28"/>
        </w:rPr>
        <w:t>У</w:t>
      </w:r>
      <w:r w:rsidRPr="00CF75BA">
        <w:rPr>
          <w:i/>
          <w:sz w:val="28"/>
          <w:szCs w:val="28"/>
        </w:rPr>
        <w:t>ставом муниципального образования</w:t>
      </w:r>
      <w:r w:rsidRPr="00CF75BA">
        <w:rPr>
          <w:sz w:val="28"/>
          <w:szCs w:val="28"/>
        </w:rPr>
        <w:t>)</w:t>
      </w:r>
    </w:p>
    <w:p w:rsidR="008D1941" w:rsidRPr="00CF75BA" w:rsidRDefault="008D1941" w:rsidP="008D1941">
      <w:pPr>
        <w:widowControl w:val="0"/>
        <w:autoSpaceDE w:val="0"/>
        <w:autoSpaceDN w:val="0"/>
        <w:adjustRightInd w:val="0"/>
        <w:ind w:left="5103"/>
        <w:rPr>
          <w:sz w:val="28"/>
          <w:szCs w:val="28"/>
        </w:rPr>
      </w:pPr>
      <w:r w:rsidRPr="00CF75BA">
        <w:rPr>
          <w:sz w:val="28"/>
          <w:szCs w:val="28"/>
        </w:rPr>
        <w:t>от «</w:t>
      </w:r>
      <w:r>
        <w:rPr>
          <w:sz w:val="28"/>
          <w:szCs w:val="28"/>
        </w:rPr>
        <w:t>___» __________ 20___ г. № __</w:t>
      </w:r>
    </w:p>
    <w:p w:rsidR="008D1941" w:rsidRPr="00CF75BA" w:rsidRDefault="008D1941" w:rsidP="008D1941">
      <w:pPr>
        <w:widowControl w:val="0"/>
        <w:autoSpaceDE w:val="0"/>
        <w:autoSpaceDN w:val="0"/>
        <w:adjustRightInd w:val="0"/>
        <w:ind w:left="5103"/>
        <w:jc w:val="right"/>
        <w:rPr>
          <w:b/>
        </w:rPr>
      </w:pPr>
    </w:p>
    <w:p w:rsidR="008D1941" w:rsidRPr="00CF75BA" w:rsidRDefault="008D1941" w:rsidP="008D1941">
      <w:pPr>
        <w:widowControl w:val="0"/>
        <w:autoSpaceDE w:val="0"/>
        <w:autoSpaceDN w:val="0"/>
        <w:adjustRightInd w:val="0"/>
        <w:jc w:val="center"/>
        <w:rPr>
          <w:b/>
        </w:rPr>
      </w:pPr>
    </w:p>
    <w:p w:rsidR="008D1941" w:rsidRPr="00CF75BA" w:rsidRDefault="008D1941" w:rsidP="008D1941">
      <w:pPr>
        <w:widowControl w:val="0"/>
        <w:autoSpaceDE w:val="0"/>
        <w:autoSpaceDN w:val="0"/>
        <w:adjustRightInd w:val="0"/>
        <w:jc w:val="center"/>
        <w:rPr>
          <w:b/>
          <w:bCs/>
          <w:sz w:val="28"/>
          <w:szCs w:val="28"/>
        </w:rPr>
      </w:pPr>
      <w:bookmarkStart w:id="1" w:name="Par24"/>
      <w:bookmarkEnd w:id="1"/>
      <w:r w:rsidRPr="00CF75BA">
        <w:rPr>
          <w:b/>
          <w:bCs/>
          <w:sz w:val="28"/>
          <w:szCs w:val="28"/>
        </w:rPr>
        <w:t>ПОРЯДОК</w:t>
      </w:r>
    </w:p>
    <w:p w:rsidR="008D1941" w:rsidRPr="00CF75BA" w:rsidRDefault="008D1941" w:rsidP="008D1941">
      <w:pPr>
        <w:widowControl w:val="0"/>
        <w:autoSpaceDE w:val="0"/>
        <w:autoSpaceDN w:val="0"/>
        <w:adjustRightInd w:val="0"/>
        <w:jc w:val="center"/>
        <w:rPr>
          <w:b/>
          <w:bCs/>
          <w:sz w:val="28"/>
          <w:szCs w:val="28"/>
        </w:rPr>
      </w:pPr>
      <w:r w:rsidRPr="00CF75BA">
        <w:rPr>
          <w:b/>
          <w:bCs/>
          <w:sz w:val="28"/>
          <w:szCs w:val="28"/>
        </w:rPr>
        <w:t>ОСВОБОЖДЕНИЯ</w:t>
      </w:r>
      <w:r>
        <w:rPr>
          <w:b/>
          <w:bCs/>
          <w:sz w:val="28"/>
          <w:szCs w:val="28"/>
        </w:rPr>
        <w:t xml:space="preserve"> </w:t>
      </w:r>
      <w:r w:rsidRPr="00CF75BA">
        <w:rPr>
          <w:b/>
          <w:bCs/>
          <w:sz w:val="28"/>
          <w:szCs w:val="28"/>
        </w:rPr>
        <w:t xml:space="preserve">ОТ ДОЛЖНОСТИ ГЛАВЫ </w:t>
      </w:r>
    </w:p>
    <w:p w:rsidR="008D1941" w:rsidRPr="00CF75BA" w:rsidRDefault="008D1941" w:rsidP="008D1941">
      <w:pPr>
        <w:widowControl w:val="0"/>
        <w:autoSpaceDE w:val="0"/>
        <w:autoSpaceDN w:val="0"/>
        <w:adjustRightInd w:val="0"/>
        <w:jc w:val="center"/>
      </w:pPr>
      <w:r w:rsidRPr="00CF75BA">
        <w:rPr>
          <w:b/>
          <w:bCs/>
          <w:sz w:val="28"/>
          <w:szCs w:val="28"/>
        </w:rPr>
        <w:t>МУНИЦИПАЛЬНОГО ОБРАЗОВАНИЯ</w:t>
      </w:r>
      <w:r>
        <w:rPr>
          <w:b/>
          <w:bCs/>
          <w:sz w:val="28"/>
          <w:szCs w:val="28"/>
        </w:rPr>
        <w:t xml:space="preserve"> </w:t>
      </w:r>
      <w:r w:rsidRPr="001261D0">
        <w:rPr>
          <w:b/>
          <w:i/>
          <w:sz w:val="28"/>
          <w:szCs w:val="28"/>
          <w:u w:val="single"/>
        </w:rPr>
        <w:t>(НАИМЕНОВАНИЕ ДОЛЖНОСТИ ГЛАВЫ МУНИЦИПАЛЬНОГО ОБРАЗОВАНИЯ</w:t>
      </w:r>
      <w:r>
        <w:rPr>
          <w:b/>
          <w:i/>
          <w:sz w:val="28"/>
          <w:szCs w:val="28"/>
          <w:u w:val="single"/>
        </w:rPr>
        <w:br/>
      </w:r>
      <w:r w:rsidRPr="001261D0">
        <w:rPr>
          <w:b/>
          <w:i/>
          <w:sz w:val="28"/>
          <w:szCs w:val="28"/>
          <w:u w:val="single"/>
        </w:rPr>
        <w:t>В СООТВЕТСТВИИ С УСТАВОМ МУНИЦИПАЛЬНОГО</w:t>
      </w:r>
      <w:r>
        <w:rPr>
          <w:b/>
          <w:i/>
          <w:sz w:val="28"/>
          <w:szCs w:val="28"/>
          <w:u w:val="single"/>
        </w:rPr>
        <w:br/>
      </w:r>
      <w:r w:rsidRPr="001261D0">
        <w:rPr>
          <w:b/>
          <w:i/>
          <w:sz w:val="28"/>
          <w:szCs w:val="28"/>
          <w:u w:val="single"/>
        </w:rPr>
        <w:t>ОБРАЗОВАНИЯ)</w:t>
      </w:r>
      <w:r>
        <w:rPr>
          <w:b/>
          <w:bCs/>
          <w:sz w:val="28"/>
          <w:szCs w:val="28"/>
        </w:rPr>
        <w:t xml:space="preserve"> </w:t>
      </w:r>
      <w:r w:rsidRPr="00CF75BA">
        <w:rPr>
          <w:b/>
          <w:bCs/>
          <w:sz w:val="28"/>
          <w:szCs w:val="28"/>
        </w:rPr>
        <w:t>В СВЯЗИ С УТРАТОЙ ДОВЕРИЯ</w:t>
      </w:r>
    </w:p>
    <w:p w:rsidR="008D1941" w:rsidRPr="00CF75BA" w:rsidRDefault="008D1941" w:rsidP="008D1941">
      <w:pPr>
        <w:autoSpaceDE w:val="0"/>
        <w:autoSpaceDN w:val="0"/>
        <w:adjustRightInd w:val="0"/>
        <w:ind w:firstLine="709"/>
        <w:jc w:val="both"/>
        <w:rPr>
          <w:sz w:val="28"/>
          <w:szCs w:val="28"/>
        </w:rPr>
      </w:pPr>
      <w:bookmarkStart w:id="2" w:name="Par35"/>
      <w:bookmarkEnd w:id="2"/>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 xml:space="preserve">1. </w:t>
      </w:r>
      <w:proofErr w:type="gramStart"/>
      <w:r w:rsidRPr="00CF75BA">
        <w:rPr>
          <w:sz w:val="28"/>
          <w:szCs w:val="28"/>
        </w:rPr>
        <w:t>Настоящий Порядок в соответствии с Федеральным законом</w:t>
      </w:r>
      <w:r w:rsidRPr="00CF75BA">
        <w:rPr>
          <w:sz w:val="28"/>
          <w:szCs w:val="28"/>
        </w:rPr>
        <w:br/>
        <w:t>от 25 декабря 2008 года № 273-ФЗ «О противодействии коррупции»</w:t>
      </w:r>
      <w:r w:rsidRPr="00CF75BA">
        <w:rPr>
          <w:sz w:val="28"/>
          <w:szCs w:val="28"/>
        </w:rPr>
        <w:br/>
        <w:t>(далее – Федеральный закон №</w:t>
      </w:r>
      <w:r>
        <w:rPr>
          <w:sz w:val="28"/>
          <w:szCs w:val="28"/>
        </w:rPr>
        <w:t> </w:t>
      </w:r>
      <w:r w:rsidRPr="00CF75BA">
        <w:rPr>
          <w:sz w:val="28"/>
          <w:szCs w:val="28"/>
        </w:rPr>
        <w:t>273-ФЗ), Федеральным законом</w:t>
      </w:r>
      <w:r w:rsidRPr="00CF75BA">
        <w:rPr>
          <w:sz w:val="28"/>
          <w:szCs w:val="28"/>
        </w:rPr>
        <w:br/>
        <w:t xml:space="preserve">от 6 октября 2003 года № 131-ФЗ «Об общих принципах организации местного самоуправления в Российской Федерации» (далее – </w:t>
      </w:r>
      <w:r w:rsidRPr="00CF75BA">
        <w:rPr>
          <w:sz w:val="28"/>
          <w:szCs w:val="28"/>
        </w:rPr>
        <w:br/>
        <w:t xml:space="preserve">Федеральный закон № 131-ФЗ), Уставом </w:t>
      </w:r>
      <w:r w:rsidRPr="00CF75BA">
        <w:rPr>
          <w:i/>
          <w:sz w:val="28"/>
          <w:szCs w:val="28"/>
        </w:rPr>
        <w:t>(наименование муниципального образования)</w:t>
      </w:r>
      <w:r w:rsidRPr="00CF75BA">
        <w:rPr>
          <w:sz w:val="28"/>
          <w:szCs w:val="28"/>
        </w:rPr>
        <w:t xml:space="preserve">, иными муниципальными нормативными правовыми актами </w:t>
      </w:r>
      <w:r w:rsidRPr="00CF75BA">
        <w:rPr>
          <w:i/>
          <w:sz w:val="28"/>
          <w:szCs w:val="28"/>
        </w:rPr>
        <w:t>(указать реквизиты муниципальных правовых актов муниципального образования)</w:t>
      </w:r>
      <w:r>
        <w:rPr>
          <w:sz w:val="28"/>
          <w:szCs w:val="28"/>
        </w:rPr>
        <w:t xml:space="preserve"> </w:t>
      </w:r>
      <w:r w:rsidRPr="00CF75BA">
        <w:rPr>
          <w:sz w:val="28"/>
          <w:szCs w:val="28"/>
        </w:rPr>
        <w:t>устанавливает порядок освобождения</w:t>
      </w:r>
      <w:proofErr w:type="gramEnd"/>
      <w:r w:rsidRPr="00CF75BA">
        <w:rPr>
          <w:sz w:val="28"/>
          <w:szCs w:val="28"/>
        </w:rPr>
        <w:t xml:space="preserve"> от должности главы муниципального образования </w:t>
      </w:r>
      <w:r w:rsidRPr="00CF75BA">
        <w:rPr>
          <w:i/>
          <w:sz w:val="28"/>
          <w:szCs w:val="28"/>
        </w:rPr>
        <w:t xml:space="preserve">(наименование должности главы муниципального образования в соответствии с уставом муниципального образования) </w:t>
      </w:r>
      <w:r w:rsidRPr="00CF75BA">
        <w:rPr>
          <w:sz w:val="28"/>
          <w:szCs w:val="28"/>
        </w:rPr>
        <w:t>(далее – глава муниципального образования)</w:t>
      </w:r>
      <w:r w:rsidRPr="00CF75BA">
        <w:rPr>
          <w:i/>
          <w:sz w:val="28"/>
          <w:szCs w:val="28"/>
        </w:rPr>
        <w:t xml:space="preserve"> </w:t>
      </w:r>
      <w:r w:rsidRPr="00D55C8A">
        <w:rPr>
          <w:sz w:val="28"/>
          <w:szCs w:val="28"/>
        </w:rPr>
        <w:t>в связи с утратой доверия</w:t>
      </w:r>
      <w:r w:rsidRPr="00CF75BA">
        <w:rPr>
          <w:sz w:val="28"/>
          <w:szCs w:val="28"/>
        </w:rPr>
        <w:t xml:space="preserve"> (далее – освобождение от должности).</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2. Освобождение от должности главы муниципального образования осуществляется в порядке, установленном статьей 74</w:t>
      </w:r>
      <w:r w:rsidRPr="00CF75BA">
        <w:rPr>
          <w:kern w:val="2"/>
          <w:sz w:val="28"/>
          <w:szCs w:val="28"/>
          <w:vertAlign w:val="superscript"/>
        </w:rPr>
        <w:t>1</w:t>
      </w:r>
      <w:r w:rsidRPr="00CF75BA">
        <w:rPr>
          <w:sz w:val="28"/>
          <w:szCs w:val="28"/>
        </w:rPr>
        <w:t xml:space="preserve"> Федерального закона </w:t>
      </w:r>
      <w:r w:rsidRPr="00CF75BA">
        <w:rPr>
          <w:sz w:val="28"/>
          <w:szCs w:val="28"/>
        </w:rPr>
        <w:br/>
        <w:t>№ 131-ФЗ, с учетом особенностей, предусмотренных настоящим Порядком.</w:t>
      </w:r>
    </w:p>
    <w:p w:rsidR="008D1941" w:rsidRPr="00FA05F7" w:rsidRDefault="008D1941" w:rsidP="008D1941">
      <w:pPr>
        <w:suppressAutoHyphens/>
        <w:autoSpaceDE w:val="0"/>
        <w:autoSpaceDN w:val="0"/>
        <w:adjustRightInd w:val="0"/>
        <w:ind w:firstLine="709"/>
        <w:jc w:val="both"/>
        <w:rPr>
          <w:sz w:val="28"/>
          <w:szCs w:val="28"/>
        </w:rPr>
      </w:pPr>
      <w:bookmarkStart w:id="3" w:name="Par47"/>
      <w:bookmarkEnd w:id="3"/>
      <w:r w:rsidRPr="00CF75BA">
        <w:rPr>
          <w:sz w:val="28"/>
          <w:szCs w:val="28"/>
        </w:rPr>
        <w:lastRenderedPageBreak/>
        <w:t xml:space="preserve">3. Решение представительного органа муниципального образования </w:t>
      </w:r>
      <w:r w:rsidRPr="00CF75BA">
        <w:rPr>
          <w:i/>
          <w:sz w:val="28"/>
          <w:szCs w:val="28"/>
        </w:rPr>
        <w:t xml:space="preserve">(наименование представительного органа муниципального образования в соответствии с </w:t>
      </w:r>
      <w:r w:rsidRPr="002B289F">
        <w:rPr>
          <w:i/>
          <w:sz w:val="28"/>
          <w:szCs w:val="28"/>
        </w:rPr>
        <w:t>Уставом</w:t>
      </w:r>
      <w:r w:rsidRPr="00CF75BA">
        <w:rPr>
          <w:i/>
          <w:sz w:val="28"/>
          <w:szCs w:val="28"/>
        </w:rPr>
        <w:t xml:space="preserve"> муниципального образ</w:t>
      </w:r>
      <w:r w:rsidRPr="00FA05F7">
        <w:rPr>
          <w:i/>
          <w:sz w:val="28"/>
          <w:szCs w:val="28"/>
        </w:rPr>
        <w:t xml:space="preserve">ования) </w:t>
      </w:r>
      <w:r w:rsidRPr="00FA05F7">
        <w:rPr>
          <w:sz w:val="28"/>
          <w:szCs w:val="28"/>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FA05F7">
        <w:rPr>
          <w:kern w:val="2"/>
          <w:sz w:val="28"/>
          <w:szCs w:val="28"/>
          <w:vertAlign w:val="superscript"/>
        </w:rPr>
        <w:t xml:space="preserve">1  </w:t>
      </w:r>
      <w:r w:rsidRPr="00FA05F7">
        <w:rPr>
          <w:sz w:val="28"/>
          <w:szCs w:val="28"/>
        </w:rPr>
        <w:t>Федерального закона № 273-ФЗ.</w:t>
      </w:r>
    </w:p>
    <w:p w:rsidR="008D1941" w:rsidRPr="00D55C8A" w:rsidRDefault="008D1941" w:rsidP="008D1941">
      <w:pPr>
        <w:suppressAutoHyphens/>
        <w:autoSpaceDE w:val="0"/>
        <w:autoSpaceDN w:val="0"/>
        <w:adjustRightInd w:val="0"/>
        <w:ind w:firstLine="709"/>
        <w:jc w:val="both"/>
        <w:rPr>
          <w:b/>
          <w:bCs/>
          <w:i/>
          <w:iCs/>
          <w:sz w:val="28"/>
          <w:szCs w:val="28"/>
        </w:rPr>
      </w:pPr>
      <w:r w:rsidRPr="00FA05F7">
        <w:rPr>
          <w:sz w:val="28"/>
          <w:szCs w:val="28"/>
        </w:rPr>
        <w:t xml:space="preserve">4. </w:t>
      </w:r>
      <w:proofErr w:type="gramStart"/>
      <w:r w:rsidRPr="00FA05F7">
        <w:rPr>
          <w:sz w:val="28"/>
          <w:szCs w:val="28"/>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D55C8A">
        <w:rPr>
          <w:sz w:val="28"/>
          <w:szCs w:val="28"/>
        </w:rPr>
        <w:t xml:space="preserve">информации о </w:t>
      </w:r>
      <w:r w:rsidRPr="00FA05F7">
        <w:rPr>
          <w:sz w:val="28"/>
          <w:szCs w:val="28"/>
        </w:rPr>
        <w:t xml:space="preserve">наличии случаев, предусмотренных частями 1, 2 (за исключением случая </w:t>
      </w:r>
      <w:r w:rsidRPr="00D55C8A">
        <w:rPr>
          <w:bCs/>
          <w:iCs/>
          <w:sz w:val="28"/>
          <w:szCs w:val="28"/>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D55C8A">
        <w:rPr>
          <w:bCs/>
          <w:iCs/>
          <w:sz w:val="28"/>
          <w:szCs w:val="28"/>
        </w:rPr>
        <w:t>) и несовершеннолетних детей)</w:t>
      </w:r>
      <w:r w:rsidRPr="00CF75BA">
        <w:rPr>
          <w:sz w:val="28"/>
          <w:szCs w:val="28"/>
        </w:rPr>
        <w:t xml:space="preserve"> статьи 13</w:t>
      </w:r>
      <w:r w:rsidRPr="00CF75BA">
        <w:rPr>
          <w:kern w:val="2"/>
          <w:sz w:val="28"/>
          <w:szCs w:val="28"/>
          <w:vertAlign w:val="superscript"/>
        </w:rPr>
        <w:t>1</w:t>
      </w:r>
      <w:r>
        <w:rPr>
          <w:kern w:val="2"/>
          <w:sz w:val="28"/>
          <w:szCs w:val="28"/>
          <w:vertAlign w:val="superscript"/>
        </w:rPr>
        <w:t xml:space="preserve"> </w:t>
      </w:r>
      <w:r w:rsidRPr="00CF75BA">
        <w:rPr>
          <w:sz w:val="28"/>
          <w:szCs w:val="28"/>
        </w:rPr>
        <w:t>Федерального закона № 273-ФЗ</w:t>
      </w:r>
      <w:r w:rsidRPr="00D55C8A">
        <w:rPr>
          <w:sz w:val="28"/>
          <w:szCs w:val="28"/>
        </w:rPr>
        <w:t>, представленной в письменном виде:</w:t>
      </w:r>
    </w:p>
    <w:p w:rsidR="008D1941" w:rsidRPr="00D55C8A" w:rsidRDefault="008D1941" w:rsidP="008D1941">
      <w:pPr>
        <w:suppressAutoHyphens/>
        <w:autoSpaceDE w:val="0"/>
        <w:autoSpaceDN w:val="0"/>
        <w:adjustRightInd w:val="0"/>
        <w:ind w:firstLine="709"/>
        <w:jc w:val="both"/>
        <w:rPr>
          <w:sz w:val="28"/>
          <w:szCs w:val="28"/>
        </w:rPr>
      </w:pPr>
      <w:proofErr w:type="gramStart"/>
      <w:r w:rsidRPr="00D55C8A">
        <w:rPr>
          <w:sz w:val="28"/>
          <w:szCs w:val="28"/>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8D1941" w:rsidRPr="00D55C8A" w:rsidRDefault="008D1941" w:rsidP="008D1941">
      <w:pPr>
        <w:suppressAutoHyphens/>
        <w:autoSpaceDE w:val="0"/>
        <w:autoSpaceDN w:val="0"/>
        <w:adjustRightInd w:val="0"/>
        <w:ind w:firstLine="709"/>
        <w:jc w:val="both"/>
        <w:rPr>
          <w:sz w:val="28"/>
          <w:szCs w:val="28"/>
        </w:rPr>
      </w:pPr>
      <w:proofErr w:type="gramStart"/>
      <w:r w:rsidRPr="00D55C8A">
        <w:rPr>
          <w:sz w:val="28"/>
          <w:szCs w:val="28"/>
        </w:rPr>
        <w:t xml:space="preserve">2) 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главы Республики Адыгея области и Кабинета Министров Республики Адыгея; </w:t>
      </w:r>
      <w:proofErr w:type="gramEnd"/>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 xml:space="preserve">4) Общественной палатой Российской Федерации, Общественной палатой Республики Адыгея и общественными палатами муниципальных образований </w:t>
      </w:r>
      <w:r w:rsidRPr="00D55C8A">
        <w:rPr>
          <w:sz w:val="28"/>
          <w:szCs w:val="28"/>
        </w:rPr>
        <w:lastRenderedPageBreak/>
        <w:t>Республики Адыгея (при наличии таковых на территории муниципальных образований);</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5) общероссийскими, региональными и муниципальными средствами массовой информации.</w:t>
      </w:r>
    </w:p>
    <w:p w:rsidR="008D1941" w:rsidRPr="00D55C8A" w:rsidRDefault="008D1941" w:rsidP="008D1941">
      <w:pPr>
        <w:autoSpaceDE w:val="0"/>
        <w:autoSpaceDN w:val="0"/>
        <w:adjustRightInd w:val="0"/>
        <w:ind w:firstLine="709"/>
        <w:jc w:val="both"/>
        <w:rPr>
          <w:bCs/>
          <w:iCs/>
          <w:sz w:val="28"/>
          <w:szCs w:val="28"/>
        </w:rPr>
      </w:pPr>
      <w:r w:rsidRPr="00D55C8A">
        <w:rPr>
          <w:bCs/>
          <w:iCs/>
          <w:sz w:val="28"/>
          <w:szCs w:val="28"/>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D1941" w:rsidRPr="00D2085D" w:rsidRDefault="008D1941" w:rsidP="008D1941">
      <w:pPr>
        <w:suppressAutoHyphens/>
        <w:autoSpaceDE w:val="0"/>
        <w:autoSpaceDN w:val="0"/>
        <w:adjustRightInd w:val="0"/>
        <w:ind w:firstLine="709"/>
        <w:jc w:val="both"/>
        <w:rPr>
          <w:sz w:val="28"/>
          <w:szCs w:val="28"/>
        </w:rPr>
      </w:pPr>
      <w:r w:rsidRPr="00FA05F7">
        <w:rPr>
          <w:sz w:val="28"/>
          <w:szCs w:val="28"/>
        </w:rPr>
        <w:t xml:space="preserve">5. Инициатива </w:t>
      </w:r>
      <w:r>
        <w:rPr>
          <w:sz w:val="28"/>
          <w:szCs w:val="28"/>
        </w:rPr>
        <w:t xml:space="preserve">Главы </w:t>
      </w:r>
      <w:r w:rsidRPr="00D55C8A">
        <w:rPr>
          <w:sz w:val="28"/>
          <w:szCs w:val="28"/>
        </w:rPr>
        <w:t>Республики Адыгея</w:t>
      </w:r>
      <w:r w:rsidRPr="00FA05F7">
        <w:rPr>
          <w:sz w:val="28"/>
          <w:szCs w:val="28"/>
        </w:rPr>
        <w:t xml:space="preserve"> об освобождении от должности главы</w:t>
      </w:r>
      <w:r>
        <w:rPr>
          <w:sz w:val="28"/>
          <w:szCs w:val="28"/>
        </w:rPr>
        <w:t xml:space="preserve"> </w:t>
      </w:r>
      <w:r w:rsidRPr="00FA05F7">
        <w:rPr>
          <w:sz w:val="28"/>
          <w:szCs w:val="28"/>
        </w:rPr>
        <w:t xml:space="preserve">муниципального образования считается выдвинутой </w:t>
      </w:r>
      <w:proofErr w:type="gramStart"/>
      <w:r w:rsidRPr="00FA05F7">
        <w:rPr>
          <w:sz w:val="28"/>
          <w:szCs w:val="28"/>
        </w:rPr>
        <w:t xml:space="preserve">в случае поступления в представительный орган </w:t>
      </w:r>
      <w:r w:rsidRPr="00D55C8A">
        <w:rPr>
          <w:sz w:val="28"/>
          <w:szCs w:val="28"/>
        </w:rPr>
        <w:t>обращения Главы Республики Адыгея об освобождении от должности главы муниципального образования в случаях</w:t>
      </w:r>
      <w:proofErr w:type="gramEnd"/>
      <w:r w:rsidRPr="00D55C8A">
        <w:rPr>
          <w:sz w:val="28"/>
          <w:szCs w:val="28"/>
        </w:rPr>
        <w:t>, предусмотренных</w:t>
      </w:r>
      <w:r>
        <w:rPr>
          <w:sz w:val="28"/>
          <w:szCs w:val="28"/>
        </w:rPr>
        <w:t xml:space="preserve"> </w:t>
      </w:r>
      <w:r w:rsidRPr="00410718">
        <w:rPr>
          <w:sz w:val="28"/>
          <w:szCs w:val="28"/>
        </w:rPr>
        <w:t>частями 1, 2 статьи 13</w:t>
      </w:r>
      <w:r w:rsidRPr="00410718">
        <w:rPr>
          <w:kern w:val="2"/>
          <w:sz w:val="28"/>
          <w:szCs w:val="28"/>
          <w:vertAlign w:val="superscript"/>
        </w:rPr>
        <w:t xml:space="preserve">1 </w:t>
      </w:r>
      <w:r>
        <w:rPr>
          <w:sz w:val="28"/>
          <w:szCs w:val="28"/>
        </w:rPr>
        <w:t>Федерального закона № 273-ФЗ</w:t>
      </w:r>
      <w:r w:rsidRPr="00D55C8A">
        <w:rPr>
          <w:sz w:val="28"/>
          <w:szCs w:val="28"/>
        </w:rPr>
        <w:t xml:space="preserve">. </w:t>
      </w:r>
    </w:p>
    <w:p w:rsidR="008D1941" w:rsidRPr="00D55C8A" w:rsidRDefault="008D1941" w:rsidP="008D1941">
      <w:pPr>
        <w:suppressAutoHyphens/>
        <w:autoSpaceDE w:val="0"/>
        <w:autoSpaceDN w:val="0"/>
        <w:adjustRightInd w:val="0"/>
        <w:ind w:firstLine="709"/>
        <w:jc w:val="both"/>
        <w:rPr>
          <w:sz w:val="28"/>
          <w:szCs w:val="28"/>
        </w:rPr>
      </w:pPr>
      <w:r w:rsidRPr="00CF75BA">
        <w:rPr>
          <w:sz w:val="28"/>
          <w:szCs w:val="28"/>
        </w:rPr>
        <w:t xml:space="preserve">6. </w:t>
      </w:r>
      <w:proofErr w:type="gramStart"/>
      <w:r w:rsidRPr="00D55C8A">
        <w:rPr>
          <w:sz w:val="28"/>
          <w:szCs w:val="28"/>
        </w:rPr>
        <w:t xml:space="preserve">Инициатива депутатов представительного органа </w:t>
      </w:r>
      <w:r w:rsidRPr="00CF75BA">
        <w:rPr>
          <w:sz w:val="28"/>
          <w:szCs w:val="28"/>
        </w:rPr>
        <w:t>об освобождении от должности главы муниципального образования</w:t>
      </w:r>
      <w:r w:rsidRPr="00D55C8A">
        <w:rPr>
          <w:sz w:val="28"/>
          <w:szCs w:val="28"/>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D55C8A">
        <w:rPr>
          <w:sz w:val="28"/>
          <w:szCs w:val="28"/>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8D1941" w:rsidRPr="00CF75BA" w:rsidRDefault="008D1941" w:rsidP="008D1941">
      <w:pPr>
        <w:suppressAutoHyphens/>
        <w:autoSpaceDE w:val="0"/>
        <w:autoSpaceDN w:val="0"/>
        <w:adjustRightInd w:val="0"/>
        <w:ind w:firstLine="709"/>
        <w:jc w:val="both"/>
        <w:rPr>
          <w:sz w:val="28"/>
          <w:szCs w:val="28"/>
        </w:rPr>
      </w:pPr>
      <w:r w:rsidRPr="00D55C8A">
        <w:rPr>
          <w:sz w:val="28"/>
          <w:szCs w:val="28"/>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внесения), в соответствии </w:t>
      </w:r>
      <w:r w:rsidRPr="00CF75BA">
        <w:rPr>
          <w:sz w:val="28"/>
          <w:szCs w:val="28"/>
        </w:rPr>
        <w:t>с правилами делопроизводства, установленными в представительном органе.</w:t>
      </w:r>
    </w:p>
    <w:p w:rsidR="008D1941" w:rsidRPr="00FA05F7" w:rsidRDefault="008D1941" w:rsidP="008D1941">
      <w:pPr>
        <w:suppressAutoHyphens/>
        <w:autoSpaceDE w:val="0"/>
        <w:autoSpaceDN w:val="0"/>
        <w:adjustRightInd w:val="0"/>
        <w:ind w:firstLine="709"/>
        <w:jc w:val="both"/>
        <w:rPr>
          <w:sz w:val="28"/>
          <w:szCs w:val="28"/>
        </w:rPr>
      </w:pPr>
      <w:r w:rsidRPr="00D55C8A">
        <w:rPr>
          <w:sz w:val="28"/>
          <w:szCs w:val="28"/>
        </w:rPr>
        <w:t>8. Глава Республики Адыгея уведомляется представительным органом об инициативе депутатов представительного органа</w:t>
      </w:r>
      <w:r>
        <w:rPr>
          <w:sz w:val="28"/>
          <w:szCs w:val="28"/>
        </w:rPr>
        <w:t xml:space="preserve"> </w:t>
      </w:r>
      <w:r w:rsidRPr="00A67DC5">
        <w:rPr>
          <w:sz w:val="28"/>
          <w:szCs w:val="28"/>
        </w:rPr>
        <w:t xml:space="preserve">об освобождении от должности главы муниципального образования. </w:t>
      </w:r>
      <w:r w:rsidRPr="00D55C8A">
        <w:rPr>
          <w:sz w:val="28"/>
          <w:szCs w:val="28"/>
        </w:rPr>
        <w:t xml:space="preserve">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w:t>
      </w:r>
      <w:r w:rsidRPr="00A67DC5">
        <w:rPr>
          <w:sz w:val="28"/>
          <w:szCs w:val="28"/>
        </w:rPr>
        <w:t>об освобождении его от должно</w:t>
      </w:r>
      <w:r w:rsidRPr="00FA05F7">
        <w:rPr>
          <w:sz w:val="28"/>
          <w:szCs w:val="28"/>
        </w:rPr>
        <w:t xml:space="preserve">сти. </w:t>
      </w:r>
    </w:p>
    <w:p w:rsidR="008D1941" w:rsidRPr="00A67DC5" w:rsidRDefault="008D1941" w:rsidP="008D1941">
      <w:pPr>
        <w:suppressAutoHyphens/>
        <w:autoSpaceDE w:val="0"/>
        <w:autoSpaceDN w:val="0"/>
        <w:adjustRightInd w:val="0"/>
        <w:ind w:firstLine="709"/>
        <w:jc w:val="both"/>
        <w:rPr>
          <w:sz w:val="28"/>
          <w:szCs w:val="28"/>
        </w:rPr>
      </w:pPr>
      <w:r w:rsidRPr="00D55C8A">
        <w:rPr>
          <w:sz w:val="28"/>
          <w:szCs w:val="28"/>
        </w:rPr>
        <w:t>Глава Республики Адыгея уведомляется представительным органом путем направления копии обращения через организацию почтовой связи.</w:t>
      </w:r>
    </w:p>
    <w:p w:rsidR="008D1941" w:rsidRPr="00D55C8A" w:rsidRDefault="008D1941" w:rsidP="008D1941">
      <w:pPr>
        <w:suppressAutoHyphens/>
        <w:autoSpaceDE w:val="0"/>
        <w:autoSpaceDN w:val="0"/>
        <w:adjustRightInd w:val="0"/>
        <w:ind w:firstLine="709"/>
        <w:jc w:val="both"/>
        <w:rPr>
          <w:sz w:val="28"/>
          <w:szCs w:val="28"/>
        </w:rPr>
      </w:pPr>
      <w:r w:rsidRPr="00A67DC5">
        <w:rPr>
          <w:sz w:val="28"/>
          <w:szCs w:val="28"/>
        </w:rPr>
        <w:lastRenderedPageBreak/>
        <w:t xml:space="preserve">Глава муниципального образования </w:t>
      </w:r>
      <w:r w:rsidRPr="00D55C8A">
        <w:rPr>
          <w:sz w:val="28"/>
          <w:szCs w:val="28"/>
        </w:rPr>
        <w:t xml:space="preserve">уведомляется представительным органом путем направления копии обращения, копии обращения Главы Республики Адыгея через организацию почтовой связи. Глава муниципального образований может быть </w:t>
      </w:r>
      <w:proofErr w:type="gramStart"/>
      <w:r w:rsidRPr="00D55C8A">
        <w:rPr>
          <w:sz w:val="28"/>
          <w:szCs w:val="28"/>
        </w:rPr>
        <w:t>уведомлен</w:t>
      </w:r>
      <w:proofErr w:type="gramEnd"/>
      <w:r w:rsidRPr="00D55C8A">
        <w:rPr>
          <w:sz w:val="28"/>
          <w:szCs w:val="28"/>
        </w:rPr>
        <w:t xml:space="preserve"> также путем вручения копии обращения, копии обращения Главы Республики Адыгея лично под </w:t>
      </w:r>
      <w:r>
        <w:rPr>
          <w:sz w:val="28"/>
          <w:szCs w:val="28"/>
        </w:rPr>
        <w:t>рос</w:t>
      </w:r>
      <w:r w:rsidRPr="00D55C8A">
        <w:rPr>
          <w:sz w:val="28"/>
          <w:szCs w:val="28"/>
        </w:rPr>
        <w:t xml:space="preserve">пись. </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 xml:space="preserve">Глава муниципального образования и Глава Республики Адыгея уведомляются представительным органом не позднее одного рабочего дня, следующего за днем внесения обращения, обращения Главы Республики Адыгея в представительный орган. </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9. Уполномоченное должностное лицо не позднее рабочего дня, следующего за днем внесения обращения, обращения Главы Республики Адыгея, передает их на рассмотрение председателю представительного органа</w:t>
      </w:r>
      <w:r w:rsidRPr="00D55C8A">
        <w:rPr>
          <w:rStyle w:val="afa"/>
          <w:sz w:val="28"/>
          <w:szCs w:val="28"/>
        </w:rPr>
        <w:footnoteReference w:id="2"/>
      </w:r>
      <w:r w:rsidRPr="00D55C8A">
        <w:rPr>
          <w:sz w:val="28"/>
          <w:szCs w:val="28"/>
        </w:rPr>
        <w:t>.</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 xml:space="preserve">Председатель представительного органа </w:t>
      </w:r>
      <w:r w:rsidRPr="00D55C8A">
        <w:rPr>
          <w:i/>
          <w:sz w:val="28"/>
          <w:szCs w:val="28"/>
        </w:rPr>
        <w:t>(заместитель председателя представительного органа)</w:t>
      </w:r>
      <w:r w:rsidRPr="00D55C8A">
        <w:rPr>
          <w:sz w:val="28"/>
          <w:szCs w:val="28"/>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Главы Республики Адыгея на предварительное рассмотрение _________ </w:t>
      </w:r>
      <w:r w:rsidRPr="00D55C8A">
        <w:rPr>
          <w:i/>
          <w:sz w:val="28"/>
          <w:szCs w:val="28"/>
        </w:rPr>
        <w:t>(указывается орган представительного органа (комиссия, комитет), к ведению которого относятся вопросы обеспечения противодействия коррупции в представительном органе)</w:t>
      </w:r>
      <w:r w:rsidRPr="00D55C8A">
        <w:rPr>
          <w:sz w:val="28"/>
          <w:szCs w:val="28"/>
        </w:rPr>
        <w:t xml:space="preserve"> (далее – уполномоченный орган).</w:t>
      </w:r>
    </w:p>
    <w:p w:rsidR="008D1941" w:rsidRPr="00D55C8A" w:rsidRDefault="008D1941" w:rsidP="008D1941">
      <w:pPr>
        <w:suppressAutoHyphens/>
        <w:autoSpaceDE w:val="0"/>
        <w:autoSpaceDN w:val="0"/>
        <w:adjustRightInd w:val="0"/>
        <w:ind w:firstLine="709"/>
        <w:jc w:val="both"/>
        <w:rPr>
          <w:sz w:val="28"/>
          <w:szCs w:val="28"/>
        </w:rPr>
      </w:pPr>
      <w:r w:rsidRPr="00CF75BA">
        <w:rPr>
          <w:sz w:val="28"/>
          <w:szCs w:val="28"/>
        </w:rPr>
        <w:t xml:space="preserve">10. Предварительное рассмотрение обращения, </w:t>
      </w:r>
      <w:r>
        <w:rPr>
          <w:sz w:val="28"/>
          <w:szCs w:val="28"/>
        </w:rPr>
        <w:t xml:space="preserve">обращения Главы Республики Адыгея </w:t>
      </w:r>
      <w:r w:rsidRPr="00CF75BA">
        <w:rPr>
          <w:sz w:val="28"/>
          <w:szCs w:val="28"/>
        </w:rPr>
        <w:t xml:space="preserve">осуществляется уполномоченным органом </w:t>
      </w:r>
      <w:r w:rsidRPr="00050713">
        <w:rPr>
          <w:sz w:val="28"/>
          <w:szCs w:val="28"/>
        </w:rPr>
        <w:t xml:space="preserve">в течение </w:t>
      </w:r>
      <w:r w:rsidRPr="00050713">
        <w:rPr>
          <w:sz w:val="28"/>
          <w:szCs w:val="28"/>
        </w:rPr>
        <w:br/>
        <w:t>________ календарных дней</w:t>
      </w:r>
      <w:r>
        <w:rPr>
          <w:sz w:val="28"/>
          <w:szCs w:val="28"/>
        </w:rPr>
        <w:t xml:space="preserve"> со дня </w:t>
      </w:r>
      <w:r w:rsidRPr="004D3A16">
        <w:rPr>
          <w:sz w:val="28"/>
          <w:szCs w:val="28"/>
        </w:rPr>
        <w:t xml:space="preserve">внесения обращения, обращения </w:t>
      </w:r>
      <w:r>
        <w:rPr>
          <w:sz w:val="28"/>
          <w:szCs w:val="28"/>
        </w:rPr>
        <w:t>Главы Республики Адыгея</w:t>
      </w:r>
      <w:r w:rsidRPr="004D3A16">
        <w:rPr>
          <w:sz w:val="28"/>
          <w:szCs w:val="28"/>
        </w:rPr>
        <w:t xml:space="preserve"> в представительный орган</w:t>
      </w:r>
      <w:r w:rsidRPr="008811CC">
        <w:rPr>
          <w:sz w:val="28"/>
          <w:szCs w:val="28"/>
        </w:rPr>
        <w:t xml:space="preserve"> в </w:t>
      </w:r>
      <w:r w:rsidRPr="00D55C8A">
        <w:rPr>
          <w:sz w:val="28"/>
          <w:szCs w:val="28"/>
        </w:rPr>
        <w:t xml:space="preserve">порядке, установленном муниципальным правовым актом, определяющим организацию работы представительного органа. </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lastRenderedPageBreak/>
        <w:t xml:space="preserve">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D55C8A">
        <w:rPr>
          <w:bCs/>
          <w:sz w:val="28"/>
          <w:szCs w:val="28"/>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r w:rsidRPr="00D55C8A">
        <w:rPr>
          <w:sz w:val="28"/>
          <w:szCs w:val="28"/>
        </w:rPr>
        <w:t>.</w:t>
      </w:r>
    </w:p>
    <w:p w:rsidR="008D1941" w:rsidRPr="004D3A16" w:rsidRDefault="008D1941" w:rsidP="008D1941">
      <w:pPr>
        <w:suppressAutoHyphens/>
        <w:autoSpaceDE w:val="0"/>
        <w:autoSpaceDN w:val="0"/>
        <w:adjustRightInd w:val="0"/>
        <w:ind w:firstLine="709"/>
        <w:jc w:val="both"/>
        <w:rPr>
          <w:sz w:val="28"/>
          <w:szCs w:val="28"/>
        </w:rPr>
      </w:pPr>
      <w:r w:rsidRPr="004D3A16">
        <w:rPr>
          <w:sz w:val="28"/>
          <w:szCs w:val="28"/>
        </w:rPr>
        <w:t xml:space="preserve">11. Рассмотрение обращения, обращения </w:t>
      </w:r>
      <w:r>
        <w:rPr>
          <w:sz w:val="28"/>
          <w:szCs w:val="28"/>
        </w:rPr>
        <w:t>Главы Республики Адыгея</w:t>
      </w:r>
      <w:r w:rsidRPr="004D3A16">
        <w:rPr>
          <w:sz w:val="28"/>
          <w:szCs w:val="28"/>
        </w:rPr>
        <w:t xml:space="preserve"> на заседании представительного органа осуществляется в течение одного месяца со дня внесения обращения, обращения </w:t>
      </w:r>
      <w:r>
        <w:rPr>
          <w:sz w:val="28"/>
          <w:szCs w:val="28"/>
        </w:rPr>
        <w:t>Главы Республики Адыгея</w:t>
      </w:r>
      <w:r w:rsidRPr="004D3A16">
        <w:rPr>
          <w:sz w:val="28"/>
          <w:szCs w:val="28"/>
        </w:rPr>
        <w:t xml:space="preserve"> в представительный орган. В указанный срок входит срок предварительного рассмотрения обращения, обращения </w:t>
      </w:r>
      <w:r>
        <w:rPr>
          <w:sz w:val="28"/>
          <w:szCs w:val="28"/>
        </w:rPr>
        <w:t>Главы Республики Адыгея</w:t>
      </w:r>
      <w:r w:rsidRPr="004D3A16">
        <w:rPr>
          <w:sz w:val="28"/>
          <w:szCs w:val="28"/>
        </w:rPr>
        <w:t>.</w:t>
      </w:r>
    </w:p>
    <w:p w:rsidR="008D1941" w:rsidRDefault="008D1941" w:rsidP="008D1941">
      <w:pPr>
        <w:suppressAutoHyphens/>
        <w:autoSpaceDE w:val="0"/>
        <w:autoSpaceDN w:val="0"/>
        <w:adjustRightInd w:val="0"/>
        <w:ind w:firstLine="709"/>
        <w:jc w:val="both"/>
        <w:rPr>
          <w:sz w:val="28"/>
          <w:szCs w:val="28"/>
        </w:rPr>
      </w:pPr>
      <w:r w:rsidRPr="004D3A16">
        <w:rPr>
          <w:sz w:val="28"/>
          <w:szCs w:val="28"/>
        </w:rPr>
        <w:t xml:space="preserve">Рассмотрение обращения осуществляется с учетом мнения </w:t>
      </w:r>
      <w:r>
        <w:rPr>
          <w:sz w:val="28"/>
          <w:szCs w:val="28"/>
        </w:rPr>
        <w:t>Главы Республики Адыгея</w:t>
      </w:r>
      <w:r w:rsidRPr="004D3A16">
        <w:rPr>
          <w:sz w:val="28"/>
          <w:szCs w:val="28"/>
        </w:rPr>
        <w:t xml:space="preserve">. </w:t>
      </w:r>
    </w:p>
    <w:p w:rsidR="008D1941" w:rsidRPr="001759F6" w:rsidRDefault="008D1941" w:rsidP="008D1941">
      <w:pPr>
        <w:suppressAutoHyphens/>
        <w:autoSpaceDE w:val="0"/>
        <w:autoSpaceDN w:val="0"/>
        <w:adjustRightInd w:val="0"/>
        <w:ind w:firstLine="709"/>
        <w:jc w:val="both"/>
        <w:rPr>
          <w:sz w:val="28"/>
          <w:szCs w:val="28"/>
        </w:rPr>
      </w:pPr>
      <w:r>
        <w:rPr>
          <w:sz w:val="28"/>
          <w:szCs w:val="28"/>
        </w:rPr>
        <w:t>Г</w:t>
      </w:r>
      <w:r w:rsidRPr="001759F6">
        <w:rPr>
          <w:sz w:val="28"/>
          <w:szCs w:val="28"/>
        </w:rPr>
        <w:t>лава Республики Адыгея или уполномоченные им лица вправе присутствовать</w:t>
      </w:r>
      <w:r>
        <w:rPr>
          <w:sz w:val="28"/>
          <w:szCs w:val="28"/>
        </w:rPr>
        <w:t xml:space="preserve"> на заседании</w:t>
      </w:r>
      <w:r w:rsidRPr="001759F6">
        <w:rPr>
          <w:sz w:val="28"/>
          <w:szCs w:val="28"/>
        </w:rPr>
        <w:t xml:space="preserve"> при рассмотрении </w:t>
      </w:r>
      <w:r>
        <w:rPr>
          <w:sz w:val="28"/>
          <w:szCs w:val="28"/>
        </w:rPr>
        <w:t>обращения.</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 xml:space="preserve">12. По результатам рассмотрения обращения, </w:t>
      </w:r>
      <w:r>
        <w:rPr>
          <w:sz w:val="28"/>
          <w:szCs w:val="28"/>
        </w:rPr>
        <w:t xml:space="preserve">обращения Главы Республики Адыгея </w:t>
      </w:r>
      <w:r w:rsidRPr="00CF75BA">
        <w:rPr>
          <w:sz w:val="28"/>
          <w:szCs w:val="28"/>
        </w:rPr>
        <w:t>представительный орган принимает одно из следующих решений:</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1) решение об освобождении от должности главы муниципального образования</w:t>
      </w:r>
      <w:r>
        <w:rPr>
          <w:sz w:val="28"/>
          <w:szCs w:val="28"/>
        </w:rPr>
        <w:t xml:space="preserve"> в связи с утратой доверия</w:t>
      </w:r>
      <w:r w:rsidRPr="00CF75BA">
        <w:rPr>
          <w:sz w:val="28"/>
          <w:szCs w:val="28"/>
        </w:rPr>
        <w:t>;</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 xml:space="preserve">2) решение об отклонении обращения, </w:t>
      </w:r>
      <w:r>
        <w:rPr>
          <w:sz w:val="28"/>
          <w:szCs w:val="28"/>
        </w:rPr>
        <w:t>обращения Главы Республики Адыгея</w:t>
      </w:r>
      <w:r w:rsidRPr="00CF75BA">
        <w:rPr>
          <w:sz w:val="28"/>
          <w:szCs w:val="28"/>
        </w:rPr>
        <w:t>.</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 xml:space="preserve">14. При рассмотрении обращения, </w:t>
      </w:r>
      <w:r>
        <w:rPr>
          <w:sz w:val="28"/>
          <w:szCs w:val="28"/>
        </w:rPr>
        <w:t xml:space="preserve">обращения Главы Республики Адыгея </w:t>
      </w:r>
      <w:r w:rsidRPr="00CF75BA">
        <w:rPr>
          <w:sz w:val="28"/>
          <w:szCs w:val="28"/>
        </w:rPr>
        <w:t>и принятии решения</w:t>
      </w:r>
      <w:r>
        <w:rPr>
          <w:sz w:val="28"/>
          <w:szCs w:val="28"/>
        </w:rPr>
        <w:t xml:space="preserve"> </w:t>
      </w:r>
      <w:r w:rsidRPr="00CF75BA">
        <w:rPr>
          <w:sz w:val="28"/>
          <w:szCs w:val="28"/>
        </w:rPr>
        <w:t>представительным органом должны быть обеспечены:</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lastRenderedPageBreak/>
        <w:t xml:space="preserve">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w:t>
      </w:r>
      <w:r>
        <w:rPr>
          <w:sz w:val="28"/>
          <w:szCs w:val="28"/>
        </w:rPr>
        <w:t>обращением Главы Республики Адыгея</w:t>
      </w:r>
      <w:r w:rsidRPr="00CF75BA">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Pr>
          <w:sz w:val="28"/>
          <w:szCs w:val="28"/>
        </w:rPr>
        <w:t xml:space="preserve"> представительного органа</w:t>
      </w:r>
      <w:r w:rsidRPr="00CF75BA">
        <w:rPr>
          <w:sz w:val="28"/>
          <w:szCs w:val="28"/>
        </w:rPr>
        <w:t>;</w:t>
      </w:r>
    </w:p>
    <w:p w:rsidR="008D1941" w:rsidRPr="00CF75BA" w:rsidRDefault="008D1941" w:rsidP="008D1941">
      <w:pPr>
        <w:suppressAutoHyphens/>
        <w:autoSpaceDE w:val="0"/>
        <w:autoSpaceDN w:val="0"/>
        <w:adjustRightInd w:val="0"/>
        <w:ind w:firstLine="709"/>
        <w:jc w:val="both"/>
        <w:rPr>
          <w:sz w:val="28"/>
          <w:szCs w:val="28"/>
        </w:rPr>
      </w:pPr>
      <w:r w:rsidRPr="00CF75BA">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8D1941" w:rsidRPr="005D6608" w:rsidRDefault="008D1941" w:rsidP="008D1941">
      <w:pPr>
        <w:widowControl w:val="0"/>
        <w:suppressAutoHyphens/>
        <w:autoSpaceDE w:val="0"/>
        <w:autoSpaceDN w:val="0"/>
        <w:adjustRightInd w:val="0"/>
        <w:ind w:firstLine="709"/>
        <w:jc w:val="both"/>
        <w:rPr>
          <w:sz w:val="28"/>
          <w:szCs w:val="28"/>
        </w:rPr>
      </w:pPr>
      <w:r w:rsidRPr="00CF75BA">
        <w:rPr>
          <w:sz w:val="28"/>
          <w:szCs w:val="28"/>
        </w:rPr>
        <w:t xml:space="preserve">15. </w:t>
      </w:r>
      <w:proofErr w:type="gramStart"/>
      <w:r w:rsidRPr="00CF75BA">
        <w:rPr>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CF75BA">
        <w:rPr>
          <w:sz w:val="28"/>
          <w:szCs w:val="28"/>
        </w:rPr>
        <w:t xml:space="preserve"> указывается соответствующий случай, установленный </w:t>
      </w:r>
      <w:r w:rsidRPr="005D6608">
        <w:rPr>
          <w:sz w:val="28"/>
          <w:szCs w:val="28"/>
        </w:rPr>
        <w:t>частями 1, 2 статьи 13</w:t>
      </w:r>
      <w:r w:rsidRPr="005D6608">
        <w:rPr>
          <w:kern w:val="2"/>
          <w:sz w:val="28"/>
          <w:szCs w:val="28"/>
          <w:vertAlign w:val="superscript"/>
        </w:rPr>
        <w:t xml:space="preserve">1 </w:t>
      </w:r>
      <w:r w:rsidRPr="005D6608">
        <w:rPr>
          <w:sz w:val="28"/>
          <w:szCs w:val="28"/>
        </w:rPr>
        <w:t>Федерального закона № 273-ФЗ.</w:t>
      </w:r>
    </w:p>
    <w:p w:rsidR="008D1941" w:rsidRPr="005D6608" w:rsidRDefault="008D1941" w:rsidP="008D1941">
      <w:pPr>
        <w:suppressAutoHyphens/>
        <w:autoSpaceDE w:val="0"/>
        <w:autoSpaceDN w:val="0"/>
        <w:adjustRightInd w:val="0"/>
        <w:ind w:firstLine="709"/>
        <w:jc w:val="both"/>
        <w:rPr>
          <w:sz w:val="28"/>
          <w:szCs w:val="28"/>
        </w:rPr>
      </w:pPr>
      <w:r w:rsidRPr="005D6608">
        <w:rPr>
          <w:sz w:val="28"/>
          <w:szCs w:val="28"/>
        </w:rPr>
        <w:t>16. Основанием для отклонения обращения, обращения Главы Республики Адыгея является отсутствие факта коррупционного правонарушения, установленного частями 1, 2 статьи 13</w:t>
      </w:r>
      <w:r w:rsidRPr="005D6608">
        <w:rPr>
          <w:kern w:val="2"/>
          <w:sz w:val="28"/>
          <w:szCs w:val="28"/>
          <w:vertAlign w:val="superscript"/>
        </w:rPr>
        <w:t xml:space="preserve">1 </w:t>
      </w:r>
      <w:r w:rsidRPr="005D6608">
        <w:rPr>
          <w:sz w:val="28"/>
          <w:szCs w:val="28"/>
        </w:rPr>
        <w:t>Федерального закона № 273-ФЗ.</w:t>
      </w:r>
    </w:p>
    <w:p w:rsidR="008D1941" w:rsidRPr="00D55C8A" w:rsidRDefault="008D1941" w:rsidP="008D1941">
      <w:pPr>
        <w:suppressAutoHyphens/>
        <w:autoSpaceDE w:val="0"/>
        <w:autoSpaceDN w:val="0"/>
        <w:adjustRightInd w:val="0"/>
        <w:ind w:firstLine="709"/>
        <w:jc w:val="both"/>
        <w:rPr>
          <w:sz w:val="28"/>
          <w:szCs w:val="28"/>
        </w:rPr>
      </w:pPr>
      <w:r w:rsidRPr="005D6608">
        <w:rPr>
          <w:sz w:val="28"/>
          <w:szCs w:val="28"/>
        </w:rPr>
        <w:t xml:space="preserve">17. </w:t>
      </w:r>
      <w:r w:rsidRPr="00D55C8A">
        <w:rPr>
          <w:sz w:val="28"/>
          <w:szCs w:val="28"/>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8D1941" w:rsidRPr="00CF75BA" w:rsidRDefault="008D1941" w:rsidP="008D1941">
      <w:pPr>
        <w:widowControl w:val="0"/>
        <w:suppressAutoHyphens/>
        <w:autoSpaceDE w:val="0"/>
        <w:autoSpaceDN w:val="0"/>
        <w:adjustRightInd w:val="0"/>
        <w:ind w:firstLine="709"/>
        <w:jc w:val="both"/>
        <w:rPr>
          <w:sz w:val="28"/>
          <w:szCs w:val="28"/>
        </w:rPr>
      </w:pPr>
      <w:r w:rsidRPr="00CF75BA">
        <w:rPr>
          <w:sz w:val="28"/>
          <w:szCs w:val="28"/>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sidRPr="00CF75BA">
        <w:rPr>
          <w:rStyle w:val="afa"/>
          <w:sz w:val="28"/>
          <w:szCs w:val="28"/>
        </w:rPr>
        <w:footnoteReference w:id="3"/>
      </w:r>
      <w:r w:rsidRPr="00CF75BA">
        <w:rPr>
          <w:sz w:val="28"/>
          <w:szCs w:val="28"/>
        </w:rPr>
        <w:t>.</w:t>
      </w:r>
    </w:p>
    <w:p w:rsidR="008D1941" w:rsidRPr="00CF75BA" w:rsidRDefault="008D1941" w:rsidP="008D1941">
      <w:pPr>
        <w:widowControl w:val="0"/>
        <w:suppressAutoHyphens/>
        <w:autoSpaceDE w:val="0"/>
        <w:autoSpaceDN w:val="0"/>
        <w:adjustRightInd w:val="0"/>
        <w:ind w:firstLine="709"/>
        <w:jc w:val="both"/>
        <w:rPr>
          <w:sz w:val="28"/>
          <w:szCs w:val="28"/>
        </w:rPr>
      </w:pPr>
      <w:r w:rsidRPr="00CF75BA">
        <w:rPr>
          <w:sz w:val="28"/>
          <w:szCs w:val="28"/>
        </w:rPr>
        <w:t>19. В случае</w:t>
      </w:r>
      <w:proofErr w:type="gramStart"/>
      <w:r w:rsidRPr="00CF75BA">
        <w:rPr>
          <w:sz w:val="28"/>
          <w:szCs w:val="28"/>
        </w:rPr>
        <w:t>,</w:t>
      </w:r>
      <w:proofErr w:type="gramEnd"/>
      <w:r w:rsidRPr="00CF75BA">
        <w:rPr>
          <w:sz w:val="28"/>
          <w:szCs w:val="28"/>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8D1941" w:rsidRPr="00CF75BA" w:rsidRDefault="008D1941" w:rsidP="008D1941">
      <w:pPr>
        <w:widowControl w:val="0"/>
        <w:suppressAutoHyphens/>
        <w:autoSpaceDE w:val="0"/>
        <w:autoSpaceDN w:val="0"/>
        <w:adjustRightInd w:val="0"/>
        <w:ind w:firstLine="709"/>
        <w:jc w:val="both"/>
        <w:rPr>
          <w:sz w:val="28"/>
          <w:szCs w:val="28"/>
        </w:rPr>
      </w:pPr>
      <w:r w:rsidRPr="00CF75BA">
        <w:rPr>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w:t>
      </w:r>
      <w:r>
        <w:rPr>
          <w:sz w:val="28"/>
          <w:szCs w:val="28"/>
        </w:rPr>
        <w:t>ю</w:t>
      </w:r>
      <w:r w:rsidRPr="00CF75BA">
        <w:rPr>
          <w:sz w:val="28"/>
          <w:szCs w:val="28"/>
        </w:rPr>
        <w:t xml:space="preserve"> указанного решения под </w:t>
      </w:r>
      <w:r>
        <w:rPr>
          <w:sz w:val="28"/>
          <w:szCs w:val="28"/>
        </w:rPr>
        <w:t>рос</w:t>
      </w:r>
      <w:r w:rsidRPr="00CF75BA">
        <w:rPr>
          <w:sz w:val="28"/>
          <w:szCs w:val="28"/>
        </w:rPr>
        <w:t xml:space="preserve">пись в течение 3 рабочих дней </w:t>
      </w:r>
      <w:r w:rsidRPr="00CF75BA">
        <w:rPr>
          <w:sz w:val="28"/>
          <w:szCs w:val="28"/>
        </w:rPr>
        <w:lastRenderedPageBreak/>
        <w:t>со дня принятия решения представительного органа.</w:t>
      </w:r>
    </w:p>
    <w:p w:rsidR="008D1941" w:rsidRDefault="008D1941" w:rsidP="008D1941">
      <w:pPr>
        <w:suppressAutoHyphens/>
        <w:autoSpaceDE w:val="0"/>
        <w:autoSpaceDN w:val="0"/>
        <w:adjustRightInd w:val="0"/>
        <w:ind w:firstLine="709"/>
        <w:jc w:val="both"/>
        <w:rPr>
          <w:sz w:val="28"/>
          <w:szCs w:val="28"/>
        </w:rPr>
      </w:pPr>
      <w:r w:rsidRPr="00CF75BA">
        <w:rPr>
          <w:sz w:val="28"/>
          <w:szCs w:val="28"/>
        </w:rPr>
        <w:t xml:space="preserve">Если глава муниципального образования отказывается от получения копии указанного решения под </w:t>
      </w:r>
      <w:r>
        <w:rPr>
          <w:sz w:val="28"/>
          <w:szCs w:val="28"/>
        </w:rPr>
        <w:t>рос</w:t>
      </w:r>
      <w:r w:rsidRPr="00CF75BA">
        <w:rPr>
          <w:sz w:val="28"/>
          <w:szCs w:val="28"/>
        </w:rPr>
        <w:t>пись, то об этом уполномоченным должностным лицом составляется соответствующий акт.</w:t>
      </w:r>
    </w:p>
    <w:p w:rsidR="008D1941" w:rsidRPr="00CF75BA" w:rsidRDefault="008D1941" w:rsidP="008D1941">
      <w:pPr>
        <w:suppressAutoHyphens/>
        <w:autoSpaceDE w:val="0"/>
        <w:autoSpaceDN w:val="0"/>
        <w:adjustRightInd w:val="0"/>
        <w:ind w:firstLine="709"/>
        <w:jc w:val="both"/>
        <w:rPr>
          <w:sz w:val="28"/>
          <w:szCs w:val="28"/>
        </w:rPr>
      </w:pPr>
      <w:r>
        <w:rPr>
          <w:sz w:val="28"/>
          <w:szCs w:val="28"/>
        </w:rPr>
        <w:t>О принятом решении в указанный срок также информируется Глава Республики Адыгея.</w:t>
      </w:r>
    </w:p>
    <w:p w:rsidR="008D1941" w:rsidRPr="00D55C8A" w:rsidRDefault="008D1941" w:rsidP="008D1941">
      <w:pPr>
        <w:suppressAutoHyphens/>
        <w:autoSpaceDE w:val="0"/>
        <w:autoSpaceDN w:val="0"/>
        <w:adjustRightInd w:val="0"/>
        <w:ind w:firstLine="709"/>
        <w:jc w:val="both"/>
        <w:rPr>
          <w:sz w:val="28"/>
          <w:szCs w:val="28"/>
        </w:rPr>
      </w:pPr>
      <w:r w:rsidRPr="00D55C8A">
        <w:rPr>
          <w:sz w:val="28"/>
          <w:szCs w:val="28"/>
        </w:rPr>
        <w:t>21. В случае</w:t>
      </w:r>
      <w:proofErr w:type="gramStart"/>
      <w:r w:rsidRPr="00D55C8A">
        <w:rPr>
          <w:sz w:val="28"/>
          <w:szCs w:val="28"/>
        </w:rPr>
        <w:t>,</w:t>
      </w:r>
      <w:proofErr w:type="gramEnd"/>
      <w:r w:rsidRPr="00D55C8A">
        <w:rPr>
          <w:sz w:val="28"/>
          <w:szCs w:val="28"/>
        </w:rPr>
        <w:t xml:space="preserve">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8D1941" w:rsidRPr="0012771B" w:rsidRDefault="008D1941" w:rsidP="008D1941">
      <w:pPr>
        <w:widowControl w:val="0"/>
        <w:suppressAutoHyphens/>
        <w:autoSpaceDE w:val="0"/>
        <w:autoSpaceDN w:val="0"/>
        <w:adjustRightInd w:val="0"/>
        <w:ind w:firstLine="709"/>
        <w:jc w:val="both"/>
        <w:rPr>
          <w:sz w:val="28"/>
          <w:szCs w:val="28"/>
        </w:rPr>
      </w:pPr>
      <w:r w:rsidRPr="0012771B">
        <w:rPr>
          <w:sz w:val="28"/>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8D1941" w:rsidRPr="00D55C8A" w:rsidRDefault="008D1941" w:rsidP="008D1941">
      <w:pPr>
        <w:autoSpaceDE w:val="0"/>
        <w:autoSpaceDN w:val="0"/>
        <w:adjustRightInd w:val="0"/>
        <w:ind w:firstLine="709"/>
        <w:jc w:val="both"/>
        <w:rPr>
          <w:sz w:val="28"/>
          <w:szCs w:val="28"/>
        </w:rPr>
      </w:pPr>
      <w:r w:rsidRPr="0012771B">
        <w:rPr>
          <w:sz w:val="28"/>
          <w:szCs w:val="28"/>
        </w:rPr>
        <w:t xml:space="preserve">23. </w:t>
      </w:r>
      <w:r w:rsidRPr="00D55C8A">
        <w:rPr>
          <w:sz w:val="28"/>
          <w:szCs w:val="28"/>
        </w:rPr>
        <w:t xml:space="preserve">Решение представительного органа об </w:t>
      </w:r>
      <w:r w:rsidRPr="0012771B">
        <w:rPr>
          <w:sz w:val="28"/>
          <w:szCs w:val="28"/>
        </w:rPr>
        <w:t>освобождении от должности главы муниципального образования</w:t>
      </w:r>
      <w:r w:rsidRPr="00D55C8A">
        <w:rPr>
          <w:sz w:val="28"/>
          <w:szCs w:val="28"/>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D55C8A">
        <w:rPr>
          <w:sz w:val="28"/>
          <w:szCs w:val="28"/>
        </w:rPr>
        <w:t>,</w:t>
      </w:r>
      <w:proofErr w:type="gramEnd"/>
      <w:r w:rsidRPr="00D55C8A">
        <w:rPr>
          <w:sz w:val="28"/>
          <w:szCs w:val="28"/>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8D1941" w:rsidRPr="00CF75BA" w:rsidRDefault="008D1941" w:rsidP="008D1941">
      <w:pPr>
        <w:widowControl w:val="0"/>
        <w:suppressAutoHyphens/>
        <w:autoSpaceDE w:val="0"/>
        <w:autoSpaceDN w:val="0"/>
        <w:adjustRightInd w:val="0"/>
        <w:ind w:firstLine="709"/>
        <w:jc w:val="both"/>
        <w:rPr>
          <w:strike/>
          <w:sz w:val="28"/>
          <w:szCs w:val="28"/>
        </w:rPr>
      </w:pPr>
      <w:r w:rsidRPr="00CF75BA">
        <w:rPr>
          <w:sz w:val="28"/>
          <w:szCs w:val="28"/>
        </w:rPr>
        <w:t>2</w:t>
      </w:r>
      <w:r>
        <w:rPr>
          <w:sz w:val="28"/>
          <w:szCs w:val="28"/>
        </w:rPr>
        <w:t>4</w:t>
      </w:r>
      <w:r w:rsidRPr="00CF75BA">
        <w:rPr>
          <w:sz w:val="28"/>
          <w:szCs w:val="28"/>
        </w:rPr>
        <w:t xml:space="preserve">. </w:t>
      </w:r>
      <w:proofErr w:type="gramStart"/>
      <w:r w:rsidRPr="00CF75BA">
        <w:rPr>
          <w:sz w:val="28"/>
          <w:szCs w:val="28"/>
        </w:rPr>
        <w:t xml:space="preserve">Сведения о применении к главе муниципального образования взыскания в виде освобождения от должности в связи с утратой доверия за </w:t>
      </w:r>
      <w:r w:rsidRPr="00BB0EB2">
        <w:rPr>
          <w:sz w:val="28"/>
          <w:szCs w:val="28"/>
        </w:rPr>
        <w:t xml:space="preserve">совершение коррупционного правонарушения, установленного </w:t>
      </w:r>
      <w:r w:rsidRPr="00B777B2">
        <w:rPr>
          <w:sz w:val="28"/>
          <w:szCs w:val="28"/>
          <w:u w:val="single"/>
        </w:rPr>
        <w:t>частями 1, 2</w:t>
      </w:r>
      <w:r w:rsidRPr="00CF75BA">
        <w:rPr>
          <w:sz w:val="28"/>
          <w:szCs w:val="28"/>
        </w:rPr>
        <w:t xml:space="preserve"> </w:t>
      </w:r>
      <w:r w:rsidRPr="00BB0EB2">
        <w:rPr>
          <w:sz w:val="28"/>
          <w:szCs w:val="28"/>
        </w:rPr>
        <w:t>статьи 13</w:t>
      </w:r>
      <w:r w:rsidRPr="00BB0EB2">
        <w:rPr>
          <w:kern w:val="2"/>
          <w:sz w:val="28"/>
          <w:szCs w:val="28"/>
          <w:vertAlign w:val="superscript"/>
        </w:rPr>
        <w:t>1</w:t>
      </w:r>
      <w:r w:rsidRPr="00BB0EB2">
        <w:rPr>
          <w:sz w:val="28"/>
          <w:szCs w:val="28"/>
        </w:rPr>
        <w:t xml:space="preserve"> Федерального закона № 273-ФЗ, направляются </w:t>
      </w:r>
      <w:r w:rsidRPr="00CF75BA">
        <w:rPr>
          <w:sz w:val="28"/>
          <w:szCs w:val="28"/>
        </w:rPr>
        <w:t>представительным органом для включения в реестр лиц, уволенных в связи с утратой доверия</w:t>
      </w:r>
      <w:r>
        <w:rPr>
          <w:sz w:val="28"/>
          <w:szCs w:val="28"/>
        </w:rPr>
        <w:t xml:space="preserve"> за совершение коррупционного правонарушения</w:t>
      </w:r>
      <w:r w:rsidRPr="00CF75BA">
        <w:rPr>
          <w:sz w:val="28"/>
          <w:szCs w:val="28"/>
        </w:rPr>
        <w:t>, в порядке, установленном федеральным законодательством.</w:t>
      </w:r>
      <w:proofErr w:type="gramEnd"/>
    </w:p>
    <w:p w:rsidR="008D1941" w:rsidRPr="00CF75BA" w:rsidRDefault="008D1941" w:rsidP="008D1941">
      <w:pPr>
        <w:suppressAutoHyphens/>
        <w:ind w:firstLine="709"/>
        <w:jc w:val="both"/>
      </w:pPr>
    </w:p>
    <w:p w:rsidR="009C3C91" w:rsidRDefault="009C3C91" w:rsidP="008D1941">
      <w:pPr>
        <w:pStyle w:val="af"/>
      </w:pPr>
    </w:p>
    <w:sectPr w:rsidR="009C3C91" w:rsidSect="00383BD9">
      <w:headerReference w:type="even" r:id="rId13"/>
      <w:headerReference w:type="default" r:id="rId14"/>
      <w:footerReference w:type="even" r:id="rId15"/>
      <w:footerReference w:type="default" r:id="rId16"/>
      <w:headerReference w:type="first" r:id="rId17"/>
      <w:footerReference w:type="first" r:id="rId18"/>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34" w:rsidRDefault="009E4834" w:rsidP="00C34807">
      <w:pPr>
        <w:spacing w:after="0" w:line="240" w:lineRule="auto"/>
      </w:pPr>
      <w:r>
        <w:separator/>
      </w:r>
    </w:p>
  </w:endnote>
  <w:endnote w:type="continuationSeparator" w:id="0">
    <w:p w:rsidR="009E4834" w:rsidRDefault="009E4834" w:rsidP="00C3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34" w:rsidRDefault="009E4834" w:rsidP="00C34807">
      <w:pPr>
        <w:spacing w:after="0" w:line="240" w:lineRule="auto"/>
      </w:pPr>
      <w:r>
        <w:separator/>
      </w:r>
    </w:p>
  </w:footnote>
  <w:footnote w:type="continuationSeparator" w:id="0">
    <w:p w:rsidR="009E4834" w:rsidRDefault="009E4834" w:rsidP="00C34807">
      <w:pPr>
        <w:spacing w:after="0" w:line="240" w:lineRule="auto"/>
      </w:pPr>
      <w:r>
        <w:continuationSeparator/>
      </w:r>
    </w:p>
  </w:footnote>
  <w:footnote w:id="1">
    <w:p w:rsidR="008D1941" w:rsidRPr="0054258C" w:rsidRDefault="008D1941" w:rsidP="008D1941">
      <w:pPr>
        <w:pStyle w:val="af8"/>
        <w:spacing w:line="228" w:lineRule="auto"/>
        <w:ind w:firstLine="709"/>
        <w:jc w:val="both"/>
        <w:rPr>
          <w:spacing w:val="-2"/>
          <w:kern w:val="22"/>
          <w:sz w:val="22"/>
          <w:szCs w:val="22"/>
        </w:rPr>
      </w:pPr>
      <w:r w:rsidRPr="0054258C">
        <w:rPr>
          <w:rStyle w:val="afa"/>
          <w:spacing w:val="-2"/>
          <w:kern w:val="22"/>
          <w:sz w:val="22"/>
          <w:szCs w:val="22"/>
        </w:rPr>
        <w:footnoteRef/>
      </w:r>
      <w:r w:rsidRPr="0054258C">
        <w:rPr>
          <w:spacing w:val="-2"/>
          <w:kern w:val="22"/>
          <w:sz w:val="22"/>
          <w:szCs w:val="22"/>
        </w:rPr>
        <w:t xml:space="preserve">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 а те из них, что содержат нормы права, для приобретения юридической силы должны быть также подписаны главой муниципального образования. В случае</w:t>
      </w:r>
      <w:proofErr w:type="gramStart"/>
      <w:r w:rsidRPr="0054258C">
        <w:rPr>
          <w:spacing w:val="-2"/>
          <w:kern w:val="22"/>
          <w:sz w:val="22"/>
          <w:szCs w:val="22"/>
        </w:rPr>
        <w:t>,</w:t>
      </w:r>
      <w:proofErr w:type="gramEnd"/>
      <w:r w:rsidRPr="0054258C">
        <w:rPr>
          <w:spacing w:val="-2"/>
          <w:kern w:val="22"/>
          <w:sz w:val="22"/>
          <w:szCs w:val="22"/>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такой глава подписывает все решения, принимаемые представительным органом муниципального образования, единолично.</w:t>
      </w:r>
    </w:p>
  </w:footnote>
  <w:footnote w:id="2">
    <w:p w:rsidR="008D1941" w:rsidRPr="00D55C8A" w:rsidRDefault="008D1941" w:rsidP="008D1941">
      <w:pPr>
        <w:autoSpaceDE w:val="0"/>
        <w:autoSpaceDN w:val="0"/>
        <w:adjustRightInd w:val="0"/>
        <w:spacing w:line="228" w:lineRule="auto"/>
        <w:ind w:firstLine="709"/>
        <w:jc w:val="both"/>
        <w:rPr>
          <w:spacing w:val="-2"/>
          <w:kern w:val="22"/>
        </w:rPr>
      </w:pPr>
      <w:r w:rsidRPr="0054258C">
        <w:rPr>
          <w:rStyle w:val="afa"/>
          <w:spacing w:val="-2"/>
          <w:kern w:val="22"/>
        </w:rPr>
        <w:footnoteRef/>
      </w:r>
      <w:r w:rsidRPr="0054258C">
        <w:rPr>
          <w:spacing w:val="-2"/>
          <w:kern w:val="22"/>
        </w:rPr>
        <w:t xml:space="preserve"> </w:t>
      </w:r>
      <w:r w:rsidRPr="00D55C8A">
        <w:rPr>
          <w:spacing w:val="-2"/>
          <w:kern w:val="22"/>
        </w:rPr>
        <w:t>В случае</w:t>
      </w:r>
      <w:proofErr w:type="gramStart"/>
      <w:r w:rsidRPr="00D55C8A">
        <w:rPr>
          <w:spacing w:val="-2"/>
          <w:kern w:val="22"/>
        </w:rPr>
        <w:t>,</w:t>
      </w:r>
      <w:proofErr w:type="gramEnd"/>
      <w:r w:rsidRPr="00D55C8A">
        <w:rPr>
          <w:spacing w:val="-2"/>
          <w:kern w:val="22"/>
        </w:rPr>
        <w:t xml:space="preserve"> если глава муниципального образования входит в состав представительного органа и исполняет полномочия его председателя, то обращение, обращение Главы Республики Адыгея  передаются на рассмотрение заместителю председателя представительного органа.</w:t>
      </w:r>
    </w:p>
    <w:p w:rsidR="008D1941" w:rsidRPr="0054258C" w:rsidRDefault="008D1941" w:rsidP="008D1941">
      <w:pPr>
        <w:pStyle w:val="af8"/>
        <w:spacing w:line="228" w:lineRule="auto"/>
        <w:rPr>
          <w:spacing w:val="-2"/>
          <w:kern w:val="22"/>
          <w:sz w:val="22"/>
          <w:szCs w:val="22"/>
        </w:rPr>
      </w:pPr>
    </w:p>
  </w:footnote>
  <w:footnote w:id="3">
    <w:p w:rsidR="008D1941" w:rsidRPr="0054258C" w:rsidRDefault="008D1941" w:rsidP="008D1941">
      <w:pPr>
        <w:autoSpaceDE w:val="0"/>
        <w:autoSpaceDN w:val="0"/>
        <w:adjustRightInd w:val="0"/>
        <w:spacing w:line="228" w:lineRule="auto"/>
        <w:ind w:firstLine="709"/>
        <w:jc w:val="both"/>
        <w:rPr>
          <w:spacing w:val="-2"/>
          <w:kern w:val="22"/>
        </w:rPr>
      </w:pPr>
      <w:r w:rsidRPr="0054258C">
        <w:rPr>
          <w:rStyle w:val="afa"/>
          <w:spacing w:val="-2"/>
          <w:kern w:val="22"/>
        </w:rPr>
        <w:footnoteRef/>
      </w:r>
      <w:r w:rsidRPr="0054258C">
        <w:rPr>
          <w:spacing w:val="-2"/>
          <w:kern w:val="22"/>
        </w:rPr>
        <w:t xml:space="preserve"> </w:t>
      </w:r>
      <w:r w:rsidRPr="00D55C8A">
        <w:rPr>
          <w:spacing w:val="-2"/>
          <w:kern w:val="22"/>
        </w:rPr>
        <w:t>В случае</w:t>
      </w:r>
      <w:proofErr w:type="gramStart"/>
      <w:r w:rsidRPr="00D55C8A">
        <w:rPr>
          <w:spacing w:val="-2"/>
          <w:kern w:val="22"/>
        </w:rPr>
        <w:t>,</w:t>
      </w:r>
      <w:proofErr w:type="gramEnd"/>
      <w:r w:rsidRPr="00D55C8A">
        <w:rPr>
          <w:spacing w:val="-2"/>
          <w:kern w:val="22"/>
        </w:rPr>
        <w:t xml:space="preserve"> если глава муниципального образования входит в состав представительного органа и исполняет полномочия его председателя, то обращение, обращение Главы Республики Адыгея передаются на рассмотрение заместителю председателя представительного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41" w:rsidRDefault="008D1941" w:rsidP="00380EF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D1941" w:rsidRDefault="008D194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41" w:rsidRDefault="008D1941" w:rsidP="00380EF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7C627C">
      <w:rPr>
        <w:rStyle w:val="af7"/>
        <w:noProof/>
      </w:rPr>
      <w:t>2</w:t>
    </w:r>
    <w:r>
      <w:rPr>
        <w:rStyle w:val="af7"/>
      </w:rPr>
      <w:fldChar w:fldCharType="end"/>
    </w:r>
  </w:p>
  <w:p w:rsidR="008D1941" w:rsidRDefault="008D1941">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580E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7E31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542C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DC67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5881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86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84A2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EEEB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1A2A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D2AD04"/>
    <w:lvl w:ilvl="0">
      <w:start w:val="1"/>
      <w:numFmt w:val="bullet"/>
      <w:lvlText w:val=""/>
      <w:lvlJc w:val="left"/>
      <w:pPr>
        <w:tabs>
          <w:tab w:val="num" w:pos="360"/>
        </w:tabs>
        <w:ind w:left="360" w:hanging="360"/>
      </w:pPr>
      <w:rPr>
        <w:rFonts w:ascii="Symbol" w:hAnsi="Symbol" w:hint="default"/>
      </w:rPr>
    </w:lvl>
  </w:abstractNum>
  <w:abstractNum w:abstractNumId="10">
    <w:nsid w:val="19DA6AC2"/>
    <w:multiLevelType w:val="multilevel"/>
    <w:tmpl w:val="029C6218"/>
    <w:lvl w:ilvl="0">
      <w:start w:val="1"/>
      <w:numFmt w:val="decimal"/>
      <w:lvlText w:val="%1."/>
      <w:lvlJc w:val="left"/>
      <w:pPr>
        <w:ind w:left="1159" w:hanging="450"/>
      </w:pPr>
      <w:rPr>
        <w:rFonts w:cs="Times New Roman" w:hint="default"/>
        <w:b/>
        <w:color w:val="auto"/>
        <w:w w:val="100"/>
      </w:rPr>
    </w:lvl>
    <w:lvl w:ilvl="1">
      <w:start w:val="1"/>
      <w:numFmt w:val="decimal"/>
      <w:isLgl/>
      <w:lvlText w:val="%1.%2."/>
      <w:lvlJc w:val="left"/>
      <w:pPr>
        <w:ind w:left="1879" w:hanging="720"/>
      </w:pPr>
      <w:rPr>
        <w:rFonts w:cs="Times New Roman" w:hint="default"/>
      </w:rPr>
    </w:lvl>
    <w:lvl w:ilvl="2">
      <w:start w:val="1"/>
      <w:numFmt w:val="decimal"/>
      <w:isLgl/>
      <w:lvlText w:val="%1.%2.%3."/>
      <w:lvlJc w:val="left"/>
      <w:pPr>
        <w:ind w:left="2329" w:hanging="720"/>
      </w:pPr>
      <w:rPr>
        <w:rFonts w:cs="Times New Roman" w:hint="default"/>
      </w:rPr>
    </w:lvl>
    <w:lvl w:ilvl="3">
      <w:start w:val="1"/>
      <w:numFmt w:val="decimal"/>
      <w:isLgl/>
      <w:lvlText w:val="%1.%2.%3.%4."/>
      <w:lvlJc w:val="left"/>
      <w:pPr>
        <w:ind w:left="313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99" w:hanging="1440"/>
      </w:pPr>
      <w:rPr>
        <w:rFonts w:cs="Times New Roman" w:hint="default"/>
      </w:rPr>
    </w:lvl>
    <w:lvl w:ilvl="6">
      <w:start w:val="1"/>
      <w:numFmt w:val="decimal"/>
      <w:isLgl/>
      <w:lvlText w:val="%1.%2.%3.%4.%5.%6.%7."/>
      <w:lvlJc w:val="left"/>
      <w:pPr>
        <w:ind w:left="5209" w:hanging="1800"/>
      </w:pPr>
      <w:rPr>
        <w:rFonts w:cs="Times New Roman" w:hint="default"/>
      </w:rPr>
    </w:lvl>
    <w:lvl w:ilvl="7">
      <w:start w:val="1"/>
      <w:numFmt w:val="decimal"/>
      <w:isLgl/>
      <w:lvlText w:val="%1.%2.%3.%4.%5.%6.%7.%8."/>
      <w:lvlJc w:val="left"/>
      <w:pPr>
        <w:ind w:left="5659" w:hanging="1800"/>
      </w:pPr>
      <w:rPr>
        <w:rFonts w:cs="Times New Roman" w:hint="default"/>
      </w:rPr>
    </w:lvl>
    <w:lvl w:ilvl="8">
      <w:start w:val="1"/>
      <w:numFmt w:val="decimal"/>
      <w:isLgl/>
      <w:lvlText w:val="%1.%2.%3.%4.%5.%6.%7.%8.%9."/>
      <w:lvlJc w:val="left"/>
      <w:pPr>
        <w:ind w:left="6469" w:hanging="216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A8"/>
    <w:rsid w:val="00021CB0"/>
    <w:rsid w:val="0002303B"/>
    <w:rsid w:val="00026778"/>
    <w:rsid w:val="0006378D"/>
    <w:rsid w:val="00071AFC"/>
    <w:rsid w:val="000B3C77"/>
    <w:rsid w:val="000C1E0E"/>
    <w:rsid w:val="000C7608"/>
    <w:rsid w:val="000E0E66"/>
    <w:rsid w:val="000F2A2A"/>
    <w:rsid w:val="00123123"/>
    <w:rsid w:val="00126786"/>
    <w:rsid w:val="00131B2A"/>
    <w:rsid w:val="00133405"/>
    <w:rsid w:val="00133BA8"/>
    <w:rsid w:val="00142130"/>
    <w:rsid w:val="001A4D2C"/>
    <w:rsid w:val="001A733A"/>
    <w:rsid w:val="001B31F4"/>
    <w:rsid w:val="001B7788"/>
    <w:rsid w:val="001E78E1"/>
    <w:rsid w:val="00200CAE"/>
    <w:rsid w:val="002731A4"/>
    <w:rsid w:val="002E2E44"/>
    <w:rsid w:val="00311E4A"/>
    <w:rsid w:val="00321D6A"/>
    <w:rsid w:val="00383BD9"/>
    <w:rsid w:val="00383CB2"/>
    <w:rsid w:val="003A7E22"/>
    <w:rsid w:val="003C3DD9"/>
    <w:rsid w:val="003C70E8"/>
    <w:rsid w:val="003F3BA1"/>
    <w:rsid w:val="0040388A"/>
    <w:rsid w:val="00406D73"/>
    <w:rsid w:val="004277A2"/>
    <w:rsid w:val="00464ACE"/>
    <w:rsid w:val="00474481"/>
    <w:rsid w:val="004A5FC4"/>
    <w:rsid w:val="004B407F"/>
    <w:rsid w:val="004C5B66"/>
    <w:rsid w:val="004D596F"/>
    <w:rsid w:val="004D629A"/>
    <w:rsid w:val="004D7A89"/>
    <w:rsid w:val="004E67F4"/>
    <w:rsid w:val="00516B4B"/>
    <w:rsid w:val="00536419"/>
    <w:rsid w:val="00553E44"/>
    <w:rsid w:val="005807AE"/>
    <w:rsid w:val="00582955"/>
    <w:rsid w:val="005A1710"/>
    <w:rsid w:val="005A36E9"/>
    <w:rsid w:val="005B2DF4"/>
    <w:rsid w:val="005C2E4F"/>
    <w:rsid w:val="005E1B61"/>
    <w:rsid w:val="005E4630"/>
    <w:rsid w:val="0060126C"/>
    <w:rsid w:val="00602CD2"/>
    <w:rsid w:val="00611F79"/>
    <w:rsid w:val="0063396B"/>
    <w:rsid w:val="00634B60"/>
    <w:rsid w:val="00667828"/>
    <w:rsid w:val="006969C2"/>
    <w:rsid w:val="00762CE2"/>
    <w:rsid w:val="00791BA4"/>
    <w:rsid w:val="00791FB7"/>
    <w:rsid w:val="007C1429"/>
    <w:rsid w:val="007C627C"/>
    <w:rsid w:val="007E2F98"/>
    <w:rsid w:val="007E3DFF"/>
    <w:rsid w:val="007E63A1"/>
    <w:rsid w:val="007F0BD9"/>
    <w:rsid w:val="007F32DE"/>
    <w:rsid w:val="008038DC"/>
    <w:rsid w:val="00824BFD"/>
    <w:rsid w:val="00827F85"/>
    <w:rsid w:val="00844065"/>
    <w:rsid w:val="00851C0A"/>
    <w:rsid w:val="008705B5"/>
    <w:rsid w:val="00881DC0"/>
    <w:rsid w:val="008957D8"/>
    <w:rsid w:val="008A500D"/>
    <w:rsid w:val="008D0F7D"/>
    <w:rsid w:val="008D1941"/>
    <w:rsid w:val="009012CC"/>
    <w:rsid w:val="00970212"/>
    <w:rsid w:val="00984738"/>
    <w:rsid w:val="009958D5"/>
    <w:rsid w:val="00995BA0"/>
    <w:rsid w:val="009B7CE0"/>
    <w:rsid w:val="009C3C91"/>
    <w:rsid w:val="009E2C92"/>
    <w:rsid w:val="009E4834"/>
    <w:rsid w:val="00A5099F"/>
    <w:rsid w:val="00A7540E"/>
    <w:rsid w:val="00A76806"/>
    <w:rsid w:val="00A87465"/>
    <w:rsid w:val="00AC7C66"/>
    <w:rsid w:val="00AE25CC"/>
    <w:rsid w:val="00B0559B"/>
    <w:rsid w:val="00B0639E"/>
    <w:rsid w:val="00B067EB"/>
    <w:rsid w:val="00B12FBB"/>
    <w:rsid w:val="00B25581"/>
    <w:rsid w:val="00B52410"/>
    <w:rsid w:val="00BB2B9D"/>
    <w:rsid w:val="00BD08FB"/>
    <w:rsid w:val="00BE03B7"/>
    <w:rsid w:val="00BE5077"/>
    <w:rsid w:val="00BF04C5"/>
    <w:rsid w:val="00C0238D"/>
    <w:rsid w:val="00C22ED9"/>
    <w:rsid w:val="00C32E33"/>
    <w:rsid w:val="00C34807"/>
    <w:rsid w:val="00C40870"/>
    <w:rsid w:val="00C45A52"/>
    <w:rsid w:val="00C73D83"/>
    <w:rsid w:val="00C95EBB"/>
    <w:rsid w:val="00CC7D7F"/>
    <w:rsid w:val="00D15DEA"/>
    <w:rsid w:val="00D32CA9"/>
    <w:rsid w:val="00D5600C"/>
    <w:rsid w:val="00D766E8"/>
    <w:rsid w:val="00D83199"/>
    <w:rsid w:val="00DD61A0"/>
    <w:rsid w:val="00DE384D"/>
    <w:rsid w:val="00DE620C"/>
    <w:rsid w:val="00E37E90"/>
    <w:rsid w:val="00E51A57"/>
    <w:rsid w:val="00E71E87"/>
    <w:rsid w:val="00EA5145"/>
    <w:rsid w:val="00EB11D1"/>
    <w:rsid w:val="00EE3024"/>
    <w:rsid w:val="00EE7806"/>
    <w:rsid w:val="00EF56E2"/>
    <w:rsid w:val="00F032DB"/>
    <w:rsid w:val="00F23206"/>
    <w:rsid w:val="00F70A7A"/>
    <w:rsid w:val="00F84D28"/>
    <w:rsid w:val="00F95D2D"/>
    <w:rsid w:val="00FA6155"/>
    <w:rsid w:val="00FC25F0"/>
    <w:rsid w:val="00FE12D5"/>
    <w:rsid w:val="00FE724C"/>
    <w:rsid w:val="00FE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4A"/>
    <w:pPr>
      <w:spacing w:after="200" w:line="276" w:lineRule="auto"/>
    </w:pPr>
    <w:rPr>
      <w:lang w:eastAsia="en-US"/>
    </w:rPr>
  </w:style>
  <w:style w:type="paragraph" w:styleId="1">
    <w:name w:val="heading 1"/>
    <w:basedOn w:val="a"/>
    <w:next w:val="a"/>
    <w:link w:val="10"/>
    <w:qFormat/>
    <w:rsid w:val="00FE724C"/>
    <w:pPr>
      <w:keepNext/>
      <w:spacing w:after="0" w:line="240" w:lineRule="auto"/>
      <w:jc w:val="right"/>
      <w:outlineLvl w:val="0"/>
    </w:pPr>
    <w:rPr>
      <w:rFonts w:ascii="Times New Roman" w:eastAsia="Times New Roman" w:hAnsi="Times New Roman"/>
      <w:sz w:val="28"/>
      <w:szCs w:val="24"/>
      <w:lang w:eastAsia="ru-RU"/>
    </w:rPr>
  </w:style>
  <w:style w:type="paragraph" w:styleId="2">
    <w:name w:val="heading 2"/>
    <w:basedOn w:val="a"/>
    <w:next w:val="a"/>
    <w:link w:val="20"/>
    <w:unhideWhenUsed/>
    <w:qFormat/>
    <w:locked/>
    <w:rsid w:val="00C40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locked/>
    <w:rsid w:val="00C408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E724C"/>
    <w:rPr>
      <w:rFonts w:ascii="Times New Roman" w:hAnsi="Times New Roman" w:cs="Times New Roman"/>
      <w:sz w:val="24"/>
      <w:szCs w:val="24"/>
      <w:lang w:eastAsia="ru-RU"/>
    </w:rPr>
  </w:style>
  <w:style w:type="paragraph" w:styleId="a3">
    <w:name w:val="Balloon Text"/>
    <w:basedOn w:val="a"/>
    <w:link w:val="a4"/>
    <w:uiPriority w:val="99"/>
    <w:semiHidden/>
    <w:rsid w:val="0013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33BA8"/>
    <w:rPr>
      <w:rFonts w:ascii="Tahoma" w:hAnsi="Tahoma" w:cs="Tahoma"/>
      <w:sz w:val="16"/>
      <w:szCs w:val="16"/>
    </w:rPr>
  </w:style>
  <w:style w:type="character" w:customStyle="1" w:styleId="a5">
    <w:name w:val="Гипертекстовая ссылка"/>
    <w:basedOn w:val="a0"/>
    <w:uiPriority w:val="99"/>
    <w:rsid w:val="003C70E8"/>
    <w:rPr>
      <w:rFonts w:cs="Times New Roman"/>
      <w:color w:val="106BBE"/>
    </w:rPr>
  </w:style>
  <w:style w:type="character" w:customStyle="1" w:styleId="a6">
    <w:name w:val="Цветовое выделение"/>
    <w:uiPriority w:val="99"/>
    <w:rsid w:val="00FE724C"/>
    <w:rPr>
      <w:b/>
      <w:color w:val="000080"/>
    </w:rPr>
  </w:style>
  <w:style w:type="paragraph" w:customStyle="1" w:styleId="a7">
    <w:name w:val="Нормальный (таблица)"/>
    <w:basedOn w:val="a"/>
    <w:next w:val="a"/>
    <w:uiPriority w:val="99"/>
    <w:rsid w:val="00FE724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8">
    <w:name w:val="Прижатый влево"/>
    <w:basedOn w:val="a"/>
    <w:next w:val="a"/>
    <w:uiPriority w:val="99"/>
    <w:rsid w:val="00FE724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9">
    <w:name w:val="Содержимое таблицы"/>
    <w:basedOn w:val="a"/>
    <w:rsid w:val="00FE724C"/>
    <w:pPr>
      <w:suppressLineNumbers/>
      <w:suppressAutoHyphens/>
      <w:spacing w:after="0" w:line="240" w:lineRule="auto"/>
    </w:pPr>
    <w:rPr>
      <w:rFonts w:ascii="Times New Roman" w:eastAsia="Times New Roman" w:hAnsi="Times New Roman"/>
      <w:sz w:val="24"/>
      <w:szCs w:val="24"/>
      <w:lang w:eastAsia="ar-SA"/>
    </w:rPr>
  </w:style>
  <w:style w:type="paragraph" w:customStyle="1" w:styleId="aa">
    <w:name w:val="Комментарий"/>
    <w:basedOn w:val="a"/>
    <w:next w:val="a"/>
    <w:uiPriority w:val="99"/>
    <w:rsid w:val="0002303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02303B"/>
    <w:rPr>
      <w:i/>
      <w:iCs/>
    </w:rPr>
  </w:style>
  <w:style w:type="paragraph" w:styleId="ac">
    <w:name w:val="List Paragraph"/>
    <w:basedOn w:val="a"/>
    <w:uiPriority w:val="99"/>
    <w:qFormat/>
    <w:rsid w:val="0002303B"/>
    <w:pPr>
      <w:ind w:left="720"/>
      <w:contextualSpacing/>
    </w:pPr>
  </w:style>
  <w:style w:type="paragraph" w:customStyle="1" w:styleId="s1">
    <w:name w:val="s_1"/>
    <w:basedOn w:val="a"/>
    <w:rsid w:val="00D5600C"/>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C32E3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iPriority w:val="99"/>
    <w:rsid w:val="00F84D28"/>
    <w:pPr>
      <w:spacing w:after="200" w:line="276" w:lineRule="auto"/>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ae">
    <w:name w:val="Hyperlink"/>
    <w:basedOn w:val="a0"/>
    <w:uiPriority w:val="99"/>
    <w:rsid w:val="00131B2A"/>
    <w:rPr>
      <w:rFonts w:cs="Times New Roman"/>
      <w:color w:val="0000FF"/>
      <w:u w:val="single"/>
    </w:rPr>
  </w:style>
  <w:style w:type="character" w:customStyle="1" w:styleId="20">
    <w:name w:val="Заголовок 2 Знак"/>
    <w:basedOn w:val="a0"/>
    <w:link w:val="2"/>
    <w:rsid w:val="00C40870"/>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rsid w:val="00C40870"/>
    <w:rPr>
      <w:rFonts w:asciiTheme="majorHAnsi" w:eastAsiaTheme="majorEastAsia" w:hAnsiTheme="majorHAnsi" w:cstheme="majorBidi"/>
      <w:color w:val="243F60" w:themeColor="accent1" w:themeShade="7F"/>
      <w:lang w:eastAsia="en-US"/>
    </w:rPr>
  </w:style>
  <w:style w:type="paragraph" w:styleId="af">
    <w:name w:val="Title"/>
    <w:basedOn w:val="a"/>
    <w:link w:val="af0"/>
    <w:uiPriority w:val="10"/>
    <w:qFormat/>
    <w:locked/>
    <w:rsid w:val="00C40870"/>
    <w:pPr>
      <w:spacing w:after="0" w:line="240" w:lineRule="auto"/>
      <w:jc w:val="center"/>
    </w:pPr>
    <w:rPr>
      <w:rFonts w:ascii="Times New Roman" w:eastAsiaTheme="minorEastAsia" w:hAnsi="Times New Roman"/>
      <w:sz w:val="28"/>
      <w:szCs w:val="20"/>
      <w:lang w:eastAsia="ru-RU"/>
    </w:rPr>
  </w:style>
  <w:style w:type="character" w:customStyle="1" w:styleId="af0">
    <w:name w:val="Название Знак"/>
    <w:basedOn w:val="a0"/>
    <w:link w:val="af"/>
    <w:uiPriority w:val="10"/>
    <w:rsid w:val="00C40870"/>
    <w:rPr>
      <w:rFonts w:ascii="Times New Roman" w:eastAsiaTheme="minorEastAsia" w:hAnsi="Times New Roman"/>
      <w:sz w:val="28"/>
      <w:szCs w:val="20"/>
    </w:rPr>
  </w:style>
  <w:style w:type="paragraph" w:styleId="af1">
    <w:name w:val="Body Text Indent"/>
    <w:basedOn w:val="a"/>
    <w:link w:val="af2"/>
    <w:unhideWhenUsed/>
    <w:rsid w:val="00C40870"/>
    <w:pPr>
      <w:spacing w:after="0" w:line="240" w:lineRule="auto"/>
      <w:ind w:left="360"/>
    </w:pPr>
    <w:rPr>
      <w:rFonts w:ascii="Times New Roman" w:eastAsiaTheme="minorEastAsia" w:hAnsi="Times New Roman"/>
      <w:sz w:val="24"/>
      <w:szCs w:val="20"/>
      <w:lang w:eastAsia="ru-RU"/>
    </w:rPr>
  </w:style>
  <w:style w:type="character" w:customStyle="1" w:styleId="af2">
    <w:name w:val="Основной текст с отступом Знак"/>
    <w:basedOn w:val="a0"/>
    <w:link w:val="af1"/>
    <w:rsid w:val="00C40870"/>
    <w:rPr>
      <w:rFonts w:ascii="Times New Roman" w:eastAsiaTheme="minorEastAsia" w:hAnsi="Times New Roman"/>
      <w:sz w:val="24"/>
      <w:szCs w:val="20"/>
    </w:rPr>
  </w:style>
  <w:style w:type="paragraph" w:styleId="af3">
    <w:name w:val="header"/>
    <w:basedOn w:val="a"/>
    <w:link w:val="af4"/>
    <w:unhideWhenUsed/>
    <w:rsid w:val="00C34807"/>
    <w:pPr>
      <w:tabs>
        <w:tab w:val="center" w:pos="4677"/>
        <w:tab w:val="right" w:pos="9355"/>
      </w:tabs>
      <w:spacing w:after="0" w:line="240" w:lineRule="auto"/>
    </w:pPr>
  </w:style>
  <w:style w:type="character" w:customStyle="1" w:styleId="af4">
    <w:name w:val="Верхний колонтитул Знак"/>
    <w:basedOn w:val="a0"/>
    <w:link w:val="af3"/>
    <w:rsid w:val="00C34807"/>
    <w:rPr>
      <w:lang w:eastAsia="en-US"/>
    </w:rPr>
  </w:style>
  <w:style w:type="paragraph" w:styleId="af5">
    <w:name w:val="footer"/>
    <w:basedOn w:val="a"/>
    <w:link w:val="af6"/>
    <w:uiPriority w:val="99"/>
    <w:unhideWhenUsed/>
    <w:rsid w:val="00C3480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4807"/>
    <w:rPr>
      <w:lang w:eastAsia="en-US"/>
    </w:rPr>
  </w:style>
  <w:style w:type="character" w:styleId="af7">
    <w:name w:val="page number"/>
    <w:basedOn w:val="a0"/>
    <w:rsid w:val="008D1941"/>
  </w:style>
  <w:style w:type="paragraph" w:styleId="af8">
    <w:name w:val="footnote text"/>
    <w:basedOn w:val="a"/>
    <w:link w:val="af9"/>
    <w:semiHidden/>
    <w:rsid w:val="008D1941"/>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af8"/>
    <w:semiHidden/>
    <w:rsid w:val="008D1941"/>
    <w:rPr>
      <w:rFonts w:ascii="Times New Roman" w:eastAsia="Times New Roman" w:hAnsi="Times New Roman"/>
      <w:sz w:val="20"/>
      <w:szCs w:val="20"/>
    </w:rPr>
  </w:style>
  <w:style w:type="character" w:styleId="afa">
    <w:name w:val="footnote reference"/>
    <w:rsid w:val="008D19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4A"/>
    <w:pPr>
      <w:spacing w:after="200" w:line="276" w:lineRule="auto"/>
    </w:pPr>
    <w:rPr>
      <w:lang w:eastAsia="en-US"/>
    </w:rPr>
  </w:style>
  <w:style w:type="paragraph" w:styleId="1">
    <w:name w:val="heading 1"/>
    <w:basedOn w:val="a"/>
    <w:next w:val="a"/>
    <w:link w:val="10"/>
    <w:qFormat/>
    <w:rsid w:val="00FE724C"/>
    <w:pPr>
      <w:keepNext/>
      <w:spacing w:after="0" w:line="240" w:lineRule="auto"/>
      <w:jc w:val="right"/>
      <w:outlineLvl w:val="0"/>
    </w:pPr>
    <w:rPr>
      <w:rFonts w:ascii="Times New Roman" w:eastAsia="Times New Roman" w:hAnsi="Times New Roman"/>
      <w:sz w:val="28"/>
      <w:szCs w:val="24"/>
      <w:lang w:eastAsia="ru-RU"/>
    </w:rPr>
  </w:style>
  <w:style w:type="paragraph" w:styleId="2">
    <w:name w:val="heading 2"/>
    <w:basedOn w:val="a"/>
    <w:next w:val="a"/>
    <w:link w:val="20"/>
    <w:unhideWhenUsed/>
    <w:qFormat/>
    <w:locked/>
    <w:rsid w:val="00C40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locked/>
    <w:rsid w:val="00C408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E724C"/>
    <w:rPr>
      <w:rFonts w:ascii="Times New Roman" w:hAnsi="Times New Roman" w:cs="Times New Roman"/>
      <w:sz w:val="24"/>
      <w:szCs w:val="24"/>
      <w:lang w:eastAsia="ru-RU"/>
    </w:rPr>
  </w:style>
  <w:style w:type="paragraph" w:styleId="a3">
    <w:name w:val="Balloon Text"/>
    <w:basedOn w:val="a"/>
    <w:link w:val="a4"/>
    <w:uiPriority w:val="99"/>
    <w:semiHidden/>
    <w:rsid w:val="0013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33BA8"/>
    <w:rPr>
      <w:rFonts w:ascii="Tahoma" w:hAnsi="Tahoma" w:cs="Tahoma"/>
      <w:sz w:val="16"/>
      <w:szCs w:val="16"/>
    </w:rPr>
  </w:style>
  <w:style w:type="character" w:customStyle="1" w:styleId="a5">
    <w:name w:val="Гипертекстовая ссылка"/>
    <w:basedOn w:val="a0"/>
    <w:uiPriority w:val="99"/>
    <w:rsid w:val="003C70E8"/>
    <w:rPr>
      <w:rFonts w:cs="Times New Roman"/>
      <w:color w:val="106BBE"/>
    </w:rPr>
  </w:style>
  <w:style w:type="character" w:customStyle="1" w:styleId="a6">
    <w:name w:val="Цветовое выделение"/>
    <w:uiPriority w:val="99"/>
    <w:rsid w:val="00FE724C"/>
    <w:rPr>
      <w:b/>
      <w:color w:val="000080"/>
    </w:rPr>
  </w:style>
  <w:style w:type="paragraph" w:customStyle="1" w:styleId="a7">
    <w:name w:val="Нормальный (таблица)"/>
    <w:basedOn w:val="a"/>
    <w:next w:val="a"/>
    <w:uiPriority w:val="99"/>
    <w:rsid w:val="00FE724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8">
    <w:name w:val="Прижатый влево"/>
    <w:basedOn w:val="a"/>
    <w:next w:val="a"/>
    <w:uiPriority w:val="99"/>
    <w:rsid w:val="00FE724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9">
    <w:name w:val="Содержимое таблицы"/>
    <w:basedOn w:val="a"/>
    <w:rsid w:val="00FE724C"/>
    <w:pPr>
      <w:suppressLineNumbers/>
      <w:suppressAutoHyphens/>
      <w:spacing w:after="0" w:line="240" w:lineRule="auto"/>
    </w:pPr>
    <w:rPr>
      <w:rFonts w:ascii="Times New Roman" w:eastAsia="Times New Roman" w:hAnsi="Times New Roman"/>
      <w:sz w:val="24"/>
      <w:szCs w:val="24"/>
      <w:lang w:eastAsia="ar-SA"/>
    </w:rPr>
  </w:style>
  <w:style w:type="paragraph" w:customStyle="1" w:styleId="aa">
    <w:name w:val="Комментарий"/>
    <w:basedOn w:val="a"/>
    <w:next w:val="a"/>
    <w:uiPriority w:val="99"/>
    <w:rsid w:val="0002303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02303B"/>
    <w:rPr>
      <w:i/>
      <w:iCs/>
    </w:rPr>
  </w:style>
  <w:style w:type="paragraph" w:styleId="ac">
    <w:name w:val="List Paragraph"/>
    <w:basedOn w:val="a"/>
    <w:uiPriority w:val="99"/>
    <w:qFormat/>
    <w:rsid w:val="0002303B"/>
    <w:pPr>
      <w:ind w:left="720"/>
      <w:contextualSpacing/>
    </w:pPr>
  </w:style>
  <w:style w:type="paragraph" w:customStyle="1" w:styleId="s1">
    <w:name w:val="s_1"/>
    <w:basedOn w:val="a"/>
    <w:rsid w:val="00D5600C"/>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C32E3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iPriority w:val="99"/>
    <w:rsid w:val="00F84D28"/>
    <w:pPr>
      <w:spacing w:after="200" w:line="276" w:lineRule="auto"/>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ae">
    <w:name w:val="Hyperlink"/>
    <w:basedOn w:val="a0"/>
    <w:uiPriority w:val="99"/>
    <w:rsid w:val="00131B2A"/>
    <w:rPr>
      <w:rFonts w:cs="Times New Roman"/>
      <w:color w:val="0000FF"/>
      <w:u w:val="single"/>
    </w:rPr>
  </w:style>
  <w:style w:type="character" w:customStyle="1" w:styleId="20">
    <w:name w:val="Заголовок 2 Знак"/>
    <w:basedOn w:val="a0"/>
    <w:link w:val="2"/>
    <w:rsid w:val="00C40870"/>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rsid w:val="00C40870"/>
    <w:rPr>
      <w:rFonts w:asciiTheme="majorHAnsi" w:eastAsiaTheme="majorEastAsia" w:hAnsiTheme="majorHAnsi" w:cstheme="majorBidi"/>
      <w:color w:val="243F60" w:themeColor="accent1" w:themeShade="7F"/>
      <w:lang w:eastAsia="en-US"/>
    </w:rPr>
  </w:style>
  <w:style w:type="paragraph" w:styleId="af">
    <w:name w:val="Title"/>
    <w:basedOn w:val="a"/>
    <w:link w:val="af0"/>
    <w:uiPriority w:val="10"/>
    <w:qFormat/>
    <w:locked/>
    <w:rsid w:val="00C40870"/>
    <w:pPr>
      <w:spacing w:after="0" w:line="240" w:lineRule="auto"/>
      <w:jc w:val="center"/>
    </w:pPr>
    <w:rPr>
      <w:rFonts w:ascii="Times New Roman" w:eastAsiaTheme="minorEastAsia" w:hAnsi="Times New Roman"/>
      <w:sz w:val="28"/>
      <w:szCs w:val="20"/>
      <w:lang w:eastAsia="ru-RU"/>
    </w:rPr>
  </w:style>
  <w:style w:type="character" w:customStyle="1" w:styleId="af0">
    <w:name w:val="Название Знак"/>
    <w:basedOn w:val="a0"/>
    <w:link w:val="af"/>
    <w:uiPriority w:val="10"/>
    <w:rsid w:val="00C40870"/>
    <w:rPr>
      <w:rFonts w:ascii="Times New Roman" w:eastAsiaTheme="minorEastAsia" w:hAnsi="Times New Roman"/>
      <w:sz w:val="28"/>
      <w:szCs w:val="20"/>
    </w:rPr>
  </w:style>
  <w:style w:type="paragraph" w:styleId="af1">
    <w:name w:val="Body Text Indent"/>
    <w:basedOn w:val="a"/>
    <w:link w:val="af2"/>
    <w:unhideWhenUsed/>
    <w:rsid w:val="00C40870"/>
    <w:pPr>
      <w:spacing w:after="0" w:line="240" w:lineRule="auto"/>
      <w:ind w:left="360"/>
    </w:pPr>
    <w:rPr>
      <w:rFonts w:ascii="Times New Roman" w:eastAsiaTheme="minorEastAsia" w:hAnsi="Times New Roman"/>
      <w:sz w:val="24"/>
      <w:szCs w:val="20"/>
      <w:lang w:eastAsia="ru-RU"/>
    </w:rPr>
  </w:style>
  <w:style w:type="character" w:customStyle="1" w:styleId="af2">
    <w:name w:val="Основной текст с отступом Знак"/>
    <w:basedOn w:val="a0"/>
    <w:link w:val="af1"/>
    <w:rsid w:val="00C40870"/>
    <w:rPr>
      <w:rFonts w:ascii="Times New Roman" w:eastAsiaTheme="minorEastAsia" w:hAnsi="Times New Roman"/>
      <w:sz w:val="24"/>
      <w:szCs w:val="20"/>
    </w:rPr>
  </w:style>
  <w:style w:type="paragraph" w:styleId="af3">
    <w:name w:val="header"/>
    <w:basedOn w:val="a"/>
    <w:link w:val="af4"/>
    <w:unhideWhenUsed/>
    <w:rsid w:val="00C34807"/>
    <w:pPr>
      <w:tabs>
        <w:tab w:val="center" w:pos="4677"/>
        <w:tab w:val="right" w:pos="9355"/>
      </w:tabs>
      <w:spacing w:after="0" w:line="240" w:lineRule="auto"/>
    </w:pPr>
  </w:style>
  <w:style w:type="character" w:customStyle="1" w:styleId="af4">
    <w:name w:val="Верхний колонтитул Знак"/>
    <w:basedOn w:val="a0"/>
    <w:link w:val="af3"/>
    <w:rsid w:val="00C34807"/>
    <w:rPr>
      <w:lang w:eastAsia="en-US"/>
    </w:rPr>
  </w:style>
  <w:style w:type="paragraph" w:styleId="af5">
    <w:name w:val="footer"/>
    <w:basedOn w:val="a"/>
    <w:link w:val="af6"/>
    <w:uiPriority w:val="99"/>
    <w:unhideWhenUsed/>
    <w:rsid w:val="00C3480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4807"/>
    <w:rPr>
      <w:lang w:eastAsia="en-US"/>
    </w:rPr>
  </w:style>
  <w:style w:type="character" w:styleId="af7">
    <w:name w:val="page number"/>
    <w:basedOn w:val="a0"/>
    <w:rsid w:val="008D1941"/>
  </w:style>
  <w:style w:type="paragraph" w:styleId="af8">
    <w:name w:val="footnote text"/>
    <w:basedOn w:val="a"/>
    <w:link w:val="af9"/>
    <w:semiHidden/>
    <w:rsid w:val="008D1941"/>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af8"/>
    <w:semiHidden/>
    <w:rsid w:val="008D1941"/>
    <w:rPr>
      <w:rFonts w:ascii="Times New Roman" w:eastAsia="Times New Roman" w:hAnsi="Times New Roman"/>
      <w:sz w:val="20"/>
      <w:szCs w:val="20"/>
    </w:rPr>
  </w:style>
  <w:style w:type="character" w:styleId="afa">
    <w:name w:val="footnote reference"/>
    <w:rsid w:val="008D1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CBA3-DC28-40D9-AC7F-9AC0BA26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SPecialiST RePack</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Марина Арданова</dc:creator>
  <cp:lastModifiedBy>User</cp:lastModifiedBy>
  <cp:revision>43</cp:revision>
  <cp:lastPrinted>2019-11-26T08:08:00Z</cp:lastPrinted>
  <dcterms:created xsi:type="dcterms:W3CDTF">2017-07-17T09:27:00Z</dcterms:created>
  <dcterms:modified xsi:type="dcterms:W3CDTF">2021-03-09T12:14:00Z</dcterms:modified>
</cp:coreProperties>
</file>