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4395"/>
      </w:tblGrid>
      <w:tr w:rsidR="00F34862" w:rsidRPr="00E00408" w:rsidTr="005637B9"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37B9" w:rsidRPr="005637B9" w:rsidRDefault="005637B9" w:rsidP="005637B9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5637B9" w:rsidRPr="005637B9" w:rsidRDefault="005637B9" w:rsidP="005637B9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Администрация</w:t>
            </w:r>
          </w:p>
          <w:p w:rsidR="005637B9" w:rsidRPr="005637B9" w:rsidRDefault="005637B9" w:rsidP="005637B9">
            <w:pPr>
              <w:widowControl/>
              <w:autoSpaceDE/>
              <w:autoSpaceDN/>
              <w:adjustRightInd/>
              <w:spacing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муниципального образования</w:t>
            </w:r>
          </w:p>
          <w:p w:rsidR="005637B9" w:rsidRPr="005637B9" w:rsidRDefault="005637B9" w:rsidP="005637B9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«Хакуринохабльское сельское поселение»</w:t>
            </w:r>
          </w:p>
          <w:p w:rsidR="005637B9" w:rsidRPr="005637B9" w:rsidRDefault="005637B9" w:rsidP="005637B9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а. Хакуринохабль, </w:t>
            </w:r>
          </w:p>
          <w:p w:rsidR="00F34862" w:rsidRPr="00E00408" w:rsidRDefault="00533066" w:rsidP="005637B9">
            <w:pPr>
              <w:spacing w:line="20" w:lineRule="atLeast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 xml:space="preserve">                    </w:t>
            </w:r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 xml:space="preserve">ул. </w:t>
            </w:r>
            <w:proofErr w:type="spellStart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Шовгенова</w:t>
            </w:r>
            <w:proofErr w:type="spellEnd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862" w:rsidRPr="00E00408" w:rsidRDefault="00F34862" w:rsidP="0052679F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333500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862" w:rsidRPr="00E00408" w:rsidRDefault="00F34862" w:rsidP="0052679F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37B9" w:rsidRPr="005637B9" w:rsidRDefault="005637B9" w:rsidP="005637B9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5637B9" w:rsidRPr="005637B9" w:rsidRDefault="005637B9" w:rsidP="005637B9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Хьакурынэхьаблэмуниципальнэкъоджэпсэуп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>э ч</w:t>
            </w:r>
            <w:proofErr w:type="gramStart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proofErr w:type="spellStart"/>
            <w:proofErr w:type="gramEnd"/>
            <w:r w:rsidRPr="005637B9">
              <w:rPr>
                <w:rFonts w:ascii="Times New Roman" w:hAnsi="Times New Roman"/>
                <w:b/>
                <w:i/>
                <w:sz w:val="28"/>
              </w:rPr>
              <w:t>ып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 xml:space="preserve">эм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изэхэщап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</w:p>
          <w:p w:rsidR="005637B9" w:rsidRPr="005637B9" w:rsidRDefault="005637B9" w:rsidP="005637B9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къ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Хьакурынэхьабл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>,</w:t>
            </w:r>
          </w:p>
          <w:p w:rsidR="00F34862" w:rsidRPr="00E00408" w:rsidRDefault="005637B9" w:rsidP="005637B9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ур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Шэуджэнымыц</w:t>
            </w:r>
            <w:proofErr w:type="spellEnd"/>
            <w:proofErr w:type="gramStart"/>
            <w:r w:rsidRPr="005637B9">
              <w:rPr>
                <w:rFonts w:ascii="Times New Roman" w:hAnsi="Times New Roman"/>
                <w:b/>
                <w:i/>
                <w:sz w:val="22"/>
                <w:lang w:val="en-US"/>
              </w:rPr>
              <w:t>I</w:t>
            </w:r>
            <w:proofErr w:type="gramEnd"/>
            <w:r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</w:tr>
    </w:tbl>
    <w:p w:rsidR="00F34862" w:rsidRDefault="00F34862" w:rsidP="00F34862">
      <w:pPr>
        <w:tabs>
          <w:tab w:val="left" w:pos="900"/>
          <w:tab w:val="left" w:pos="4320"/>
        </w:tabs>
        <w:jc w:val="center"/>
      </w:pPr>
    </w:p>
    <w:p w:rsidR="00BE22D4" w:rsidRPr="002F5276" w:rsidRDefault="00FC363D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</w:t>
      </w:r>
      <w:r w:rsidR="004D3F49">
        <w:rPr>
          <w:rFonts w:ascii="Times New Roman" w:hAnsi="Times New Roman"/>
          <w:b/>
          <w:bCs/>
          <w:sz w:val="26"/>
          <w:szCs w:val="26"/>
        </w:rPr>
        <w:t>Е</w:t>
      </w:r>
    </w:p>
    <w:p w:rsidR="00BE22D4" w:rsidRPr="00B73A81" w:rsidRDefault="00D826AC" w:rsidP="004873B3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«</w:t>
      </w:r>
      <w:r w:rsidR="004D3F49">
        <w:rPr>
          <w:rFonts w:ascii="Times New Roman" w:hAnsi="Times New Roman"/>
          <w:b/>
          <w:bCs/>
          <w:sz w:val="26"/>
          <w:szCs w:val="26"/>
        </w:rPr>
        <w:t>15</w:t>
      </w:r>
      <w:r w:rsidR="00F13695">
        <w:rPr>
          <w:rFonts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D3F49">
        <w:rPr>
          <w:rFonts w:ascii="Times New Roman" w:hAnsi="Times New Roman"/>
          <w:b/>
          <w:bCs/>
          <w:sz w:val="26"/>
          <w:szCs w:val="26"/>
        </w:rPr>
        <w:t xml:space="preserve">июля </w:t>
      </w:r>
      <w:r w:rsidR="00BE22D4" w:rsidRPr="00B73A81">
        <w:rPr>
          <w:rFonts w:ascii="Times New Roman" w:hAnsi="Times New Roman"/>
          <w:b/>
          <w:bCs/>
          <w:sz w:val="26"/>
          <w:szCs w:val="26"/>
        </w:rPr>
        <w:t>20</w:t>
      </w:r>
      <w:r w:rsidR="00C35F14">
        <w:rPr>
          <w:rFonts w:ascii="Times New Roman" w:hAnsi="Times New Roman"/>
          <w:b/>
          <w:bCs/>
          <w:sz w:val="26"/>
          <w:szCs w:val="26"/>
        </w:rPr>
        <w:t>22</w:t>
      </w:r>
      <w:r w:rsidR="00B73A81">
        <w:rPr>
          <w:rFonts w:ascii="Times New Roman" w:hAnsi="Times New Roman"/>
          <w:b/>
          <w:bCs/>
          <w:sz w:val="26"/>
          <w:szCs w:val="26"/>
        </w:rPr>
        <w:t xml:space="preserve"> года №</w:t>
      </w:r>
      <w:r w:rsidR="004D3F49">
        <w:rPr>
          <w:rFonts w:ascii="Times New Roman" w:hAnsi="Times New Roman"/>
          <w:b/>
          <w:bCs/>
          <w:sz w:val="26"/>
          <w:szCs w:val="26"/>
        </w:rPr>
        <w:t>27</w:t>
      </w:r>
    </w:p>
    <w:p w:rsidR="00BE22D4" w:rsidRDefault="00BE22D4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76">
        <w:rPr>
          <w:rFonts w:ascii="Times New Roman" w:hAnsi="Times New Roman"/>
          <w:b/>
          <w:bCs/>
          <w:sz w:val="26"/>
          <w:szCs w:val="26"/>
        </w:rPr>
        <w:t>а. Хакуринохабль</w:t>
      </w:r>
    </w:p>
    <w:p w:rsidR="00EC1D5F" w:rsidRDefault="00EC1D5F" w:rsidP="001204DB">
      <w:pPr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EC1D5F" w:rsidRPr="001204DB" w:rsidRDefault="003F774E" w:rsidP="00013041">
      <w:pPr>
        <w:rPr>
          <w:rFonts w:ascii="Times New Roman" w:hAnsi="Times New Roman"/>
          <w:sz w:val="26"/>
          <w:szCs w:val="26"/>
        </w:rPr>
      </w:pPr>
      <w:r w:rsidRPr="001204DB">
        <w:rPr>
          <w:rFonts w:ascii="Times New Roman" w:hAnsi="Times New Roman"/>
          <w:sz w:val="26"/>
          <w:szCs w:val="26"/>
        </w:rPr>
        <w:t>«</w:t>
      </w:r>
      <w:r w:rsidR="00EC1D5F" w:rsidRPr="001204DB">
        <w:rPr>
          <w:rFonts w:ascii="Times New Roman" w:hAnsi="Times New Roman"/>
          <w:sz w:val="26"/>
          <w:szCs w:val="26"/>
        </w:rPr>
        <w:t>О внесении изменений и дополнении</w:t>
      </w:r>
      <w:r w:rsidRPr="001204DB">
        <w:rPr>
          <w:rFonts w:ascii="Times New Roman" w:hAnsi="Times New Roman"/>
          <w:sz w:val="26"/>
          <w:szCs w:val="26"/>
        </w:rPr>
        <w:t xml:space="preserve"> </w:t>
      </w:r>
      <w:r w:rsidR="00EC1D5F" w:rsidRPr="001204DB">
        <w:rPr>
          <w:rFonts w:ascii="Times New Roman" w:hAnsi="Times New Roman"/>
          <w:sz w:val="26"/>
          <w:szCs w:val="26"/>
        </w:rPr>
        <w:t xml:space="preserve">в Административный регламент  </w:t>
      </w:r>
      <w:r w:rsidR="00013041" w:rsidRPr="001204DB">
        <w:rPr>
          <w:rFonts w:ascii="Times New Roman" w:hAnsi="Times New Roman"/>
          <w:sz w:val="26"/>
          <w:szCs w:val="26"/>
        </w:rPr>
        <w:t>предоставления муниципальной услуг</w:t>
      </w:r>
      <w:r w:rsidR="00DD3454">
        <w:rPr>
          <w:rFonts w:ascii="Times New Roman" w:hAnsi="Times New Roman"/>
          <w:sz w:val="26"/>
          <w:szCs w:val="26"/>
        </w:rPr>
        <w:t>и</w:t>
      </w:r>
      <w:bookmarkStart w:id="0" w:name="_GoBack"/>
      <w:bookmarkEnd w:id="0"/>
      <w:r w:rsidR="00013041" w:rsidRPr="001204DB">
        <w:rPr>
          <w:rFonts w:ascii="Times New Roman" w:hAnsi="Times New Roman"/>
          <w:sz w:val="26"/>
          <w:szCs w:val="26"/>
        </w:rPr>
        <w:t xml:space="preserve"> </w:t>
      </w:r>
      <w:r w:rsidR="00EC1D5F" w:rsidRPr="001204DB">
        <w:rPr>
          <w:rFonts w:ascii="Times New Roman" w:hAnsi="Times New Roman"/>
          <w:sz w:val="26"/>
          <w:szCs w:val="26"/>
        </w:rPr>
        <w:t>к постановлению</w:t>
      </w:r>
      <w:r w:rsidR="00013041" w:rsidRPr="001204DB">
        <w:rPr>
          <w:rFonts w:ascii="Times New Roman" w:hAnsi="Times New Roman"/>
          <w:sz w:val="26"/>
          <w:szCs w:val="26"/>
        </w:rPr>
        <w:t xml:space="preserve"> </w:t>
      </w:r>
      <w:r w:rsidR="00FB6854" w:rsidRPr="001204DB">
        <w:rPr>
          <w:rFonts w:ascii="Times New Roman" w:hAnsi="Times New Roman"/>
          <w:sz w:val="26"/>
          <w:szCs w:val="26"/>
        </w:rPr>
        <w:t xml:space="preserve">главы от </w:t>
      </w:r>
      <w:r w:rsidR="00C35F14" w:rsidRPr="001204DB">
        <w:rPr>
          <w:rFonts w:ascii="Times New Roman" w:hAnsi="Times New Roman"/>
          <w:sz w:val="26"/>
          <w:szCs w:val="26"/>
        </w:rPr>
        <w:t>16</w:t>
      </w:r>
      <w:r w:rsidR="00DC6C52" w:rsidRPr="001204DB">
        <w:rPr>
          <w:rFonts w:ascii="Times New Roman" w:hAnsi="Times New Roman"/>
          <w:sz w:val="26"/>
          <w:szCs w:val="26"/>
        </w:rPr>
        <w:t>.</w:t>
      </w:r>
      <w:r w:rsidR="00C35F14" w:rsidRPr="001204DB">
        <w:rPr>
          <w:rFonts w:ascii="Times New Roman" w:hAnsi="Times New Roman"/>
          <w:sz w:val="26"/>
          <w:szCs w:val="26"/>
        </w:rPr>
        <w:t>12</w:t>
      </w:r>
      <w:r w:rsidR="00DC6C52" w:rsidRPr="001204DB">
        <w:rPr>
          <w:rFonts w:ascii="Times New Roman" w:hAnsi="Times New Roman"/>
          <w:sz w:val="26"/>
          <w:szCs w:val="26"/>
        </w:rPr>
        <w:t>.20</w:t>
      </w:r>
      <w:r w:rsidR="00C35F14" w:rsidRPr="001204DB">
        <w:rPr>
          <w:rFonts w:ascii="Times New Roman" w:hAnsi="Times New Roman"/>
          <w:sz w:val="26"/>
          <w:szCs w:val="26"/>
        </w:rPr>
        <w:t>20</w:t>
      </w:r>
      <w:r w:rsidR="00DC6C52" w:rsidRPr="001204DB">
        <w:rPr>
          <w:rFonts w:ascii="Times New Roman" w:hAnsi="Times New Roman"/>
          <w:sz w:val="26"/>
          <w:szCs w:val="26"/>
        </w:rPr>
        <w:t>г.№</w:t>
      </w:r>
      <w:r w:rsidR="00CC0F97" w:rsidRPr="001204DB">
        <w:rPr>
          <w:rFonts w:ascii="Times New Roman" w:hAnsi="Times New Roman"/>
          <w:sz w:val="26"/>
          <w:szCs w:val="26"/>
        </w:rPr>
        <w:t xml:space="preserve"> </w:t>
      </w:r>
      <w:r w:rsidR="00C35F14" w:rsidRPr="001204DB">
        <w:rPr>
          <w:rFonts w:ascii="Times New Roman" w:hAnsi="Times New Roman"/>
          <w:sz w:val="26"/>
          <w:szCs w:val="26"/>
        </w:rPr>
        <w:t>42</w:t>
      </w:r>
      <w:r w:rsidRPr="001204DB">
        <w:rPr>
          <w:rFonts w:ascii="Times New Roman" w:hAnsi="Times New Roman"/>
          <w:sz w:val="26"/>
          <w:szCs w:val="26"/>
        </w:rPr>
        <w:t xml:space="preserve"> «Присвоение (изменение, аннулирование) адреса</w:t>
      </w:r>
      <w:r w:rsidR="00013041" w:rsidRPr="001204DB">
        <w:rPr>
          <w:rFonts w:ascii="Times New Roman" w:hAnsi="Times New Roman"/>
          <w:sz w:val="26"/>
          <w:szCs w:val="26"/>
        </w:rPr>
        <w:t xml:space="preserve"> объектам</w:t>
      </w:r>
      <w:r w:rsidRPr="001204DB">
        <w:rPr>
          <w:rFonts w:ascii="Times New Roman" w:hAnsi="Times New Roman"/>
          <w:sz w:val="26"/>
          <w:szCs w:val="26"/>
        </w:rPr>
        <w:t xml:space="preserve"> адресации»</w:t>
      </w:r>
    </w:p>
    <w:p w:rsidR="00EC1D5F" w:rsidRDefault="00EC1D5F" w:rsidP="00EC1D5F">
      <w:pPr>
        <w:rPr>
          <w:rFonts w:cs="Arial"/>
          <w:sz w:val="26"/>
          <w:szCs w:val="26"/>
        </w:rPr>
      </w:pPr>
    </w:p>
    <w:p w:rsidR="0044327B" w:rsidRPr="001204DB" w:rsidRDefault="0044327B" w:rsidP="0044327B">
      <w:pPr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1204DB">
        <w:rPr>
          <w:rFonts w:ascii="Times New Roman" w:hAnsi="Times New Roman"/>
          <w:sz w:val="26"/>
          <w:szCs w:val="26"/>
        </w:rPr>
        <w:t>В</w:t>
      </w:r>
      <w:r w:rsidR="00AB2FC7">
        <w:rPr>
          <w:rFonts w:ascii="Times New Roman" w:hAnsi="Times New Roman"/>
          <w:sz w:val="26"/>
          <w:szCs w:val="26"/>
        </w:rPr>
        <w:t xml:space="preserve"> соответствии с Федеральным законом от 30.12.2020 №509-ФЗ «</w:t>
      </w:r>
      <w:r w:rsidR="00AB2FC7" w:rsidRPr="00AB2FC7">
        <w:rPr>
          <w:rFonts w:ascii="Times New Roman" w:hAnsi="Times New Roman"/>
          <w:color w:val="020C22"/>
          <w:sz w:val="26"/>
          <w:szCs w:val="26"/>
          <w:shd w:val="clear" w:color="auto" w:fill="FEFEFE"/>
        </w:rPr>
        <w:t>О внесении изменений в отдельные законодательные акты Российской Федерации</w:t>
      </w:r>
      <w:r w:rsidR="00AB2FC7">
        <w:rPr>
          <w:rFonts w:ascii="Times New Roman" w:hAnsi="Times New Roman"/>
          <w:color w:val="020C22"/>
          <w:sz w:val="26"/>
          <w:szCs w:val="26"/>
          <w:shd w:val="clear" w:color="auto" w:fill="FEFEFE"/>
        </w:rPr>
        <w:t xml:space="preserve">», а также </w:t>
      </w:r>
      <w:r w:rsidRPr="001204DB">
        <w:rPr>
          <w:rFonts w:ascii="Times New Roman" w:hAnsi="Times New Roman"/>
          <w:sz w:val="26"/>
          <w:szCs w:val="26"/>
        </w:rPr>
        <w:t xml:space="preserve"> целях  привидения  в соответствие с действующим законодательством  </w:t>
      </w:r>
      <w:r w:rsidRPr="001204DB">
        <w:rPr>
          <w:rFonts w:ascii="Times New Roman" w:hAnsi="Times New Roman"/>
          <w:color w:val="2D2D2D"/>
          <w:spacing w:val="2"/>
          <w:kern w:val="36"/>
          <w:sz w:val="26"/>
          <w:szCs w:val="26"/>
        </w:rPr>
        <w:t>«</w:t>
      </w:r>
      <w:r w:rsidRPr="001204DB">
        <w:rPr>
          <w:rFonts w:ascii="Times New Roman" w:hAnsi="Times New Roman"/>
          <w:bCs/>
          <w:color w:val="000000"/>
          <w:sz w:val="26"/>
          <w:szCs w:val="26"/>
        </w:rPr>
        <w:t xml:space="preserve">административного регламента предоставление </w:t>
      </w:r>
      <w:r w:rsidRPr="001204DB">
        <w:rPr>
          <w:rFonts w:ascii="Times New Roman" w:hAnsi="Times New Roman"/>
          <w:sz w:val="26"/>
          <w:szCs w:val="26"/>
        </w:rPr>
        <w:t xml:space="preserve">муниципальной услуги «Присвоение (изменение, аннулирование) адреса объектам адресации» утвержденное постановлением главы администрации от </w:t>
      </w:r>
      <w:r w:rsidR="00C35F14" w:rsidRPr="001204DB">
        <w:rPr>
          <w:rFonts w:ascii="Times New Roman" w:hAnsi="Times New Roman"/>
          <w:sz w:val="26"/>
          <w:szCs w:val="26"/>
        </w:rPr>
        <w:t>16.12.2020г.№ 42</w:t>
      </w:r>
      <w:r w:rsidR="00F8412A" w:rsidRPr="001204DB">
        <w:rPr>
          <w:rFonts w:ascii="Times New Roman" w:hAnsi="Times New Roman"/>
          <w:sz w:val="26"/>
          <w:szCs w:val="26"/>
        </w:rPr>
        <w:t xml:space="preserve"> (в редакции Постановление главы от 15.07.2022г. №18)</w:t>
      </w:r>
      <w:proofErr w:type="gramEnd"/>
    </w:p>
    <w:p w:rsidR="0050095B" w:rsidRPr="001204DB" w:rsidRDefault="0050095B" w:rsidP="00EC1D5F">
      <w:pPr>
        <w:ind w:firstLine="708"/>
        <w:rPr>
          <w:rFonts w:ascii="Times New Roman" w:hAnsi="Times New Roman"/>
          <w:sz w:val="26"/>
          <w:szCs w:val="26"/>
        </w:rPr>
      </w:pPr>
    </w:p>
    <w:p w:rsidR="00EC1D5F" w:rsidRPr="001204DB" w:rsidRDefault="00EC1D5F" w:rsidP="00525ACD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1204DB">
        <w:rPr>
          <w:rFonts w:ascii="Times New Roman" w:hAnsi="Times New Roman"/>
          <w:b/>
          <w:sz w:val="26"/>
          <w:szCs w:val="26"/>
        </w:rPr>
        <w:t>ПОСТАНОВЛЯЮ:</w:t>
      </w:r>
    </w:p>
    <w:p w:rsidR="00EC1D5F" w:rsidRPr="001204DB" w:rsidRDefault="00EC1D5F" w:rsidP="001204DB">
      <w:pPr>
        <w:rPr>
          <w:rFonts w:ascii="Times New Roman" w:hAnsi="Times New Roman"/>
          <w:color w:val="FF0000"/>
          <w:sz w:val="26"/>
          <w:szCs w:val="26"/>
        </w:rPr>
      </w:pPr>
      <w:r w:rsidRPr="001204DB">
        <w:rPr>
          <w:rFonts w:ascii="Times New Roman" w:hAnsi="Times New Roman"/>
          <w:b/>
          <w:sz w:val="26"/>
          <w:szCs w:val="26"/>
        </w:rPr>
        <w:t xml:space="preserve">1. </w:t>
      </w:r>
      <w:r w:rsidR="001204DB" w:rsidRPr="001204DB">
        <w:rPr>
          <w:rFonts w:ascii="Times New Roman" w:hAnsi="Times New Roman"/>
          <w:b/>
          <w:sz w:val="26"/>
          <w:szCs w:val="26"/>
        </w:rPr>
        <w:t xml:space="preserve">пункт 2 </w:t>
      </w:r>
      <w:r w:rsidR="001204DB" w:rsidRPr="001204DB">
        <w:rPr>
          <w:rFonts w:ascii="Times New Roman" w:hAnsi="Times New Roman"/>
          <w:sz w:val="26"/>
          <w:szCs w:val="26"/>
        </w:rPr>
        <w:t>Административного регламента  предоставления муниципальной услуги «Присвоение (изменение, аннулирование) адреса объектам адресации» утвержденное постановлением главы администрации от 16.12.2020г.№ 42, дополнить подпунктом 2.18. следующего содержания:</w:t>
      </w:r>
    </w:p>
    <w:p w:rsidR="001204DB" w:rsidRPr="001204DB" w:rsidRDefault="001204DB" w:rsidP="001204DB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r w:rsidRPr="001204DB">
        <w:rPr>
          <w:b/>
          <w:color w:val="000000"/>
          <w:sz w:val="26"/>
          <w:szCs w:val="26"/>
        </w:rPr>
        <w:t>п.п.2.18.</w:t>
      </w:r>
      <w:r w:rsidR="00F8412A" w:rsidRPr="001204DB">
        <w:rPr>
          <w:color w:val="000000"/>
          <w:sz w:val="26"/>
          <w:szCs w:val="26"/>
        </w:rPr>
        <w:t xml:space="preserve"> Организация предоставления государственных и муниципальных услуг в упреждающем (</w:t>
      </w:r>
      <w:proofErr w:type="spellStart"/>
      <w:r w:rsidR="00F8412A" w:rsidRPr="001204DB">
        <w:rPr>
          <w:color w:val="000000"/>
          <w:sz w:val="26"/>
          <w:szCs w:val="26"/>
        </w:rPr>
        <w:t>проактивном</w:t>
      </w:r>
      <w:proofErr w:type="spellEnd"/>
      <w:r w:rsidR="00F8412A" w:rsidRPr="001204DB">
        <w:rPr>
          <w:color w:val="000000"/>
          <w:sz w:val="26"/>
          <w:szCs w:val="26"/>
        </w:rPr>
        <w:t>) режиме</w:t>
      </w:r>
      <w:r w:rsidRPr="001204DB">
        <w:rPr>
          <w:color w:val="000000"/>
          <w:sz w:val="26"/>
          <w:szCs w:val="26"/>
        </w:rPr>
        <w:t>.</w:t>
      </w:r>
      <w:bookmarkStart w:id="1" w:name="000335"/>
      <w:bookmarkEnd w:id="1"/>
    </w:p>
    <w:p w:rsidR="00F8412A" w:rsidRPr="001204DB" w:rsidRDefault="00F8412A" w:rsidP="001204DB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r w:rsidRPr="001204DB">
        <w:rPr>
          <w:color w:val="000000"/>
          <w:sz w:val="26"/>
          <w:szCs w:val="26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F8412A" w:rsidRPr="001204DB" w:rsidRDefault="00F8412A" w:rsidP="00F841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bookmarkStart w:id="2" w:name="000336"/>
      <w:bookmarkEnd w:id="2"/>
      <w:r w:rsidRPr="001204DB">
        <w:rPr>
          <w:color w:val="000000"/>
          <w:sz w:val="26"/>
          <w:szCs w:val="26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204DB">
        <w:rPr>
          <w:color w:val="000000"/>
          <w:sz w:val="26"/>
          <w:szCs w:val="26"/>
        </w:rPr>
        <w:t>запрос</w:t>
      </w:r>
      <w:proofErr w:type="gramEnd"/>
      <w:r w:rsidRPr="001204DB">
        <w:rPr>
          <w:color w:val="000000"/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8412A" w:rsidRPr="001204DB" w:rsidRDefault="00F8412A" w:rsidP="00F841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bookmarkStart w:id="3" w:name="000337"/>
      <w:bookmarkEnd w:id="3"/>
      <w:proofErr w:type="gramStart"/>
      <w:r w:rsidRPr="001204DB">
        <w:rPr>
          <w:color w:val="000000"/>
          <w:sz w:val="26"/>
          <w:szCs w:val="26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1204DB">
        <w:rPr>
          <w:color w:val="000000"/>
          <w:sz w:val="26"/>
          <w:szCs w:val="26"/>
        </w:rPr>
        <w:t xml:space="preserve"> муниципальных услуг и уведомлять заявителя о проведенных мероприятиях.</w:t>
      </w:r>
    </w:p>
    <w:p w:rsidR="00F8412A" w:rsidRPr="001204DB" w:rsidRDefault="00F8412A" w:rsidP="00F841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bookmarkStart w:id="4" w:name="000338"/>
      <w:bookmarkEnd w:id="4"/>
      <w:r w:rsidRPr="001204DB">
        <w:rPr>
          <w:color w:val="000000"/>
          <w:sz w:val="26"/>
          <w:szCs w:val="26"/>
        </w:rPr>
        <w:lastRenderedPageBreak/>
        <w:t>2. Случаи и порядок предоставления государственных и муниципальных услуг в упреждающем (</w:t>
      </w:r>
      <w:proofErr w:type="spellStart"/>
      <w:r w:rsidRPr="001204DB">
        <w:rPr>
          <w:color w:val="000000"/>
          <w:sz w:val="26"/>
          <w:szCs w:val="26"/>
        </w:rPr>
        <w:t>проактивном</w:t>
      </w:r>
      <w:proofErr w:type="spellEnd"/>
      <w:r w:rsidRPr="001204DB">
        <w:rPr>
          <w:color w:val="000000"/>
          <w:sz w:val="26"/>
          <w:szCs w:val="26"/>
        </w:rPr>
        <w:t>) режиме в соответствии с </w:t>
      </w:r>
      <w:hyperlink r:id="rId8" w:anchor="000335" w:history="1">
        <w:r w:rsidRPr="001204DB">
          <w:rPr>
            <w:rStyle w:val="a3"/>
            <w:color w:val="auto"/>
            <w:sz w:val="26"/>
            <w:szCs w:val="26"/>
            <w:bdr w:val="none" w:sz="0" w:space="0" w:color="auto" w:frame="1"/>
          </w:rPr>
          <w:t>частью 1</w:t>
        </w:r>
      </w:hyperlink>
      <w:r w:rsidRPr="001204DB">
        <w:rPr>
          <w:color w:val="000000"/>
          <w:sz w:val="26"/>
          <w:szCs w:val="26"/>
        </w:rPr>
        <w:t> </w:t>
      </w:r>
      <w:r w:rsidR="001204DB" w:rsidRPr="001204DB">
        <w:rPr>
          <w:b/>
          <w:color w:val="000000"/>
          <w:sz w:val="26"/>
          <w:szCs w:val="26"/>
        </w:rPr>
        <w:t>п.п.2.18.</w:t>
      </w:r>
      <w:r w:rsidRPr="001204DB">
        <w:rPr>
          <w:color w:val="000000"/>
          <w:sz w:val="26"/>
          <w:szCs w:val="26"/>
        </w:rPr>
        <w:t xml:space="preserve"> устанавливаются административным регламентом.</w:t>
      </w:r>
    </w:p>
    <w:p w:rsidR="00606371" w:rsidRPr="001204DB" w:rsidRDefault="00606371" w:rsidP="00525ACD">
      <w:pPr>
        <w:tabs>
          <w:tab w:val="left" w:pos="0"/>
        </w:tabs>
        <w:ind w:firstLine="567"/>
        <w:rPr>
          <w:rFonts w:ascii="Times New Roman" w:hAnsi="Times New Roman"/>
          <w:sz w:val="26"/>
          <w:szCs w:val="26"/>
        </w:rPr>
      </w:pPr>
    </w:p>
    <w:p w:rsidR="002F4253" w:rsidRPr="001204DB" w:rsidRDefault="002F4253" w:rsidP="00CC0F97">
      <w:pPr>
        <w:ind w:firstLine="567"/>
        <w:outlineLvl w:val="0"/>
        <w:rPr>
          <w:rFonts w:ascii="Times New Roman" w:hAnsi="Times New Roman"/>
          <w:sz w:val="26"/>
          <w:szCs w:val="26"/>
        </w:rPr>
      </w:pPr>
      <w:r w:rsidRPr="001204DB">
        <w:rPr>
          <w:rFonts w:ascii="Times New Roman" w:hAnsi="Times New Roman"/>
          <w:b/>
          <w:sz w:val="26"/>
          <w:szCs w:val="26"/>
        </w:rPr>
        <w:t>2.</w:t>
      </w:r>
      <w:r w:rsidRPr="001204DB">
        <w:rPr>
          <w:rFonts w:ascii="Times New Roman" w:hAnsi="Times New Roman"/>
          <w:sz w:val="26"/>
          <w:szCs w:val="26"/>
        </w:rPr>
        <w:t xml:space="preserve"> Настоящее постановление опубликовать или обнародовать в районной газете «Заря» и разместить на официальном сайте сельского поселения.</w:t>
      </w:r>
    </w:p>
    <w:p w:rsidR="002F4253" w:rsidRPr="001204DB" w:rsidRDefault="002F4253" w:rsidP="002F4253">
      <w:pPr>
        <w:ind w:firstLine="708"/>
        <w:outlineLvl w:val="0"/>
        <w:rPr>
          <w:rFonts w:ascii="Times New Roman" w:hAnsi="Times New Roman"/>
          <w:sz w:val="26"/>
          <w:szCs w:val="26"/>
        </w:rPr>
      </w:pPr>
    </w:p>
    <w:p w:rsidR="002F4253" w:rsidRPr="001204DB" w:rsidRDefault="002F4253" w:rsidP="002F4253">
      <w:pPr>
        <w:ind w:firstLine="708"/>
        <w:outlineLvl w:val="0"/>
        <w:rPr>
          <w:rFonts w:ascii="Times New Roman" w:hAnsi="Times New Roman"/>
          <w:sz w:val="26"/>
          <w:szCs w:val="26"/>
        </w:rPr>
      </w:pPr>
    </w:p>
    <w:p w:rsidR="002F4253" w:rsidRPr="001204DB" w:rsidRDefault="002F4253" w:rsidP="002F4253">
      <w:pPr>
        <w:ind w:firstLine="708"/>
        <w:outlineLvl w:val="0"/>
        <w:rPr>
          <w:rFonts w:ascii="Times New Roman" w:hAnsi="Times New Roman"/>
          <w:sz w:val="26"/>
          <w:szCs w:val="26"/>
        </w:rPr>
      </w:pPr>
    </w:p>
    <w:p w:rsidR="002F4253" w:rsidRPr="001204DB" w:rsidRDefault="00C35F14" w:rsidP="00F13695">
      <w:pPr>
        <w:ind w:firstLine="0"/>
        <w:outlineLvl w:val="0"/>
        <w:rPr>
          <w:rFonts w:ascii="Times New Roman" w:hAnsi="Times New Roman"/>
          <w:sz w:val="26"/>
          <w:szCs w:val="26"/>
        </w:rPr>
      </w:pPr>
      <w:r w:rsidRPr="001204DB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="00F13695" w:rsidRPr="001204DB">
        <w:rPr>
          <w:rFonts w:ascii="Times New Roman" w:hAnsi="Times New Roman"/>
          <w:color w:val="000000" w:themeColor="text1"/>
          <w:sz w:val="26"/>
          <w:szCs w:val="26"/>
        </w:rPr>
        <w:t>лав</w:t>
      </w:r>
      <w:r w:rsidRPr="001204DB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2F4253" w:rsidRPr="001204DB">
        <w:rPr>
          <w:rFonts w:ascii="Times New Roman" w:hAnsi="Times New Roman"/>
          <w:color w:val="000000" w:themeColor="text1"/>
          <w:sz w:val="26"/>
          <w:szCs w:val="26"/>
        </w:rPr>
        <w:t xml:space="preserve"> МО</w:t>
      </w:r>
      <w:r w:rsidR="002F4253" w:rsidRPr="001204DB">
        <w:rPr>
          <w:rFonts w:ascii="Times New Roman" w:hAnsi="Times New Roman"/>
          <w:sz w:val="26"/>
          <w:szCs w:val="26"/>
        </w:rPr>
        <w:t xml:space="preserve"> «Хакуринохабльское </w:t>
      </w:r>
    </w:p>
    <w:p w:rsidR="002F4253" w:rsidRPr="001204DB" w:rsidRDefault="001204DB" w:rsidP="00F13695">
      <w:pPr>
        <w:ind w:firstLine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сельское поселение»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</w:t>
      </w:r>
      <w:r w:rsidR="00F13695" w:rsidRPr="001204DB">
        <w:rPr>
          <w:rFonts w:ascii="Times New Roman" w:hAnsi="Times New Roman"/>
          <w:sz w:val="26"/>
          <w:szCs w:val="26"/>
        </w:rPr>
        <w:tab/>
      </w:r>
      <w:r w:rsidR="00C35F14" w:rsidRPr="001204DB">
        <w:rPr>
          <w:rFonts w:ascii="Times New Roman" w:hAnsi="Times New Roman"/>
          <w:sz w:val="26"/>
          <w:szCs w:val="26"/>
        </w:rPr>
        <w:t xml:space="preserve">В.А. </w:t>
      </w:r>
      <w:proofErr w:type="spellStart"/>
      <w:r w:rsidR="00C35F14" w:rsidRPr="001204DB">
        <w:rPr>
          <w:rFonts w:ascii="Times New Roman" w:hAnsi="Times New Roman"/>
          <w:sz w:val="26"/>
          <w:szCs w:val="26"/>
        </w:rPr>
        <w:t>Беданоков</w:t>
      </w:r>
      <w:proofErr w:type="spellEnd"/>
    </w:p>
    <w:p w:rsidR="0097727D" w:rsidRPr="001204DB" w:rsidRDefault="0097727D" w:rsidP="00C871CE">
      <w:pPr>
        <w:ind w:firstLine="0"/>
        <w:rPr>
          <w:rFonts w:ascii="Times New Roman" w:hAnsi="Times New Roman"/>
          <w:b/>
          <w:bCs/>
          <w:sz w:val="26"/>
          <w:szCs w:val="26"/>
        </w:rPr>
      </w:pPr>
    </w:p>
    <w:sectPr w:rsidR="0097727D" w:rsidRPr="001204DB" w:rsidSect="00F74FF9">
      <w:pgSz w:w="11906" w:h="16838"/>
      <w:pgMar w:top="902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09" w:firstLine="57"/>
      </w:pPr>
      <w:rPr>
        <w:rFonts w:ascii="Symbol" w:hAnsi="Symbol"/>
      </w:rPr>
    </w:lvl>
  </w:abstractNum>
  <w:abstractNum w:abstractNumId="1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E0478C"/>
    <w:multiLevelType w:val="hybridMultilevel"/>
    <w:tmpl w:val="AC8609B2"/>
    <w:lvl w:ilvl="0" w:tplc="3EC0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>
    <w:nsid w:val="315B3C65"/>
    <w:multiLevelType w:val="multilevel"/>
    <w:tmpl w:val="76786F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EF0E15"/>
    <w:multiLevelType w:val="multilevel"/>
    <w:tmpl w:val="F8C8AE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7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0047F46"/>
    <w:multiLevelType w:val="multilevel"/>
    <w:tmpl w:val="0136DCD4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0"/>
        </w:tabs>
        <w:ind w:left="1060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5"/>
        </w:tabs>
        <w:ind w:left="129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0"/>
        </w:tabs>
        <w:ind w:left="2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45"/>
        </w:tabs>
        <w:ind w:left="34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2160"/>
      </w:pPr>
      <w:rPr>
        <w:rFonts w:cs="Times New Roman" w:hint="default"/>
      </w:rPr>
    </w:lvl>
  </w:abstractNum>
  <w:abstractNum w:abstractNumId="10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77D2954"/>
    <w:multiLevelType w:val="hybridMultilevel"/>
    <w:tmpl w:val="ADD673A6"/>
    <w:lvl w:ilvl="0" w:tplc="0FF46D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DB51160"/>
    <w:multiLevelType w:val="multilevel"/>
    <w:tmpl w:val="893AEB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6F01594A"/>
    <w:multiLevelType w:val="hybridMultilevel"/>
    <w:tmpl w:val="81645542"/>
    <w:lvl w:ilvl="0" w:tplc="9738CA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62"/>
    <w:rsid w:val="00013012"/>
    <w:rsid w:val="00013041"/>
    <w:rsid w:val="00020585"/>
    <w:rsid w:val="00040590"/>
    <w:rsid w:val="0004577D"/>
    <w:rsid w:val="00081A06"/>
    <w:rsid w:val="000961D7"/>
    <w:rsid w:val="000C3BA6"/>
    <w:rsid w:val="001204DB"/>
    <w:rsid w:val="00125AB8"/>
    <w:rsid w:val="001425CF"/>
    <w:rsid w:val="00152A74"/>
    <w:rsid w:val="0015364D"/>
    <w:rsid w:val="001626B9"/>
    <w:rsid w:val="0017033E"/>
    <w:rsid w:val="00194D84"/>
    <w:rsid w:val="001B6CF7"/>
    <w:rsid w:val="00202CDE"/>
    <w:rsid w:val="0021133A"/>
    <w:rsid w:val="00226DDA"/>
    <w:rsid w:val="0023509F"/>
    <w:rsid w:val="002363C8"/>
    <w:rsid w:val="002472B0"/>
    <w:rsid w:val="00265B11"/>
    <w:rsid w:val="00270961"/>
    <w:rsid w:val="002A59E5"/>
    <w:rsid w:val="002B132B"/>
    <w:rsid w:val="002E4A41"/>
    <w:rsid w:val="002F4253"/>
    <w:rsid w:val="002F5276"/>
    <w:rsid w:val="00300EDD"/>
    <w:rsid w:val="00362B2D"/>
    <w:rsid w:val="003C6CFF"/>
    <w:rsid w:val="003F774E"/>
    <w:rsid w:val="00437E1B"/>
    <w:rsid w:val="0044327B"/>
    <w:rsid w:val="00472314"/>
    <w:rsid w:val="004873B3"/>
    <w:rsid w:val="004C4CCB"/>
    <w:rsid w:val="004D3F49"/>
    <w:rsid w:val="004E65C4"/>
    <w:rsid w:val="0050095B"/>
    <w:rsid w:val="00524A2B"/>
    <w:rsid w:val="00525ACD"/>
    <w:rsid w:val="0052679F"/>
    <w:rsid w:val="00533066"/>
    <w:rsid w:val="00534563"/>
    <w:rsid w:val="00553A8D"/>
    <w:rsid w:val="00557BD5"/>
    <w:rsid w:val="005637B9"/>
    <w:rsid w:val="005B7F4B"/>
    <w:rsid w:val="005E5F4B"/>
    <w:rsid w:val="00606371"/>
    <w:rsid w:val="00643990"/>
    <w:rsid w:val="00644194"/>
    <w:rsid w:val="00653D9F"/>
    <w:rsid w:val="00670325"/>
    <w:rsid w:val="00681FAB"/>
    <w:rsid w:val="00687B2B"/>
    <w:rsid w:val="006C38BB"/>
    <w:rsid w:val="006E60EC"/>
    <w:rsid w:val="007012DE"/>
    <w:rsid w:val="00746731"/>
    <w:rsid w:val="007761FE"/>
    <w:rsid w:val="0078039C"/>
    <w:rsid w:val="008357DE"/>
    <w:rsid w:val="00837C3A"/>
    <w:rsid w:val="0087758C"/>
    <w:rsid w:val="00887CF9"/>
    <w:rsid w:val="008A5DDF"/>
    <w:rsid w:val="008D5B78"/>
    <w:rsid w:val="008F0765"/>
    <w:rsid w:val="00905CC4"/>
    <w:rsid w:val="00942C17"/>
    <w:rsid w:val="009676F5"/>
    <w:rsid w:val="0097727D"/>
    <w:rsid w:val="00995CDE"/>
    <w:rsid w:val="00996956"/>
    <w:rsid w:val="009A5A33"/>
    <w:rsid w:val="009B0BA5"/>
    <w:rsid w:val="009B4A70"/>
    <w:rsid w:val="009C006C"/>
    <w:rsid w:val="009E7110"/>
    <w:rsid w:val="009F3CB7"/>
    <w:rsid w:val="00A3739E"/>
    <w:rsid w:val="00A97486"/>
    <w:rsid w:val="00AB2FC7"/>
    <w:rsid w:val="00AC7EEE"/>
    <w:rsid w:val="00AD64B5"/>
    <w:rsid w:val="00AD67F1"/>
    <w:rsid w:val="00AE1353"/>
    <w:rsid w:val="00B046B2"/>
    <w:rsid w:val="00B175BC"/>
    <w:rsid w:val="00B208B8"/>
    <w:rsid w:val="00B56B17"/>
    <w:rsid w:val="00B73A81"/>
    <w:rsid w:val="00B7585A"/>
    <w:rsid w:val="00B76CA5"/>
    <w:rsid w:val="00BB7EA1"/>
    <w:rsid w:val="00BE22D4"/>
    <w:rsid w:val="00C01EE9"/>
    <w:rsid w:val="00C3220E"/>
    <w:rsid w:val="00C35AE5"/>
    <w:rsid w:val="00C35F14"/>
    <w:rsid w:val="00C4317C"/>
    <w:rsid w:val="00C8567E"/>
    <w:rsid w:val="00C871CE"/>
    <w:rsid w:val="00CA492F"/>
    <w:rsid w:val="00CB66C0"/>
    <w:rsid w:val="00CC0F97"/>
    <w:rsid w:val="00D0080B"/>
    <w:rsid w:val="00D07162"/>
    <w:rsid w:val="00D07531"/>
    <w:rsid w:val="00D337DD"/>
    <w:rsid w:val="00D54458"/>
    <w:rsid w:val="00D65431"/>
    <w:rsid w:val="00D67304"/>
    <w:rsid w:val="00D7682B"/>
    <w:rsid w:val="00D826AC"/>
    <w:rsid w:val="00DB26F6"/>
    <w:rsid w:val="00DB7C2A"/>
    <w:rsid w:val="00DC6C52"/>
    <w:rsid w:val="00DD3454"/>
    <w:rsid w:val="00DE6F6A"/>
    <w:rsid w:val="00E15A5B"/>
    <w:rsid w:val="00E21680"/>
    <w:rsid w:val="00E41961"/>
    <w:rsid w:val="00E62C93"/>
    <w:rsid w:val="00E81716"/>
    <w:rsid w:val="00EB0560"/>
    <w:rsid w:val="00EC1D5F"/>
    <w:rsid w:val="00F13695"/>
    <w:rsid w:val="00F268A7"/>
    <w:rsid w:val="00F34862"/>
    <w:rsid w:val="00F521F7"/>
    <w:rsid w:val="00F74FF9"/>
    <w:rsid w:val="00F8412A"/>
    <w:rsid w:val="00FA7B8F"/>
    <w:rsid w:val="00FB6854"/>
    <w:rsid w:val="00FC03EE"/>
    <w:rsid w:val="00FC363D"/>
    <w:rsid w:val="00FD02A7"/>
    <w:rsid w:val="00FD3570"/>
    <w:rsid w:val="00FE16BD"/>
    <w:rsid w:val="00FF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D6543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paragraph" w:customStyle="1" w:styleId="pboth">
    <w:name w:val="pboth"/>
    <w:basedOn w:val="a"/>
    <w:rsid w:val="00F841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D6543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paragraph" w:customStyle="1" w:styleId="pboth">
    <w:name w:val="pboth"/>
    <w:basedOn w:val="a"/>
    <w:rsid w:val="00F841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6F63A-5A2B-4A3B-9918-BFF1CD78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2022-06-17T06:59:00Z</cp:lastPrinted>
  <dcterms:created xsi:type="dcterms:W3CDTF">2022-06-21T07:20:00Z</dcterms:created>
  <dcterms:modified xsi:type="dcterms:W3CDTF">2022-07-18T10:36:00Z</dcterms:modified>
</cp:coreProperties>
</file>