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511"/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269"/>
        <w:gridCol w:w="3542"/>
      </w:tblGrid>
      <w:tr w:rsidR="008331FE" w:rsidRPr="001A159D" w:rsidTr="008331FE">
        <w:tc>
          <w:tcPr>
            <w:tcW w:w="38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31FE" w:rsidRPr="001A159D" w:rsidRDefault="008331FE" w:rsidP="008331FE">
            <w:pPr>
              <w:keepNext/>
              <w:suppressAutoHyphens/>
              <w:autoSpaceDN w:val="0"/>
              <w:spacing w:after="0" w:line="20" w:lineRule="atLeast"/>
              <w:ind w:left="142" w:hanging="48"/>
              <w:jc w:val="center"/>
              <w:textAlignment w:val="baseline"/>
              <w:outlineLvl w:val="4"/>
              <w:rPr>
                <w:rFonts w:ascii="Times New Roman" w:eastAsia="Times New Roman" w:hAnsi="Times New Roman" w:cs="Tahoma"/>
                <w:b/>
                <w:i/>
                <w:kern w:val="3"/>
                <w:sz w:val="28"/>
                <w:szCs w:val="20"/>
                <w:lang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  <w:t>РЕСПУБЛИКА АДЫГЕЯ</w:t>
            </w:r>
          </w:p>
          <w:p w:rsidR="008331FE" w:rsidRPr="001A159D" w:rsidRDefault="008331FE" w:rsidP="008331FE">
            <w:pPr>
              <w:keepNext/>
              <w:suppressAutoHyphens/>
              <w:autoSpaceDN w:val="0"/>
              <w:spacing w:after="0"/>
              <w:jc w:val="center"/>
              <w:textAlignment w:val="baseline"/>
              <w:outlineLvl w:val="0"/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  <w:t>Администрация</w:t>
            </w:r>
          </w:p>
          <w:p w:rsidR="008331FE" w:rsidRPr="001A159D" w:rsidRDefault="008331FE" w:rsidP="008331FE">
            <w:pPr>
              <w:suppressAutoHyphens/>
              <w:autoSpaceDN w:val="0"/>
              <w:spacing w:after="0" w:line="20" w:lineRule="atLeast"/>
              <w:ind w:hanging="7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  <w:t>муниципального образования</w:t>
            </w:r>
          </w:p>
          <w:p w:rsidR="008331FE" w:rsidRPr="001A159D" w:rsidRDefault="008331FE" w:rsidP="008331FE">
            <w:pPr>
              <w:keepNext/>
              <w:suppressAutoHyphens/>
              <w:autoSpaceDN w:val="0"/>
              <w:spacing w:after="0"/>
              <w:jc w:val="center"/>
              <w:textAlignment w:val="baseline"/>
              <w:outlineLvl w:val="1"/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eastAsia="en-US" w:bidi="en-US"/>
              </w:rPr>
              <w:t>«Хакуринохабльское сельское поселение»</w:t>
            </w:r>
          </w:p>
          <w:p w:rsidR="008331FE" w:rsidRPr="001A159D" w:rsidRDefault="008331FE" w:rsidP="008331FE">
            <w:pPr>
              <w:suppressAutoHyphens/>
              <w:autoSpaceDN w:val="0"/>
              <w:spacing w:after="0" w:line="20" w:lineRule="atLeast"/>
              <w:ind w:left="13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val="en-US"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385440, а. Хакуринохабль, </w:t>
            </w:r>
          </w:p>
          <w:p w:rsidR="008331FE" w:rsidRPr="001A159D" w:rsidRDefault="008331FE" w:rsidP="008331FE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val="en-US"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                        </w:t>
            </w:r>
            <w:proofErr w:type="spellStart"/>
            <w:proofErr w:type="gram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ул</w:t>
            </w:r>
            <w:proofErr w:type="spellEnd"/>
            <w:proofErr w:type="gram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Шовгенова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, 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31FE" w:rsidRPr="001A159D" w:rsidRDefault="008331FE" w:rsidP="00833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C02A85" wp14:editId="7F2C37A2">
                  <wp:extent cx="1333500" cy="120967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1FE" w:rsidRPr="001A159D" w:rsidRDefault="008331FE" w:rsidP="00833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31FE" w:rsidRPr="001A159D" w:rsidRDefault="008331FE" w:rsidP="008331FE">
            <w:pPr>
              <w:keepNext/>
              <w:suppressAutoHyphens/>
              <w:autoSpaceDN w:val="0"/>
              <w:spacing w:after="0" w:line="20" w:lineRule="atLeast"/>
              <w:ind w:hanging="48"/>
              <w:jc w:val="center"/>
              <w:textAlignment w:val="baseline"/>
              <w:outlineLvl w:val="4"/>
              <w:rPr>
                <w:rFonts w:ascii="Times New Roman" w:eastAsia="Times New Roman" w:hAnsi="Times New Roman" w:cs="Tahoma"/>
                <w:b/>
                <w:i/>
                <w:kern w:val="3"/>
                <w:sz w:val="28"/>
                <w:szCs w:val="20"/>
                <w:lang w:val="en-US"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АДЫГЭ РЕСПУБЛИК</w:t>
            </w:r>
          </w:p>
          <w:p w:rsidR="008331FE" w:rsidRPr="001A159D" w:rsidRDefault="008331FE" w:rsidP="008331FE">
            <w:pPr>
              <w:tabs>
                <w:tab w:val="left" w:pos="1080"/>
              </w:tabs>
              <w:suppressAutoHyphens/>
              <w:autoSpaceDN w:val="0"/>
              <w:spacing w:after="0"/>
              <w:ind w:left="176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</w:pP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Хьакурынэхьаблэ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муниципальнэ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къоджэпсэупIэ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чIыпIэм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 w:val="28"/>
                <w:szCs w:val="24"/>
                <w:lang w:val="en-US" w:eastAsia="en-US" w:bidi="en-US"/>
              </w:rPr>
              <w:t>изэхэщапI</w:t>
            </w:r>
            <w:proofErr w:type="spellEnd"/>
          </w:p>
          <w:p w:rsidR="008331FE" w:rsidRPr="001A159D" w:rsidRDefault="008331FE" w:rsidP="008331FE">
            <w:pPr>
              <w:tabs>
                <w:tab w:val="left" w:pos="1080"/>
              </w:tabs>
              <w:suppressAutoHyphens/>
              <w:autoSpaceDN w:val="0"/>
              <w:spacing w:after="0"/>
              <w:ind w:left="176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kern w:val="3"/>
                <w:sz w:val="24"/>
                <w:szCs w:val="24"/>
                <w:lang w:val="en-US" w:eastAsia="en-US" w:bidi="en-US"/>
              </w:rPr>
            </w:pPr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385440,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къ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Хьакурынэхьабл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,</w:t>
            </w:r>
          </w:p>
          <w:p w:rsidR="008331FE" w:rsidRPr="001A159D" w:rsidRDefault="008331FE" w:rsidP="008331FE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ind w:left="176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proofErr w:type="gram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ур</w:t>
            </w:r>
            <w:proofErr w:type="spellEnd"/>
            <w:proofErr w:type="gram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ШэуджэнымыцI</w:t>
            </w:r>
            <w:proofErr w:type="spellEnd"/>
            <w:r w:rsidRPr="001A159D">
              <w:rPr>
                <w:rFonts w:ascii="Times New Roman" w:eastAsia="Lucida Sans Unicode" w:hAnsi="Times New Roman" w:cs="Tahoma"/>
                <w:b/>
                <w:i/>
                <w:kern w:val="3"/>
                <w:szCs w:val="24"/>
                <w:lang w:val="en-US" w:eastAsia="en-US" w:bidi="en-US"/>
              </w:rPr>
              <w:t>, 13</w:t>
            </w:r>
          </w:p>
        </w:tc>
      </w:tr>
    </w:tbl>
    <w:p w:rsidR="00CE5CD6" w:rsidRPr="00283792" w:rsidRDefault="00CE5CD6" w:rsidP="008331FE">
      <w:pPr>
        <w:pStyle w:val="a8"/>
        <w:rPr>
          <w:b/>
          <w:szCs w:val="28"/>
          <w:lang w:val="ru-RU"/>
        </w:rPr>
      </w:pPr>
      <w:r>
        <w:rPr>
          <w:b/>
          <w:szCs w:val="28"/>
        </w:rPr>
        <w:t>ПОСТАНОВЛЕНИ</w:t>
      </w:r>
      <w:r w:rsidR="004B0A3A">
        <w:rPr>
          <w:b/>
          <w:szCs w:val="28"/>
          <w:lang w:val="ru-RU"/>
        </w:rPr>
        <w:t>Е</w:t>
      </w:r>
    </w:p>
    <w:p w:rsidR="00CE5CD6" w:rsidRPr="00CE5CD6" w:rsidRDefault="00743B89" w:rsidP="00CE5CD6">
      <w:pPr>
        <w:pStyle w:val="a8"/>
        <w:rPr>
          <w:b/>
          <w:szCs w:val="28"/>
          <w:lang w:val="ru-RU"/>
        </w:rPr>
      </w:pPr>
      <w:r>
        <w:rPr>
          <w:b/>
          <w:szCs w:val="28"/>
          <w:lang w:val="ru-RU"/>
        </w:rPr>
        <w:t>от «</w:t>
      </w:r>
      <w:r w:rsidR="004B0A3A">
        <w:rPr>
          <w:b/>
          <w:szCs w:val="28"/>
          <w:lang w:val="ru-RU"/>
        </w:rPr>
        <w:t>10</w:t>
      </w:r>
      <w:r>
        <w:rPr>
          <w:b/>
          <w:szCs w:val="28"/>
          <w:lang w:val="ru-RU"/>
        </w:rPr>
        <w:t xml:space="preserve">» </w:t>
      </w:r>
      <w:r w:rsidR="004B0A3A">
        <w:rPr>
          <w:b/>
          <w:szCs w:val="28"/>
          <w:lang w:val="ru-RU"/>
        </w:rPr>
        <w:t>января</w:t>
      </w:r>
      <w:r>
        <w:rPr>
          <w:b/>
          <w:szCs w:val="28"/>
          <w:lang w:val="ru-RU"/>
        </w:rPr>
        <w:t xml:space="preserve"> 202</w:t>
      </w:r>
      <w:r w:rsidR="00283792">
        <w:rPr>
          <w:b/>
          <w:szCs w:val="28"/>
          <w:lang w:val="ru-RU"/>
        </w:rPr>
        <w:t>3</w:t>
      </w:r>
      <w:r>
        <w:rPr>
          <w:b/>
          <w:szCs w:val="28"/>
          <w:lang w:val="ru-RU"/>
        </w:rPr>
        <w:t xml:space="preserve"> года №</w:t>
      </w:r>
      <w:r w:rsidR="004B0A3A">
        <w:rPr>
          <w:b/>
          <w:szCs w:val="28"/>
          <w:lang w:val="ru-RU"/>
        </w:rPr>
        <w:t>5</w:t>
      </w:r>
    </w:p>
    <w:p w:rsidR="00A11BD1" w:rsidRPr="008331FE" w:rsidRDefault="00CE5CD6" w:rsidP="008331FE">
      <w:pPr>
        <w:ind w:right="-15"/>
        <w:jc w:val="center"/>
        <w:rPr>
          <w:sz w:val="28"/>
        </w:rPr>
      </w:pPr>
      <w:r>
        <w:rPr>
          <w:b/>
          <w:sz w:val="28"/>
        </w:rPr>
        <w:t>а. Хакуринохабл</w:t>
      </w:r>
      <w:r>
        <w:rPr>
          <w:sz w:val="28"/>
        </w:rPr>
        <w:t>ь</w:t>
      </w:r>
    </w:p>
    <w:p w:rsidR="008D332F" w:rsidRPr="001A159D" w:rsidRDefault="005650B8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59D">
        <w:rPr>
          <w:rFonts w:ascii="Times New Roman" w:hAnsi="Times New Roman" w:cs="Times New Roman"/>
          <w:b/>
          <w:sz w:val="24"/>
          <w:szCs w:val="24"/>
        </w:rPr>
        <w:t>«</w:t>
      </w:r>
      <w:r w:rsidR="008D332F" w:rsidRPr="001A159D">
        <w:rPr>
          <w:rFonts w:ascii="Times New Roman" w:hAnsi="Times New Roman" w:cs="Times New Roman"/>
          <w:b/>
          <w:sz w:val="24"/>
          <w:szCs w:val="24"/>
        </w:rPr>
        <w:t>Об утверждении муниципальной  программы</w:t>
      </w:r>
    </w:p>
    <w:p w:rsidR="008D332F" w:rsidRPr="001A159D" w:rsidRDefault="008D332F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59D">
        <w:rPr>
          <w:rFonts w:ascii="Times New Roman" w:hAnsi="Times New Roman" w:cs="Times New Roman"/>
          <w:b/>
          <w:sz w:val="24"/>
          <w:szCs w:val="24"/>
        </w:rPr>
        <w:t xml:space="preserve">«Поддержка и развитие малого и среднего </w:t>
      </w:r>
    </w:p>
    <w:p w:rsidR="00A11BD1" w:rsidRPr="001A159D" w:rsidRDefault="008D332F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59D">
        <w:rPr>
          <w:rFonts w:ascii="Times New Roman" w:hAnsi="Times New Roman" w:cs="Times New Roman"/>
          <w:b/>
          <w:sz w:val="24"/>
          <w:szCs w:val="24"/>
        </w:rPr>
        <w:t>предпринимательства на территории</w:t>
      </w:r>
    </w:p>
    <w:p w:rsidR="00A11BD1" w:rsidRPr="001A159D" w:rsidRDefault="008D332F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59D">
        <w:rPr>
          <w:rFonts w:ascii="Times New Roman" w:hAnsi="Times New Roman" w:cs="Times New Roman"/>
          <w:b/>
          <w:sz w:val="24"/>
          <w:szCs w:val="24"/>
        </w:rPr>
        <w:t xml:space="preserve"> Хакуринохабльского сельского поселения </w:t>
      </w:r>
    </w:p>
    <w:p w:rsidR="008D332F" w:rsidRDefault="00F93694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Шовгеновского района на 202</w:t>
      </w:r>
      <w:r w:rsidR="00283792">
        <w:rPr>
          <w:rFonts w:ascii="Times New Roman" w:hAnsi="Times New Roman" w:cs="Times New Roman"/>
          <w:b/>
          <w:sz w:val="24"/>
          <w:szCs w:val="24"/>
        </w:rPr>
        <w:t>3</w:t>
      </w:r>
      <w:r w:rsidR="008D332F" w:rsidRPr="001A159D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1A159D" w:rsidRPr="001A159D" w:rsidRDefault="001A159D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BD1" w:rsidRPr="001A159D" w:rsidRDefault="00A11BD1" w:rsidP="00A11B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D332F" w:rsidRPr="001A159D" w:rsidRDefault="008D332F" w:rsidP="00BA0A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 Федеральным законом от 24.07.2007г. № 209 – ФЗ «О развитии малого и среднего предпринимательства в Российской Федерации»</w:t>
      </w:r>
    </w:p>
    <w:p w:rsidR="008D332F" w:rsidRPr="001A159D" w:rsidRDefault="008D332F" w:rsidP="008D3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59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D332F" w:rsidRDefault="008D332F" w:rsidP="00743B8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«Поддержка и развитие малого и среднего предпринимательства на территории Хакуринохабльского сельского поселения Шовгеновского района на </w:t>
      </w:r>
      <w:r w:rsidR="00315F16" w:rsidRPr="001A159D">
        <w:rPr>
          <w:rFonts w:ascii="Times New Roman" w:hAnsi="Times New Roman" w:cs="Times New Roman"/>
          <w:sz w:val="24"/>
          <w:szCs w:val="24"/>
        </w:rPr>
        <w:t>20</w:t>
      </w:r>
      <w:r w:rsidR="00F93694">
        <w:rPr>
          <w:rFonts w:ascii="Times New Roman" w:hAnsi="Times New Roman" w:cs="Times New Roman"/>
          <w:sz w:val="24"/>
          <w:szCs w:val="24"/>
        </w:rPr>
        <w:t>2</w:t>
      </w:r>
      <w:r w:rsidR="00283792">
        <w:rPr>
          <w:rFonts w:ascii="Times New Roman" w:hAnsi="Times New Roman" w:cs="Times New Roman"/>
          <w:sz w:val="24"/>
          <w:szCs w:val="24"/>
        </w:rPr>
        <w:t>3</w:t>
      </w:r>
      <w:r w:rsidRPr="001A159D">
        <w:rPr>
          <w:rFonts w:ascii="Times New Roman" w:hAnsi="Times New Roman" w:cs="Times New Roman"/>
          <w:sz w:val="24"/>
          <w:szCs w:val="24"/>
        </w:rPr>
        <w:t xml:space="preserve"> год».</w:t>
      </w:r>
      <w:r w:rsidR="00A27CBF" w:rsidRPr="00A27CBF">
        <w:rPr>
          <w:rFonts w:ascii="Times New Roman" w:hAnsi="Times New Roman" w:cs="Times New Roman"/>
          <w:sz w:val="24"/>
          <w:szCs w:val="24"/>
        </w:rPr>
        <w:t xml:space="preserve"> </w:t>
      </w:r>
      <w:r w:rsidR="00A27CB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27CBF" w:rsidRDefault="00A27CBF" w:rsidP="00A27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CBF">
        <w:rPr>
          <w:rFonts w:ascii="Times New Roman" w:hAnsi="Times New Roman" w:cs="Times New Roman"/>
          <w:sz w:val="24"/>
          <w:szCs w:val="24"/>
        </w:rPr>
        <w:t>2.Утвердить мероприятия</w:t>
      </w:r>
      <w:r w:rsidRPr="00A27C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реализации муниципальной программы «Поддержка и развитие малого и среднего предпринимательства на территории МО «Хакуринохабльское сельское поселение» Шовгеновского района на 2023 год»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27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 2.</w:t>
      </w:r>
    </w:p>
    <w:p w:rsidR="00A27CBF" w:rsidRPr="001A159D" w:rsidRDefault="00A27CBF" w:rsidP="00A27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332F" w:rsidRPr="001A159D">
        <w:rPr>
          <w:rFonts w:ascii="Times New Roman" w:hAnsi="Times New Roman" w:cs="Times New Roman"/>
          <w:sz w:val="24"/>
          <w:szCs w:val="24"/>
        </w:rPr>
        <w:t xml:space="preserve">. Утвердить Положение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</w:t>
      </w:r>
      <w:r w:rsidR="00F0125C" w:rsidRPr="001A159D">
        <w:rPr>
          <w:rFonts w:ascii="Times New Roman" w:hAnsi="Times New Roman" w:cs="Times New Roman"/>
          <w:sz w:val="24"/>
          <w:szCs w:val="24"/>
        </w:rPr>
        <w:t xml:space="preserve"> Хакуринохабльское  </w:t>
      </w:r>
      <w:r w:rsidR="008D332F" w:rsidRPr="001A159D">
        <w:rPr>
          <w:rFonts w:ascii="Times New Roman" w:hAnsi="Times New Roman" w:cs="Times New Roman"/>
          <w:sz w:val="24"/>
          <w:szCs w:val="24"/>
        </w:rPr>
        <w:t xml:space="preserve">сельское поселения Шовгеновского района. 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11BD1" w:rsidRPr="001A159D" w:rsidRDefault="00A27CBF" w:rsidP="00A2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DE5113" w:rsidRPr="001A159D">
        <w:rPr>
          <w:rFonts w:ascii="Times New Roman" w:hAnsi="Times New Roman" w:cs="Times New Roman"/>
          <w:sz w:val="24"/>
          <w:szCs w:val="24"/>
        </w:rPr>
        <w:t xml:space="preserve">. Контроль, </w:t>
      </w:r>
      <w:r w:rsidR="008D332F" w:rsidRPr="001A159D">
        <w:rPr>
          <w:rFonts w:ascii="Times New Roman" w:hAnsi="Times New Roman" w:cs="Times New Roman"/>
          <w:sz w:val="24"/>
          <w:szCs w:val="24"/>
        </w:rPr>
        <w:t xml:space="preserve"> за исполнением мероприятий муниципальной программы возложить на заместителя главы МО «</w:t>
      </w:r>
      <w:r w:rsidR="004720A0" w:rsidRPr="001A159D">
        <w:rPr>
          <w:rFonts w:ascii="Times New Roman" w:hAnsi="Times New Roman" w:cs="Times New Roman"/>
          <w:sz w:val="24"/>
          <w:szCs w:val="24"/>
        </w:rPr>
        <w:t xml:space="preserve">Хакуринохабльское сельское </w:t>
      </w:r>
      <w:r w:rsidR="008D332F" w:rsidRPr="001A159D">
        <w:rPr>
          <w:rFonts w:ascii="Times New Roman" w:hAnsi="Times New Roman" w:cs="Times New Roman"/>
          <w:sz w:val="24"/>
          <w:szCs w:val="24"/>
        </w:rPr>
        <w:t xml:space="preserve"> поселение» </w:t>
      </w:r>
      <w:proofErr w:type="spellStart"/>
      <w:r w:rsidR="004720A0" w:rsidRPr="001A159D">
        <w:rPr>
          <w:rFonts w:ascii="Times New Roman" w:hAnsi="Times New Roman" w:cs="Times New Roman"/>
          <w:sz w:val="24"/>
          <w:szCs w:val="24"/>
        </w:rPr>
        <w:t>Стрикачева</w:t>
      </w:r>
      <w:proofErr w:type="spellEnd"/>
      <w:r w:rsidR="004720A0" w:rsidRPr="001A159D">
        <w:rPr>
          <w:rFonts w:ascii="Times New Roman" w:hAnsi="Times New Roman" w:cs="Times New Roman"/>
          <w:sz w:val="24"/>
          <w:szCs w:val="24"/>
        </w:rPr>
        <w:t xml:space="preserve"> З.Р.</w:t>
      </w:r>
    </w:p>
    <w:p w:rsidR="008331FE" w:rsidRDefault="008331FE" w:rsidP="008331FE">
      <w:pPr>
        <w:pStyle w:val="tekstob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 </w:t>
      </w:r>
      <w:r>
        <w:t>5</w:t>
      </w:r>
      <w:r w:rsidRPr="008331FE">
        <w:t>.</w:t>
      </w:r>
      <w:r>
        <w:rPr>
          <w:sz w:val="28"/>
          <w:szCs w:val="28"/>
        </w:rPr>
        <w:t xml:space="preserve"> </w:t>
      </w:r>
      <w:r w:rsidRPr="008331FE">
        <w:t>Настоящее постановление опубликовать или обнародовать в районной газете «Заря»</w:t>
      </w:r>
      <w:r w:rsidRPr="008331FE">
        <w:rPr>
          <w:bCs/>
        </w:rPr>
        <w:t xml:space="preserve">, разместить на официальном сайте администрации МО «Хакуринохабльское сельское поселение». </w:t>
      </w:r>
    </w:p>
    <w:p w:rsidR="008331FE" w:rsidRPr="00D408D4" w:rsidRDefault="008331FE" w:rsidP="00833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8D4">
        <w:rPr>
          <w:rFonts w:ascii="Times New Roman" w:hAnsi="Times New Roman" w:cs="Times New Roman"/>
          <w:sz w:val="24"/>
          <w:szCs w:val="24"/>
        </w:rPr>
        <w:t xml:space="preserve">            6. </w:t>
      </w:r>
      <w:r w:rsidR="00D408D4" w:rsidRPr="00D408D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или обнародования.</w:t>
      </w:r>
    </w:p>
    <w:p w:rsidR="008331FE" w:rsidRPr="008331FE" w:rsidRDefault="008331FE" w:rsidP="008331FE">
      <w:pPr>
        <w:pStyle w:val="tekstob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</w:p>
    <w:p w:rsidR="008331FE" w:rsidRDefault="008331FE" w:rsidP="008331FE">
      <w:pPr>
        <w:pStyle w:val="tekstob"/>
        <w:shd w:val="clear" w:color="auto" w:fill="FFFFFF"/>
        <w:spacing w:before="0" w:beforeAutospacing="0" w:after="0" w:afterAutospacing="0"/>
        <w:ind w:left="142"/>
        <w:jc w:val="both"/>
        <w:rPr>
          <w:rStyle w:val="apple-converted-space"/>
        </w:rPr>
      </w:pPr>
    </w:p>
    <w:p w:rsidR="00A11BD1" w:rsidRPr="001A159D" w:rsidRDefault="00A11BD1" w:rsidP="00A11B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1BD1" w:rsidRPr="001A159D" w:rsidRDefault="00A11BD1" w:rsidP="00A11B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1829" w:rsidRPr="001A159D" w:rsidRDefault="00315F16" w:rsidP="00A11BD1">
      <w:pPr>
        <w:pStyle w:val="21"/>
        <w:spacing w:after="0" w:line="240" w:lineRule="auto"/>
        <w:ind w:left="0"/>
        <w:rPr>
          <w:sz w:val="24"/>
          <w:szCs w:val="24"/>
        </w:rPr>
      </w:pPr>
      <w:r w:rsidRPr="001A159D">
        <w:rPr>
          <w:sz w:val="24"/>
          <w:szCs w:val="24"/>
        </w:rPr>
        <w:t>Глава</w:t>
      </w:r>
      <w:r w:rsidR="008D332F" w:rsidRPr="001A159D">
        <w:rPr>
          <w:sz w:val="24"/>
          <w:szCs w:val="24"/>
        </w:rPr>
        <w:t xml:space="preserve"> МО «Хакуринохабльского </w:t>
      </w:r>
    </w:p>
    <w:p w:rsidR="008331FE" w:rsidRDefault="008D332F" w:rsidP="00E12394">
      <w:pPr>
        <w:pStyle w:val="21"/>
        <w:spacing w:after="0" w:line="240" w:lineRule="auto"/>
        <w:ind w:left="0"/>
        <w:rPr>
          <w:sz w:val="24"/>
          <w:szCs w:val="24"/>
        </w:rPr>
      </w:pPr>
      <w:r w:rsidRPr="001A159D">
        <w:rPr>
          <w:sz w:val="24"/>
          <w:szCs w:val="24"/>
        </w:rPr>
        <w:t xml:space="preserve">сельское поселение»                                </w:t>
      </w:r>
      <w:r w:rsidR="00A11BD1" w:rsidRPr="001A159D">
        <w:rPr>
          <w:sz w:val="24"/>
          <w:szCs w:val="24"/>
        </w:rPr>
        <w:tab/>
      </w:r>
      <w:r w:rsidR="00A11BD1" w:rsidRPr="001A159D">
        <w:rPr>
          <w:sz w:val="24"/>
          <w:szCs w:val="24"/>
        </w:rPr>
        <w:tab/>
        <w:t xml:space="preserve">        </w:t>
      </w:r>
      <w:r w:rsidR="00276B1A">
        <w:rPr>
          <w:sz w:val="24"/>
          <w:szCs w:val="24"/>
        </w:rPr>
        <w:t xml:space="preserve">            </w:t>
      </w:r>
      <w:r w:rsidR="00A11BD1" w:rsidRPr="001A159D">
        <w:rPr>
          <w:sz w:val="24"/>
          <w:szCs w:val="24"/>
        </w:rPr>
        <w:tab/>
      </w:r>
      <w:r w:rsidR="00A11BD1" w:rsidRPr="001A159D">
        <w:rPr>
          <w:sz w:val="24"/>
          <w:szCs w:val="24"/>
        </w:rPr>
        <w:tab/>
      </w:r>
      <w:r w:rsidR="00315F16" w:rsidRPr="001A159D">
        <w:rPr>
          <w:sz w:val="24"/>
          <w:szCs w:val="24"/>
        </w:rPr>
        <w:t xml:space="preserve">В.А. </w:t>
      </w:r>
      <w:proofErr w:type="spellStart"/>
      <w:r w:rsidR="00315F16" w:rsidRPr="001A159D">
        <w:rPr>
          <w:sz w:val="24"/>
          <w:szCs w:val="24"/>
        </w:rPr>
        <w:t>Беданоков</w:t>
      </w:r>
      <w:proofErr w:type="spellEnd"/>
      <w:r w:rsidR="00315F16" w:rsidRPr="001A159D">
        <w:rPr>
          <w:sz w:val="24"/>
          <w:szCs w:val="24"/>
        </w:rPr>
        <w:t xml:space="preserve"> </w:t>
      </w:r>
    </w:p>
    <w:p w:rsidR="00E12394" w:rsidRDefault="00E12394" w:rsidP="00E12394">
      <w:pPr>
        <w:pStyle w:val="21"/>
        <w:spacing w:after="0" w:line="240" w:lineRule="auto"/>
        <w:ind w:left="0"/>
        <w:rPr>
          <w:sz w:val="24"/>
          <w:szCs w:val="24"/>
        </w:rPr>
      </w:pPr>
    </w:p>
    <w:p w:rsidR="00A27CBF" w:rsidRPr="00BA0A65" w:rsidRDefault="00A27CBF" w:rsidP="00A27CB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BA0A6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27CBF" w:rsidRPr="00BA0A65" w:rsidRDefault="00A27CBF" w:rsidP="00A27CBF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УТВЕРЖДЕНО:</w:t>
      </w:r>
    </w:p>
    <w:p w:rsidR="00A27CBF" w:rsidRPr="00BA0A65" w:rsidRDefault="00A27CBF" w:rsidP="00A27CBF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постановлением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A27CBF" w:rsidRDefault="00A27CBF" w:rsidP="00A27CBF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</w:p>
    <w:p w:rsidR="00A27CBF" w:rsidRPr="00BA0A65" w:rsidRDefault="00A27CBF" w:rsidP="00A27CBF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A27CBF">
        <w:rPr>
          <w:rFonts w:ascii="Times New Roman" w:hAnsi="Times New Roman" w:cs="Times New Roman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B0A3A">
        <w:rPr>
          <w:rFonts w:ascii="Times New Roman" w:hAnsi="Times New Roman" w:cs="Times New Roman"/>
          <w:sz w:val="24"/>
          <w:szCs w:val="24"/>
        </w:rPr>
        <w:t>10</w:t>
      </w:r>
      <w:r w:rsidRPr="00BA0A65">
        <w:rPr>
          <w:rFonts w:ascii="Times New Roman" w:hAnsi="Times New Roman" w:cs="Times New Roman"/>
          <w:sz w:val="24"/>
          <w:szCs w:val="24"/>
        </w:rPr>
        <w:t>»</w:t>
      </w:r>
      <w:r w:rsidR="004B0A3A">
        <w:rPr>
          <w:rFonts w:ascii="Times New Roman" w:hAnsi="Times New Roman" w:cs="Times New Roman"/>
          <w:sz w:val="24"/>
          <w:szCs w:val="24"/>
        </w:rPr>
        <w:t xml:space="preserve"> _01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BA0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B0A3A">
        <w:rPr>
          <w:rFonts w:ascii="Times New Roman" w:hAnsi="Times New Roman" w:cs="Times New Roman"/>
          <w:sz w:val="24"/>
          <w:szCs w:val="24"/>
        </w:rPr>
        <w:t>5</w:t>
      </w:r>
    </w:p>
    <w:p w:rsidR="008D332F" w:rsidRPr="001A159D" w:rsidRDefault="00BA0A65" w:rsidP="008D332F">
      <w:pPr>
        <w:keepNext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spacing w:before="298"/>
        <w:ind w:left="1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A159D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D332F" w:rsidRPr="001A159D">
        <w:rPr>
          <w:rFonts w:ascii="Times New Roman" w:hAnsi="Times New Roman" w:cs="Times New Roman"/>
          <w:b/>
          <w:bCs/>
          <w:sz w:val="24"/>
          <w:szCs w:val="24"/>
        </w:rPr>
        <w:t>униципальная программа</w:t>
      </w:r>
    </w:p>
    <w:p w:rsidR="008D332F" w:rsidRPr="001A159D" w:rsidRDefault="008D332F" w:rsidP="00BA0A65">
      <w:pPr>
        <w:shd w:val="clear" w:color="auto" w:fill="FFFFFF"/>
        <w:spacing w:before="5"/>
        <w:ind w:right="10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1A159D">
        <w:rPr>
          <w:rFonts w:ascii="Times New Roman" w:hAnsi="Times New Roman" w:cs="Times New Roman"/>
          <w:b/>
          <w:bCs/>
          <w:spacing w:val="-7"/>
          <w:sz w:val="24"/>
          <w:szCs w:val="24"/>
        </w:rPr>
        <w:t>«Поддержка и развитие малого и среднего  пре</w:t>
      </w:r>
      <w:r w:rsidR="00BA0A65" w:rsidRPr="001A159D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дпринимательства  на территории  </w:t>
      </w:r>
      <w:r w:rsidRPr="001A159D">
        <w:rPr>
          <w:rFonts w:ascii="Times New Roman" w:hAnsi="Times New Roman" w:cs="Times New Roman"/>
          <w:b/>
          <w:bCs/>
          <w:spacing w:val="-6"/>
          <w:sz w:val="24"/>
          <w:szCs w:val="24"/>
        </w:rPr>
        <w:t>Хакуринохабльского  сельского поселения Шовгеновского района</w:t>
      </w:r>
      <w:r w:rsidR="00BA0A65" w:rsidRPr="001A159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A159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на </w:t>
      </w:r>
      <w:r w:rsidR="00315F16" w:rsidRPr="001A159D">
        <w:rPr>
          <w:rFonts w:ascii="Times New Roman" w:hAnsi="Times New Roman" w:cs="Times New Roman"/>
          <w:b/>
          <w:bCs/>
          <w:spacing w:val="-6"/>
          <w:sz w:val="24"/>
          <w:szCs w:val="24"/>
        </w:rPr>
        <w:t>20</w:t>
      </w:r>
      <w:r w:rsidR="00F93694">
        <w:rPr>
          <w:rFonts w:ascii="Times New Roman" w:hAnsi="Times New Roman" w:cs="Times New Roman"/>
          <w:b/>
          <w:bCs/>
          <w:spacing w:val="-6"/>
          <w:sz w:val="24"/>
          <w:szCs w:val="24"/>
        </w:rPr>
        <w:t>2</w:t>
      </w:r>
      <w:r w:rsidR="00283792">
        <w:rPr>
          <w:rFonts w:ascii="Times New Roman" w:hAnsi="Times New Roman" w:cs="Times New Roman"/>
          <w:b/>
          <w:bCs/>
          <w:spacing w:val="-6"/>
          <w:sz w:val="24"/>
          <w:szCs w:val="24"/>
        </w:rPr>
        <w:t>3</w:t>
      </w:r>
      <w:r w:rsidRPr="001A159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год»</w:t>
      </w:r>
      <w:r w:rsidRPr="001A159D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</w:p>
    <w:p w:rsidR="008D332F" w:rsidRPr="001A159D" w:rsidRDefault="008D332F" w:rsidP="008D332F">
      <w:pPr>
        <w:shd w:val="clear" w:color="auto" w:fill="FFFFFF"/>
        <w:spacing w:line="317" w:lineRule="exact"/>
        <w:ind w:right="2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59D">
        <w:rPr>
          <w:rFonts w:ascii="Times New Roman" w:hAnsi="Times New Roman" w:cs="Times New Roman"/>
          <w:b/>
          <w:bCs/>
          <w:spacing w:val="-9"/>
          <w:sz w:val="24"/>
          <w:szCs w:val="24"/>
        </w:rPr>
        <w:t>Паспорт Программы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664"/>
        <w:gridCol w:w="7543"/>
      </w:tblGrid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snapToGrid w:val="0"/>
              <w:ind w:right="499" w:firstLine="2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программы</w:t>
            </w:r>
          </w:p>
          <w:p w:rsidR="008D332F" w:rsidRPr="001A159D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283792">
            <w:pPr>
              <w:shd w:val="clear" w:color="auto" w:fill="FFFFFF"/>
              <w:tabs>
                <w:tab w:val="left" w:leader="underscore" w:pos="6480"/>
              </w:tabs>
              <w:snapToGrid w:val="0"/>
              <w:spacing w:before="10"/>
              <w:ind w:left="1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 Муниципальная   программа  «Поддержка и развитие малого и среднего предпринимательства на территории Хакуринохабльского сельского поселения Шовгеновского района  на  </w:t>
            </w:r>
            <w:r w:rsidR="00315F16" w:rsidRPr="001A15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</w:t>
            </w:r>
            <w:r w:rsidR="00F9369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</w:t>
            </w:r>
            <w:r w:rsidR="002837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</w:t>
            </w:r>
            <w:r w:rsidRPr="001A15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год» (далее - Программа).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A27CBF">
            <w:pPr>
              <w:shd w:val="clear" w:color="auto" w:fill="FFFFFF"/>
              <w:snapToGrid w:val="0"/>
              <w:spacing w:after="0"/>
              <w:ind w:left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A27CBF">
            <w:pPr>
              <w:shd w:val="clear" w:color="auto" w:fill="FFFFFF"/>
              <w:tabs>
                <w:tab w:val="left" w:pos="173"/>
              </w:tabs>
              <w:snapToGrid w:val="0"/>
              <w:spacing w:before="10" w:after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Федеральный закон от 24 июля 2007 года  № 209-ФЗ «О</w:t>
            </w: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 xml:space="preserve"> развитии малого и среднего</w:t>
            </w:r>
            <w:r w:rsidRPr="001A15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предпринимательства </w:t>
            </w: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 Российской Федерации»;</w:t>
            </w:r>
          </w:p>
          <w:p w:rsidR="008D332F" w:rsidRPr="001A159D" w:rsidRDefault="008D332F" w:rsidP="00A27C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8D332F" w:rsidRPr="001A159D" w:rsidRDefault="00755879" w:rsidP="00A27CBF">
            <w:pPr>
              <w:tabs>
                <w:tab w:val="left" w:pos="298"/>
                <w:tab w:val="left" w:pos="45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332F" w:rsidRPr="001A159D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 деятельности».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755879">
            <w:pPr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Администрация Хакуринохабльского сельского поселения Шовгеновского  района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Координатор программы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Администрация Хакуринохабльского сельского поселения Шовгеновского района    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Администрация Хакуринохабльского сельского поселения Шовгеновского района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A27C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 Программы</w:t>
            </w:r>
          </w:p>
          <w:p w:rsidR="008D332F" w:rsidRPr="001A159D" w:rsidRDefault="008D332F" w:rsidP="00A2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A27C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  Основной </w:t>
            </w:r>
            <w:r w:rsidRPr="001A159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целью</w:t>
            </w: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программы является:</w:t>
            </w:r>
          </w:p>
          <w:p w:rsidR="008D332F" w:rsidRPr="001A159D" w:rsidRDefault="008D332F" w:rsidP="00A27C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- повышение темпов развития малого и среднего предпринимательства как одного из факторов социально-экономического развития Хакуринохабльского сельского поселения;</w:t>
            </w:r>
          </w:p>
          <w:p w:rsidR="008D332F" w:rsidRPr="001A159D" w:rsidRDefault="008D332F" w:rsidP="00A27CBF">
            <w:pPr>
              <w:numPr>
                <w:ilvl w:val="0"/>
                <w:numId w:val="2"/>
              </w:numPr>
              <w:autoSpaceDE w:val="0"/>
              <w:spacing w:after="0" w:line="240" w:lineRule="auto"/>
              <w:ind w:left="9"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>увеличение доли участия субъектов малого и среднего предпринимательства;</w:t>
            </w:r>
          </w:p>
          <w:p w:rsidR="008D332F" w:rsidRPr="001A159D" w:rsidRDefault="008D332F" w:rsidP="00A27CB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proofErr w:type="gramStart"/>
            <w:r w:rsidRPr="001A159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.</w:t>
            </w:r>
            <w:proofErr w:type="gramEnd"/>
          </w:p>
          <w:p w:rsidR="008D332F" w:rsidRPr="001A159D" w:rsidRDefault="008D332F" w:rsidP="00A27CBF">
            <w:pPr>
              <w:spacing w:after="0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1A159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  Задачи:</w:t>
            </w:r>
          </w:p>
          <w:p w:rsidR="008D332F" w:rsidRPr="001A159D" w:rsidRDefault="008D332F" w:rsidP="00A27CB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-создание благоприятных условий для развития малого и среднего </w:t>
            </w:r>
            <w:r w:rsidRPr="001A1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предпринимательства;</w:t>
            </w:r>
          </w:p>
          <w:p w:rsidR="008D332F" w:rsidRPr="001A159D" w:rsidRDefault="008D332F" w:rsidP="00A27CB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-создание благоприятных условий для создания субъектов молодежного, семейного и социального предпринимательства</w:t>
            </w:r>
          </w:p>
          <w:p w:rsidR="008D332F" w:rsidRPr="001A159D" w:rsidRDefault="008D332F" w:rsidP="00A27CB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-развитие инфраструктуры поддержки субъектов малого и среднего предпринимательства;</w:t>
            </w:r>
          </w:p>
          <w:p w:rsidR="008D332F" w:rsidRPr="001A159D" w:rsidRDefault="008D332F" w:rsidP="00A27CB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>-  совершенствование внешней среды для развития малого и среднего предпринимательства;</w:t>
            </w:r>
          </w:p>
          <w:p w:rsidR="008D332F" w:rsidRPr="001A159D" w:rsidRDefault="008D332F" w:rsidP="00A27CB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имущественной поддержки субъектов малого и среднего предпринимательства;</w:t>
            </w:r>
          </w:p>
          <w:p w:rsidR="008D332F" w:rsidRPr="001A159D" w:rsidRDefault="008D332F" w:rsidP="00A27CB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8D332F" w:rsidRPr="001A159D" w:rsidRDefault="008D332F" w:rsidP="00A2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A27CB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Сроки и этапы реализации</w:t>
            </w:r>
            <w:r w:rsidRPr="001A15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br/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A27CBF">
            <w:pPr>
              <w:shd w:val="clear" w:color="auto" w:fill="FFFFFF"/>
              <w:snapToGrid w:val="0"/>
              <w:spacing w:after="0"/>
              <w:ind w:left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Срок реализации Программы: </w:t>
            </w:r>
            <w:r w:rsidR="00315F16" w:rsidRPr="001A15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</w:t>
            </w:r>
            <w:r w:rsidR="00F936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="002837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  <w:r w:rsidRPr="001A15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год.</w:t>
            </w:r>
          </w:p>
          <w:p w:rsidR="008D332F" w:rsidRPr="001A159D" w:rsidRDefault="008D332F" w:rsidP="00A27CBF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</w:t>
            </w:r>
          </w:p>
          <w:p w:rsidR="008D332F" w:rsidRPr="001A159D" w:rsidRDefault="008D332F" w:rsidP="00A2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9D" w:rsidRPr="001A159D" w:rsidTr="00D90790">
        <w:trPr>
          <w:trHeight w:val="183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A27CBF">
            <w:pPr>
              <w:shd w:val="clear" w:color="auto" w:fill="FFFFFF"/>
              <w:snapToGrid w:val="0"/>
              <w:spacing w:before="10"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Целевые индикаторы и показатели реализации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A27CBF">
            <w:pPr>
              <w:shd w:val="clear" w:color="auto" w:fill="FFFFFF"/>
              <w:tabs>
                <w:tab w:val="left" w:pos="6940"/>
              </w:tabs>
              <w:snapToGrid w:val="0"/>
              <w:spacing w:after="0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Целевые индикаторы: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6940"/>
              </w:tabs>
              <w:spacing w:after="0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-количество субъектов малого и </w:t>
            </w:r>
            <w:r w:rsidR="00F2119A"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среднего предпринимательства, </w:t>
            </w:r>
            <w:r w:rsidR="00065E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</w:t>
            </w:r>
            <w:r w:rsidR="00F2119A"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(ед.);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6940"/>
              </w:tabs>
              <w:spacing w:after="0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-среднесписочная численность работников, занятых в малом и</w:t>
            </w:r>
            <w:r w:rsidR="00EB1829"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среднем предпринимательстве  </w:t>
            </w:r>
            <w:r w:rsidR="00065E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72</w:t>
            </w: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(чел.); 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6940"/>
              </w:tabs>
              <w:spacing w:after="0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-количество дополнительных рабочих  мест, предоставленных субъектами малого </w:t>
            </w:r>
            <w:r w:rsidR="00EB1829"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среднего предпринимательства 1</w:t>
            </w: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0 (ед.); </w:t>
            </w:r>
          </w:p>
          <w:p w:rsidR="00EB1829" w:rsidRPr="001A159D" w:rsidRDefault="00EB1829" w:rsidP="00A27CBF">
            <w:pPr>
              <w:shd w:val="clear" w:color="auto" w:fill="FFFFFF"/>
              <w:tabs>
                <w:tab w:val="left" w:pos="6940"/>
              </w:tabs>
              <w:spacing w:after="0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объем налоговых поступлений от субъектов малого и среднего предпринимательств</w:t>
            </w:r>
            <w:proofErr w:type="gramStart"/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а(</w:t>
            </w:r>
            <w:proofErr w:type="spellStart"/>
            <w:proofErr w:type="gramEnd"/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млн.руб</w:t>
            </w:r>
            <w:proofErr w:type="spellEnd"/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.)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A27CBF">
            <w:pPr>
              <w:shd w:val="clear" w:color="auto" w:fill="FFFFFF"/>
              <w:snapToGrid w:val="0"/>
              <w:spacing w:before="10"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Перечень </w:t>
            </w:r>
            <w:proofErr w:type="gramStart"/>
            <w:r w:rsidRPr="001A159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основных</w:t>
            </w:r>
            <w:proofErr w:type="gramEnd"/>
          </w:p>
          <w:p w:rsidR="008D332F" w:rsidRPr="001A159D" w:rsidRDefault="008D332F" w:rsidP="00A27CBF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направлений</w:t>
            </w:r>
          </w:p>
          <w:p w:rsidR="008D332F" w:rsidRPr="001A159D" w:rsidRDefault="008D332F" w:rsidP="00A27CB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Программы</w:t>
            </w:r>
          </w:p>
          <w:p w:rsidR="008D332F" w:rsidRPr="001A159D" w:rsidRDefault="008D332F" w:rsidP="00A2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A27CBF">
            <w:pPr>
              <w:shd w:val="clear" w:color="auto" w:fill="FFFFFF"/>
              <w:tabs>
                <w:tab w:val="left" w:pos="182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Основные мероприятия: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1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-совершенствование нормативной правовой базы в сфере развития малого и среднего предпринимательства;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1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-формирование инфраструктуры поддержки малого и среднего предпринимательства;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1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-финансовая поддержка субъектов малого и среднего предпринимательства;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1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-имущественная поддержка субъектов малого и среднего предпринимательства;</w:t>
            </w:r>
          </w:p>
          <w:p w:rsidR="008D332F" w:rsidRPr="001A159D" w:rsidRDefault="008D332F" w:rsidP="00A27CBF">
            <w:pPr>
              <w:shd w:val="clear" w:color="auto" w:fill="FFFFFF"/>
              <w:tabs>
                <w:tab w:val="left" w:pos="1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-информационная и консультационная поддержка;</w:t>
            </w:r>
          </w:p>
          <w:p w:rsidR="008D332F" w:rsidRPr="001A159D" w:rsidRDefault="008D332F" w:rsidP="00A2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 -поддержка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iCs/>
                <w:sz w:val="24"/>
                <w:szCs w:val="24"/>
              </w:rPr>
              <w:t>Объемы и источники</w:t>
            </w:r>
            <w:r w:rsidRPr="001A159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финансирования</w:t>
            </w:r>
            <w:r w:rsidRPr="001A159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:rsidR="008D332F" w:rsidRPr="001A159D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D408D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     Общий объем расходов бюджета по финансированию Программы на период </w:t>
            </w:r>
            <w:r w:rsidR="00F936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0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составит </w:t>
            </w:r>
            <w:r w:rsidR="00F93694" w:rsidRPr="00F936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2142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тыс. руб</w:t>
            </w: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Ожидаемые </w:t>
            </w:r>
            <w:r w:rsidRPr="001A159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конечные результаты </w:t>
            </w:r>
            <w:r w:rsidRPr="001A159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реализации </w:t>
            </w:r>
            <w:r w:rsidRPr="001A15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Программы</w:t>
            </w:r>
          </w:p>
          <w:p w:rsidR="008D332F" w:rsidRPr="001A159D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tabs>
                <w:tab w:val="left" w:pos="163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Программы за период </w:t>
            </w:r>
            <w:r w:rsidR="00315F16" w:rsidRPr="001A15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3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 xml:space="preserve"> года позволит увеличить: </w:t>
            </w:r>
          </w:p>
          <w:p w:rsidR="008D332F" w:rsidRPr="001A159D" w:rsidRDefault="008D332F" w:rsidP="008D33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количество действующих субъектов малого и среднего предпринимательства;</w:t>
            </w:r>
          </w:p>
          <w:p w:rsidR="008D332F" w:rsidRPr="001A159D" w:rsidRDefault="008D332F" w:rsidP="00F211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количество рабочих мест, предоставленных субъектами малого и среднего предпринимательства;</w:t>
            </w:r>
          </w:p>
          <w:p w:rsidR="00EB1829" w:rsidRPr="001A159D" w:rsidRDefault="00EB1829" w:rsidP="00F211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объем налоговых поступлений от субъектов малого и среднего предпринимательства</w:t>
            </w:r>
          </w:p>
        </w:tc>
      </w:tr>
      <w:tr w:rsidR="001A159D" w:rsidRPr="001A159D" w:rsidTr="00D90790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proofErr w:type="gramStart"/>
            <w:r w:rsidRPr="001A159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Контроль за</w:t>
            </w:r>
            <w:proofErr w:type="gramEnd"/>
            <w:r w:rsidRPr="001A159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1A159D" w:rsidRDefault="008D332F" w:rsidP="00D90790">
            <w:pPr>
              <w:shd w:val="clear" w:color="auto" w:fill="FFFFFF"/>
              <w:tabs>
                <w:tab w:val="left" w:pos="163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59D">
              <w:rPr>
                <w:rFonts w:ascii="Times New Roman" w:hAnsi="Times New Roman" w:cs="Times New Roman"/>
                <w:sz w:val="24"/>
                <w:szCs w:val="24"/>
              </w:rPr>
              <w:t>Администрация  Хакуринохабльского сельского поселения Шовгеновского района</w:t>
            </w:r>
          </w:p>
        </w:tc>
      </w:tr>
    </w:tbl>
    <w:p w:rsidR="00315F16" w:rsidRPr="001A159D" w:rsidRDefault="00315F16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32F" w:rsidRPr="001A159D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59D">
        <w:rPr>
          <w:rFonts w:ascii="Times New Roman" w:hAnsi="Times New Roman" w:cs="Times New Roman"/>
          <w:b/>
          <w:bCs/>
          <w:sz w:val="24"/>
          <w:szCs w:val="24"/>
        </w:rPr>
        <w:t>1.Состояние проблемы и обоснование необходимости ее решения программными методами </w:t>
      </w:r>
    </w:p>
    <w:p w:rsidR="008D332F" w:rsidRPr="001A159D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 xml:space="preserve">По состоянию на 1 января </w:t>
      </w:r>
      <w:r w:rsidR="00315F16" w:rsidRPr="001A159D">
        <w:rPr>
          <w:rFonts w:ascii="Times New Roman" w:hAnsi="Times New Roman" w:cs="Times New Roman"/>
          <w:sz w:val="24"/>
          <w:szCs w:val="24"/>
        </w:rPr>
        <w:t>20</w:t>
      </w:r>
      <w:r w:rsidR="00F93694">
        <w:rPr>
          <w:rFonts w:ascii="Times New Roman" w:hAnsi="Times New Roman" w:cs="Times New Roman"/>
          <w:sz w:val="24"/>
          <w:szCs w:val="24"/>
        </w:rPr>
        <w:t>2</w:t>
      </w:r>
      <w:r w:rsidR="00D408D4">
        <w:rPr>
          <w:rFonts w:ascii="Times New Roman" w:hAnsi="Times New Roman" w:cs="Times New Roman"/>
          <w:sz w:val="24"/>
          <w:szCs w:val="24"/>
        </w:rPr>
        <w:t>3</w:t>
      </w:r>
      <w:r w:rsidRPr="001A159D">
        <w:rPr>
          <w:rFonts w:ascii="Times New Roman" w:hAnsi="Times New Roman" w:cs="Times New Roman"/>
          <w:sz w:val="24"/>
          <w:szCs w:val="24"/>
        </w:rPr>
        <w:t xml:space="preserve"> года на территории  Хакуринохабльского сельского поселения Шовгеновского района численность постоянного населения составило </w:t>
      </w:r>
      <w:r w:rsidR="00EB1829" w:rsidRPr="004B0A3A">
        <w:rPr>
          <w:rFonts w:ascii="Times New Roman" w:hAnsi="Times New Roman" w:cs="Times New Roman"/>
          <w:sz w:val="24"/>
          <w:szCs w:val="24"/>
        </w:rPr>
        <w:t>4</w:t>
      </w:r>
      <w:r w:rsidR="00065EE4" w:rsidRPr="004B0A3A">
        <w:rPr>
          <w:rFonts w:ascii="Times New Roman" w:hAnsi="Times New Roman" w:cs="Times New Roman"/>
          <w:sz w:val="24"/>
          <w:szCs w:val="24"/>
        </w:rPr>
        <w:t>4</w:t>
      </w:r>
      <w:r w:rsidR="004B0A3A">
        <w:rPr>
          <w:rFonts w:ascii="Times New Roman" w:hAnsi="Times New Roman" w:cs="Times New Roman"/>
          <w:sz w:val="24"/>
          <w:szCs w:val="24"/>
        </w:rPr>
        <w:t>14</w:t>
      </w:r>
      <w:r w:rsidR="00EB1829" w:rsidRPr="00F936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A159D">
        <w:rPr>
          <w:rFonts w:ascii="Times New Roman" w:hAnsi="Times New Roman" w:cs="Times New Roman"/>
          <w:sz w:val="24"/>
          <w:szCs w:val="24"/>
        </w:rPr>
        <w:t>че</w:t>
      </w:r>
      <w:r w:rsidR="00EB1829" w:rsidRPr="001A159D">
        <w:rPr>
          <w:rFonts w:ascii="Times New Roman" w:hAnsi="Times New Roman" w:cs="Times New Roman"/>
          <w:sz w:val="24"/>
          <w:szCs w:val="24"/>
        </w:rPr>
        <w:t xml:space="preserve">ловек из них зарегистрировано </w:t>
      </w:r>
      <w:r w:rsidR="00065EE4">
        <w:rPr>
          <w:rFonts w:ascii="Times New Roman" w:hAnsi="Times New Roman" w:cs="Times New Roman"/>
          <w:sz w:val="24"/>
          <w:szCs w:val="24"/>
        </w:rPr>
        <w:t>68</w:t>
      </w:r>
      <w:r w:rsidRPr="001A159D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EB1829" w:rsidRPr="001A159D">
        <w:rPr>
          <w:rFonts w:ascii="Times New Roman" w:hAnsi="Times New Roman" w:cs="Times New Roman"/>
          <w:sz w:val="24"/>
          <w:szCs w:val="24"/>
        </w:rPr>
        <w:t>ов</w:t>
      </w:r>
      <w:r w:rsidRPr="001A159D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предпринимательства.</w:t>
      </w:r>
    </w:p>
    <w:p w:rsidR="00EB1829" w:rsidRPr="001A159D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 xml:space="preserve">В настоящее время на территории Хакуринохабльского сельского поселения численность работников занятых в малом и среднем бизнесе </w:t>
      </w:r>
      <w:r w:rsidR="00065EE4">
        <w:rPr>
          <w:rFonts w:ascii="Times New Roman" w:hAnsi="Times New Roman" w:cs="Times New Roman"/>
          <w:sz w:val="24"/>
          <w:szCs w:val="24"/>
        </w:rPr>
        <w:t>72</w:t>
      </w:r>
      <w:r w:rsidRPr="001A159D">
        <w:rPr>
          <w:rFonts w:ascii="Times New Roman" w:hAnsi="Times New Roman" w:cs="Times New Roman"/>
          <w:sz w:val="24"/>
          <w:szCs w:val="24"/>
        </w:rPr>
        <w:t xml:space="preserve"> человека.  Единый налог на вмененный доход, который платит большинство предпринимателей, более либеральный по сравнению с предыдущей системой налогообложения. Применение данной системы налогообложения способствует не только осуществлению, но и развитию торговой деятельности, а также снижает количество налоговых правонарушений. За счет налогов, поступающих от субъектов малого и среднего предпринимательства, формируется  доход бюджета поселения.</w:t>
      </w:r>
    </w:p>
    <w:p w:rsidR="008D332F" w:rsidRPr="001A159D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>В настоящее время на территории поселения малый и средний бизнес получил наибольшее развитие в сфере розничной торговли.  Расширяется сектор предоставления бытовых услуг населению.</w:t>
      </w:r>
    </w:p>
    <w:p w:rsidR="008D332F" w:rsidRPr="001A159D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 xml:space="preserve">Положительные сдвиги наблюдаются в сельскохозяйственном бизнесе. Развивают свою деятельность крестьянские (фермерские) хозяйства, а также индивидуальные предприниматели в сфере сельскохозяйственного производства. 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 </w:t>
      </w:r>
    </w:p>
    <w:p w:rsidR="008D332F" w:rsidRPr="001A159D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>Принятие программы позволит:</w:t>
      </w:r>
    </w:p>
    <w:p w:rsidR="008D332F" w:rsidRPr="001A159D" w:rsidRDefault="008D332F" w:rsidP="008D332F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 xml:space="preserve">повысить доступ к финансовым ресурсам при помощи субсидирования процентной ставки по кредитам; </w:t>
      </w:r>
    </w:p>
    <w:p w:rsidR="008D332F" w:rsidRPr="001A159D" w:rsidRDefault="008D332F" w:rsidP="008D332F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8D332F" w:rsidRPr="001A159D" w:rsidRDefault="008D332F" w:rsidP="008D332F">
      <w:pPr>
        <w:numPr>
          <w:ilvl w:val="0"/>
          <w:numId w:val="3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обеспечить доступ субъектов предпринимательства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8D332F" w:rsidRPr="001A159D" w:rsidRDefault="008D332F" w:rsidP="008D332F">
      <w:pPr>
        <w:numPr>
          <w:ilvl w:val="0"/>
          <w:numId w:val="3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lastRenderedPageBreak/>
        <w:t>обеспечить доступ к информационным материалам по вопросам развития малого и среднего предпринимательства за счет размещения в средствах массовой информации, на официальном сайте администрации поселения.</w:t>
      </w:r>
    </w:p>
    <w:p w:rsidR="008D332F" w:rsidRPr="001A159D" w:rsidRDefault="008D332F" w:rsidP="008D332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 xml:space="preserve">Настоящая программа, направленная на достижение целей и задач развития системы малого и среднего предпринимательства в </w:t>
      </w:r>
      <w:proofErr w:type="spellStart"/>
      <w:r w:rsidRPr="001A159D">
        <w:rPr>
          <w:rFonts w:ascii="Times New Roman" w:hAnsi="Times New Roman" w:cs="Times New Roman"/>
          <w:sz w:val="24"/>
          <w:szCs w:val="24"/>
        </w:rPr>
        <w:t>Хакуринохабльском</w:t>
      </w:r>
      <w:proofErr w:type="spellEnd"/>
      <w:r w:rsidRPr="001A159D">
        <w:rPr>
          <w:rFonts w:ascii="Times New Roman" w:hAnsi="Times New Roman" w:cs="Times New Roman"/>
          <w:sz w:val="24"/>
          <w:szCs w:val="24"/>
        </w:rPr>
        <w:t xml:space="preserve"> сельском поселении,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Шовгеновском районе.</w:t>
      </w:r>
    </w:p>
    <w:p w:rsidR="008D332F" w:rsidRPr="001A159D" w:rsidRDefault="008D332F" w:rsidP="00A27C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59D">
        <w:rPr>
          <w:rFonts w:ascii="Times New Roman" w:hAnsi="Times New Roman" w:cs="Times New Roman"/>
          <w:b/>
          <w:bCs/>
          <w:sz w:val="24"/>
          <w:szCs w:val="24"/>
        </w:rPr>
        <w:t>2.Цели и задачи Программы</w:t>
      </w:r>
    </w:p>
    <w:p w:rsidR="008D332F" w:rsidRPr="001A159D" w:rsidRDefault="008D332F" w:rsidP="008D332F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8D332F" w:rsidRPr="001A159D" w:rsidRDefault="008D332F" w:rsidP="008D332F">
      <w:pPr>
        <w:numPr>
          <w:ilvl w:val="0"/>
          <w:numId w:val="4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повышение темпов развития малого и среднего предпринимательства как одного из факторов социально-экономического развития Хакуринохабльского сельского поселения;</w:t>
      </w:r>
    </w:p>
    <w:p w:rsidR="008D332F" w:rsidRPr="001A159D" w:rsidRDefault="008D332F" w:rsidP="008D332F">
      <w:pPr>
        <w:numPr>
          <w:ilvl w:val="0"/>
          <w:numId w:val="4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увеличение доли участия субъектов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 а также физическим лицам, применяющим специальный налоговый режим  «Налог на профессиональный доход»</w:t>
      </w:r>
      <w:r w:rsidRPr="001A159D">
        <w:rPr>
          <w:rFonts w:ascii="Times New Roman" w:hAnsi="Times New Roman" w:cs="Times New Roman"/>
          <w:sz w:val="24"/>
          <w:szCs w:val="24"/>
        </w:rPr>
        <w:t>;</w:t>
      </w:r>
    </w:p>
    <w:p w:rsidR="008D332F" w:rsidRPr="001A159D" w:rsidRDefault="008D332F" w:rsidP="008D332F">
      <w:pPr>
        <w:numPr>
          <w:ilvl w:val="0"/>
          <w:numId w:val="4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повышение социальной эффективности деятельности субъектов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 xml:space="preserve">, а также физическим лицам, применяющим специальный налоговый режим  «Налог на профессиональный доход», </w:t>
      </w:r>
      <w:r w:rsidRPr="001A159D">
        <w:rPr>
          <w:rFonts w:ascii="Times New Roman" w:hAnsi="Times New Roman" w:cs="Times New Roman"/>
          <w:sz w:val="24"/>
          <w:szCs w:val="24"/>
        </w:rPr>
        <w:t xml:space="preserve">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4720A0" w:rsidRPr="001A159D" w:rsidRDefault="008D332F" w:rsidP="004720A0">
      <w:pPr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>Для достижения поставленных  целей  предусматривается решение следующих задач:</w:t>
      </w:r>
    </w:p>
    <w:p w:rsidR="008D332F" w:rsidRPr="00BA0A65" w:rsidRDefault="008D332F" w:rsidP="004720A0">
      <w:pPr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1A159D">
        <w:rPr>
          <w:rFonts w:ascii="Times New Roman" w:hAnsi="Times New Roman" w:cs="Times New Roman"/>
          <w:sz w:val="24"/>
          <w:szCs w:val="24"/>
        </w:rPr>
        <w:tab/>
        <w:t>-создание благоприятных условий для развития малого и среднего</w:t>
      </w:r>
      <w:r w:rsidRPr="00BA0A65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</w:t>
      </w:r>
      <w:r w:rsidR="00F93694" w:rsidRPr="00F93694">
        <w:rPr>
          <w:rFonts w:ascii="Times New Roman" w:hAnsi="Times New Roman" w:cs="Times New Roman"/>
          <w:sz w:val="24"/>
          <w:szCs w:val="24"/>
        </w:rPr>
        <w:t xml:space="preserve"> </w:t>
      </w:r>
      <w:r w:rsidR="00F93694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 «Налог на профессиональный доход»</w:t>
      </w:r>
      <w:proofErr w:type="gramStart"/>
      <w:r w:rsidR="00F93694">
        <w:rPr>
          <w:rFonts w:ascii="Times New Roman" w:hAnsi="Times New Roman" w:cs="Times New Roman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ab/>
        <w:t>-создание благоприятных условий для создания субъектов молодежного, семейного и социального предпринимательства;</w:t>
      </w:r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-развитие инфраструктуры поддержки субъектов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</w:t>
      </w:r>
      <w:r w:rsidR="00F93694" w:rsidRPr="00F93694">
        <w:rPr>
          <w:rFonts w:ascii="Times New Roman" w:hAnsi="Times New Roman" w:cs="Times New Roman"/>
          <w:sz w:val="24"/>
          <w:szCs w:val="24"/>
        </w:rPr>
        <w:t xml:space="preserve"> </w:t>
      </w:r>
      <w:r w:rsidR="00F93694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 «Налог на профессиональный доход»</w:t>
      </w:r>
      <w:r w:rsidR="00F93694" w:rsidRPr="001A159D">
        <w:rPr>
          <w:rFonts w:ascii="Times New Roman" w:hAnsi="Times New Roman" w:cs="Times New Roman"/>
          <w:sz w:val="24"/>
          <w:szCs w:val="24"/>
        </w:rPr>
        <w:t>;</w:t>
      </w:r>
      <w:r w:rsidR="00F93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ab/>
        <w:t>-совершенствование внешней среды для развития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 а также физическим лицам, применяющим специальный налоговый режим  «Налог на профессиональный доход»</w:t>
      </w:r>
      <w:r w:rsidRPr="00BA0A65">
        <w:rPr>
          <w:rFonts w:ascii="Times New Roman" w:hAnsi="Times New Roman" w:cs="Times New Roman"/>
          <w:sz w:val="24"/>
          <w:szCs w:val="24"/>
        </w:rPr>
        <w:t>;</w:t>
      </w:r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ab/>
        <w:t>- совершенствование имущественной поддержки субъектов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</w:t>
      </w:r>
      <w:r w:rsidR="00F93694" w:rsidRPr="00F93694">
        <w:rPr>
          <w:rFonts w:ascii="Times New Roman" w:hAnsi="Times New Roman" w:cs="Times New Roman"/>
          <w:sz w:val="24"/>
          <w:szCs w:val="24"/>
        </w:rPr>
        <w:t xml:space="preserve"> </w:t>
      </w:r>
      <w:r w:rsidR="00F93694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 «Налог на профессиональный доход»</w:t>
      </w:r>
      <w:proofErr w:type="gramStart"/>
      <w:r w:rsidR="00F93694">
        <w:rPr>
          <w:rFonts w:ascii="Times New Roman" w:hAnsi="Times New Roman" w:cs="Times New Roman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F93694">
        <w:rPr>
          <w:rFonts w:ascii="Times New Roman" w:hAnsi="Times New Roman" w:cs="Times New Roman"/>
          <w:sz w:val="24"/>
          <w:szCs w:val="24"/>
        </w:rPr>
        <w:t>,</w:t>
      </w:r>
      <w:r w:rsidR="00F93694" w:rsidRPr="00F93694">
        <w:rPr>
          <w:rFonts w:ascii="Times New Roman" w:hAnsi="Times New Roman" w:cs="Times New Roman"/>
          <w:sz w:val="24"/>
          <w:szCs w:val="24"/>
        </w:rPr>
        <w:t xml:space="preserve"> </w:t>
      </w:r>
      <w:r w:rsidR="00F93694">
        <w:rPr>
          <w:rFonts w:ascii="Times New Roman" w:hAnsi="Times New Roman" w:cs="Times New Roman"/>
          <w:sz w:val="24"/>
          <w:szCs w:val="24"/>
        </w:rPr>
        <w:t>а также физическим лицам, применяющим специальный налоговый режим  «Налог на профессиональный доход»</w:t>
      </w:r>
      <w:proofErr w:type="gramStart"/>
      <w:r w:rsidR="00F93694">
        <w:rPr>
          <w:rFonts w:ascii="Times New Roman" w:hAnsi="Times New Roman" w:cs="Times New Roman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D332F" w:rsidRPr="00BA0A65" w:rsidRDefault="008D332F" w:rsidP="00A27CBF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- оказание организационной, методической, консультационной помощи и информ</w:t>
      </w:r>
      <w:r w:rsidR="00676F23">
        <w:rPr>
          <w:rFonts w:ascii="Times New Roman" w:hAnsi="Times New Roman" w:cs="Times New Roman"/>
          <w:sz w:val="24"/>
          <w:szCs w:val="24"/>
        </w:rPr>
        <w:t>ационных услуг предпринимателям, а также физическим лицам, применяющим специальный налоговый режим  «Налог на профессиональный доход»</w:t>
      </w:r>
      <w:r w:rsidR="00676F23" w:rsidRPr="001A159D">
        <w:rPr>
          <w:rFonts w:ascii="Times New Roman" w:hAnsi="Times New Roman" w:cs="Times New Roman"/>
          <w:sz w:val="24"/>
          <w:szCs w:val="24"/>
        </w:rPr>
        <w:t>;</w:t>
      </w: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 </w:t>
      </w:r>
      <w:r w:rsidRPr="00BA0A65">
        <w:rPr>
          <w:rFonts w:ascii="Times New Roman" w:hAnsi="Times New Roman" w:cs="Times New Roman"/>
          <w:b/>
          <w:bCs/>
          <w:sz w:val="24"/>
          <w:szCs w:val="24"/>
        </w:rPr>
        <w:t>3. Обоснование ресурсного обеспечения Программы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финансирования Программы из  средства бюджета  Хакуринохабльского сельского поселения  Шовгеновского района составит </w:t>
      </w:r>
      <w:r w:rsidR="00676F23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315F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>тыс</w:t>
      </w:r>
      <w:r w:rsidR="00315F16">
        <w:rPr>
          <w:rFonts w:ascii="Times New Roman" w:hAnsi="Times New Roman" w:cs="Times New Roman"/>
          <w:sz w:val="24"/>
          <w:szCs w:val="24"/>
        </w:rPr>
        <w:t>.</w:t>
      </w:r>
      <w:r w:rsidRPr="00BA0A6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D332F" w:rsidRPr="00BA0A65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      Объемы финансирования мероприятий Программы подлежат ежегодному уточнению при формировании бюджета на очередной финансовый год.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Финансирование Программы может также осуществляться за счет привлеченных средств,  федерального и республиканского бюджетов, </w:t>
      </w:r>
      <w:proofErr w:type="spellStart"/>
      <w:r w:rsidRPr="00BA0A65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BA0A65">
        <w:rPr>
          <w:rFonts w:ascii="Times New Roman" w:hAnsi="Times New Roman" w:cs="Times New Roman"/>
          <w:sz w:val="24"/>
          <w:szCs w:val="24"/>
        </w:rPr>
        <w:t xml:space="preserve"> средств международных благотворительных фондов и прочее.</w:t>
      </w: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4.Оценки эффективности и реализации Программы</w:t>
      </w:r>
    </w:p>
    <w:p w:rsidR="008D332F" w:rsidRPr="00BA0A65" w:rsidRDefault="008D332F" w:rsidP="008D332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Социально-экономическими результатами реализации программных мероприятий являются:</w:t>
      </w:r>
    </w:p>
    <w:p w:rsidR="008D332F" w:rsidRPr="00BA0A65" w:rsidRDefault="008D332F" w:rsidP="008D332F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ежегодное увеличение количества субъектов малого и среднего предпринимательства в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>е»</w:t>
      </w:r>
      <w:r w:rsidRPr="00BA0A65">
        <w:rPr>
          <w:rFonts w:ascii="Times New Roman" w:hAnsi="Times New Roman" w:cs="Times New Roman"/>
          <w:sz w:val="24"/>
          <w:szCs w:val="24"/>
        </w:rPr>
        <w:t>;</w:t>
      </w:r>
    </w:p>
    <w:p w:rsidR="008D332F" w:rsidRPr="00BA0A65" w:rsidRDefault="008D332F" w:rsidP="008D332F">
      <w:pPr>
        <w:numPr>
          <w:ilvl w:val="0"/>
          <w:numId w:val="5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ежегодное увеличение численности </w:t>
      </w:r>
      <w:proofErr w:type="gramStart"/>
      <w:r w:rsidRPr="00BA0A65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="00755879" w:rsidRPr="00BA0A65">
        <w:rPr>
          <w:rFonts w:ascii="Times New Roman" w:hAnsi="Times New Roman" w:cs="Times New Roman"/>
          <w:sz w:val="24"/>
          <w:szCs w:val="24"/>
        </w:rPr>
        <w:t>,</w:t>
      </w:r>
      <w:r w:rsidRPr="00BA0A65">
        <w:rPr>
          <w:rFonts w:ascii="Times New Roman" w:hAnsi="Times New Roman" w:cs="Times New Roman"/>
          <w:sz w:val="24"/>
          <w:szCs w:val="24"/>
        </w:rPr>
        <w:t xml:space="preserve"> в сфере малого и среднего предпринимательства Хакуринохабльского сельского поселении;</w:t>
      </w:r>
    </w:p>
    <w:p w:rsidR="008D332F" w:rsidRPr="007D30DC" w:rsidRDefault="008D332F" w:rsidP="008D332F">
      <w:pPr>
        <w:numPr>
          <w:ilvl w:val="0"/>
          <w:numId w:val="5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30DC">
        <w:rPr>
          <w:rFonts w:ascii="Times New Roman" w:hAnsi="Times New Roman" w:cs="Times New Roman"/>
          <w:sz w:val="24"/>
          <w:szCs w:val="24"/>
        </w:rPr>
        <w:t xml:space="preserve">увеличение рабочих мест и снижение безработицы в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0DC" w:rsidRPr="00BA0A65">
        <w:rPr>
          <w:rFonts w:ascii="Times New Roman" w:hAnsi="Times New Roman" w:cs="Times New Roman"/>
          <w:sz w:val="24"/>
          <w:szCs w:val="24"/>
        </w:rPr>
        <w:t>поселени</w:t>
      </w:r>
      <w:r w:rsidR="007D30DC">
        <w:rPr>
          <w:rFonts w:ascii="Times New Roman" w:hAnsi="Times New Roman" w:cs="Times New Roman"/>
          <w:sz w:val="24"/>
          <w:szCs w:val="24"/>
        </w:rPr>
        <w:t>е»</w:t>
      </w:r>
      <w:proofErr w:type="gramStart"/>
      <w:r w:rsidR="007D30DC" w:rsidRPr="00BA0A65">
        <w:rPr>
          <w:rFonts w:ascii="Times New Roman" w:hAnsi="Times New Roman" w:cs="Times New Roman"/>
          <w:sz w:val="24"/>
          <w:szCs w:val="24"/>
        </w:rPr>
        <w:t>;</w:t>
      </w:r>
      <w:r w:rsidRPr="007D30D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D30DC">
        <w:rPr>
          <w:rFonts w:ascii="Times New Roman" w:hAnsi="Times New Roman" w:cs="Times New Roman"/>
          <w:sz w:val="24"/>
          <w:szCs w:val="24"/>
        </w:rPr>
        <w:t>величение</w:t>
      </w:r>
      <w:proofErr w:type="spellEnd"/>
      <w:r w:rsidRPr="007D30DC">
        <w:rPr>
          <w:rFonts w:ascii="Times New Roman" w:hAnsi="Times New Roman" w:cs="Times New Roman"/>
          <w:sz w:val="24"/>
          <w:szCs w:val="24"/>
        </w:rPr>
        <w:t xml:space="preserve"> доли малых и средних предприятий в структуре экономики поселения;</w:t>
      </w:r>
    </w:p>
    <w:p w:rsidR="007D30DC" w:rsidRDefault="008D332F" w:rsidP="008D332F">
      <w:pPr>
        <w:numPr>
          <w:ilvl w:val="0"/>
          <w:numId w:val="5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0DC">
        <w:rPr>
          <w:rFonts w:ascii="Times New Roman" w:hAnsi="Times New Roman" w:cs="Times New Roman"/>
          <w:sz w:val="24"/>
          <w:szCs w:val="24"/>
        </w:rPr>
        <w:t xml:space="preserve">ежегодный рост налоговых поступлений в бюджет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>е»</w:t>
      </w:r>
      <w:r w:rsidR="007D30DC" w:rsidRPr="00BA0A65">
        <w:rPr>
          <w:rFonts w:ascii="Times New Roman" w:hAnsi="Times New Roman" w:cs="Times New Roman"/>
          <w:sz w:val="24"/>
          <w:szCs w:val="24"/>
        </w:rPr>
        <w:t>;</w:t>
      </w:r>
    </w:p>
    <w:p w:rsidR="008D332F" w:rsidRPr="007D30DC" w:rsidRDefault="008D332F" w:rsidP="008D332F">
      <w:pPr>
        <w:numPr>
          <w:ilvl w:val="0"/>
          <w:numId w:val="5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0DC">
        <w:rPr>
          <w:rFonts w:ascii="Times New Roman" w:hAnsi="Times New Roman" w:cs="Times New Roman"/>
          <w:sz w:val="24"/>
          <w:szCs w:val="24"/>
        </w:rPr>
        <w:t xml:space="preserve"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всех составляющих экономики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 xml:space="preserve">е» </w:t>
      </w:r>
      <w:r w:rsidRPr="007D30DC">
        <w:rPr>
          <w:rFonts w:ascii="Times New Roman" w:hAnsi="Times New Roman" w:cs="Times New Roman"/>
          <w:sz w:val="24"/>
          <w:szCs w:val="24"/>
        </w:rPr>
        <w:t>Шовгеновского района.</w:t>
      </w:r>
    </w:p>
    <w:p w:rsidR="008D332F" w:rsidRPr="00BA0A65" w:rsidRDefault="008D332F" w:rsidP="008D332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006"/>
      <w:r w:rsidRPr="00BA0A65">
        <w:rPr>
          <w:rFonts w:ascii="Times New Roman" w:hAnsi="Times New Roman" w:cs="Times New Roman"/>
          <w:b/>
          <w:bCs/>
          <w:sz w:val="24"/>
          <w:szCs w:val="24"/>
        </w:rPr>
        <w:t>5. Критерии выполнения Программы</w:t>
      </w:r>
      <w:bookmarkEnd w:id="0"/>
    </w:p>
    <w:p w:rsidR="008D332F" w:rsidRPr="00BA0A65" w:rsidRDefault="008D332F" w:rsidP="00A27CB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Критериями выполнения настоящей программы являются:</w:t>
      </w:r>
    </w:p>
    <w:p w:rsidR="008D332F" w:rsidRPr="00BA0A65" w:rsidRDefault="008D332F" w:rsidP="00A2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   -достижение поставленных задач;</w:t>
      </w:r>
    </w:p>
    <w:p w:rsidR="008D332F" w:rsidRPr="00BA0A65" w:rsidRDefault="008D332F" w:rsidP="00A2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   -увеличение налоговых поступлений;</w:t>
      </w:r>
    </w:p>
    <w:p w:rsidR="008D332F" w:rsidRPr="00BA0A65" w:rsidRDefault="008D332F" w:rsidP="00A27CB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-увеличение количества субъектов малого и среднего предпринимательства;</w:t>
      </w:r>
    </w:p>
    <w:p w:rsidR="008D332F" w:rsidRPr="00BA0A65" w:rsidRDefault="008D332F" w:rsidP="00A27CBF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-создание благоприятных условий для дальнейшего развития и существования субъектов малого и среднего предпринимательства.</w:t>
      </w:r>
      <w:bookmarkStart w:id="1" w:name="sub_1007"/>
    </w:p>
    <w:p w:rsidR="008D332F" w:rsidRPr="00BA0A65" w:rsidRDefault="008D332F" w:rsidP="008D332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6. Механизм реализации Программы</w:t>
      </w:r>
      <w:bookmarkEnd w:id="1"/>
    </w:p>
    <w:p w:rsidR="008D332F" w:rsidRPr="00BA0A65" w:rsidRDefault="008D332F" w:rsidP="008D332F">
      <w:pPr>
        <w:autoSpaceDE w:val="0"/>
        <w:ind w:left="30" w:hanging="45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Субсидирование (возмещение) за счет </w:t>
      </w:r>
      <w:proofErr w:type="gramStart"/>
      <w:r w:rsidRPr="00BA0A65">
        <w:rPr>
          <w:rFonts w:ascii="Times New Roman" w:hAnsi="Times New Roman" w:cs="Times New Roman"/>
          <w:sz w:val="24"/>
          <w:szCs w:val="24"/>
        </w:rPr>
        <w:t>средств бюджета части затрат субъектов малого</w:t>
      </w:r>
      <w:proofErr w:type="gramEnd"/>
      <w:r w:rsidRPr="00BA0A65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производится в соответствии с решением о бюджете Хакуринохабльского сельского поселения Шовгеновского района и настоящей Программой.</w:t>
      </w:r>
    </w:p>
    <w:p w:rsidR="008D332F" w:rsidRPr="00BA0A65" w:rsidRDefault="008D332F" w:rsidP="008D332F">
      <w:pPr>
        <w:autoSpaceDE w:val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hyperlink r:id="rId8" w:history="1">
        <w:r w:rsidRPr="00BA0A65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статьей 4</w:t>
        </w:r>
      </w:hyperlink>
      <w:r w:rsidRPr="00BA0A65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 и: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зарегистрированным в установленном порядке на территории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 xml:space="preserve">е» </w:t>
      </w:r>
      <w:r w:rsidRPr="00BA0A65">
        <w:rPr>
          <w:rFonts w:ascii="Times New Roman" w:hAnsi="Times New Roman" w:cs="Times New Roman"/>
          <w:sz w:val="24"/>
          <w:szCs w:val="24"/>
        </w:rPr>
        <w:t>Шовгеновского района;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BA0A65"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 w:rsidRPr="00BA0A65">
        <w:rPr>
          <w:rFonts w:ascii="Times New Roman" w:hAnsi="Times New Roman" w:cs="Times New Roman"/>
          <w:sz w:val="24"/>
          <w:szCs w:val="24"/>
        </w:rPr>
        <w:t xml:space="preserve"> в стадии реорганизации, ликвидации или банкротства;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Инфраструктурой поддержки субъектов малого и среднего предпринимательства на территории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 xml:space="preserve">е» </w:t>
      </w:r>
      <w:r w:rsidRPr="00BA0A65">
        <w:rPr>
          <w:rFonts w:ascii="Times New Roman" w:hAnsi="Times New Roman" w:cs="Times New Roman"/>
          <w:sz w:val="24"/>
          <w:szCs w:val="24"/>
        </w:rPr>
        <w:t>Шовгеновского района признается система коммерческих и некоммерческих организаций, соответствующих следующим требованиям: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организации зарегистрированы и осуществляют деятельность на территории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 xml:space="preserve">е» </w:t>
      </w:r>
      <w:r w:rsidRPr="00BA0A65">
        <w:rPr>
          <w:rFonts w:ascii="Times New Roman" w:hAnsi="Times New Roman" w:cs="Times New Roman"/>
          <w:sz w:val="24"/>
          <w:szCs w:val="24"/>
        </w:rPr>
        <w:t>Шовгеновского района;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8D332F" w:rsidRPr="00BA0A65" w:rsidRDefault="008D332F" w:rsidP="00315F16">
      <w:pPr>
        <w:autoSpaceDE w:val="0"/>
        <w:ind w:left="-15" w:firstLine="3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76F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b/>
          <w:bCs/>
          <w:sz w:val="24"/>
          <w:szCs w:val="24"/>
        </w:rPr>
        <w:t>Приоритетные направления развития малого и среднего предпринимательства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Программа предусматривает перспективные направления развития малого и среднего предпринимательства 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</w:p>
    <w:p w:rsidR="008D332F" w:rsidRPr="00BA0A65" w:rsidRDefault="008D332F" w:rsidP="00A27CBF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К приоритетным видам деятельности в рамках реализации «Программы поддержки и развития малого и среднего предпринимательства на территории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>е»</w:t>
      </w:r>
      <w:r w:rsidRPr="00BA0A65">
        <w:rPr>
          <w:rFonts w:ascii="Times New Roman" w:hAnsi="Times New Roman" w:cs="Times New Roman"/>
          <w:sz w:val="24"/>
          <w:szCs w:val="24"/>
        </w:rPr>
        <w:t xml:space="preserve"> Шовгеновского района на </w:t>
      </w:r>
      <w:r w:rsidR="00786D25">
        <w:rPr>
          <w:rFonts w:ascii="Times New Roman" w:hAnsi="Times New Roman" w:cs="Times New Roman"/>
          <w:sz w:val="24"/>
          <w:szCs w:val="24"/>
        </w:rPr>
        <w:t>202</w:t>
      </w:r>
      <w:r w:rsidR="00065EE4">
        <w:rPr>
          <w:rFonts w:ascii="Times New Roman" w:hAnsi="Times New Roman" w:cs="Times New Roman"/>
          <w:sz w:val="24"/>
          <w:szCs w:val="24"/>
        </w:rPr>
        <w:t>3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год», которые будут стимулировать развитие малого и среднего предпринимательства, относятся:</w:t>
      </w:r>
    </w:p>
    <w:p w:rsidR="008D332F" w:rsidRPr="00BA0A65" w:rsidRDefault="008D332F" w:rsidP="00A2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создание на территории поселения рынка для торговли сельскохозяйственной и промышленной продукцией;</w:t>
      </w:r>
    </w:p>
    <w:p w:rsidR="008D332F" w:rsidRPr="00BA0A65" w:rsidRDefault="008D332F" w:rsidP="00A2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розничная торговля продовольственными и непродовольственными товарами;</w:t>
      </w:r>
    </w:p>
    <w:p w:rsidR="008D332F" w:rsidRPr="00BA0A65" w:rsidRDefault="008D332F" w:rsidP="00A2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производство и переработка сельскохозяйственной продукции; </w:t>
      </w:r>
    </w:p>
    <w:p w:rsidR="008D332F" w:rsidRPr="00BA0A65" w:rsidRDefault="008D332F" w:rsidP="00A2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сервисные услуги, благоустройство и обслуживание жилищного фонда. </w:t>
      </w:r>
    </w:p>
    <w:p w:rsidR="008D332F" w:rsidRPr="00BA0A65" w:rsidRDefault="008D332F" w:rsidP="00A27C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8. Предложения по разработчикам, координаторам и</w:t>
      </w:r>
    </w:p>
    <w:p w:rsidR="008D332F" w:rsidRPr="00BA0A65" w:rsidRDefault="008D332F" w:rsidP="00A27C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исполнителям мероприятий целевой программы</w:t>
      </w:r>
    </w:p>
    <w:p w:rsidR="008D332F" w:rsidRPr="00BA0A65" w:rsidRDefault="008D332F" w:rsidP="00A27C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iCs/>
          <w:sz w:val="24"/>
          <w:szCs w:val="24"/>
        </w:rPr>
        <w:t xml:space="preserve">Заказчиком программы является Администрация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>е»</w:t>
      </w:r>
      <w:r w:rsidRPr="00BA0A65">
        <w:rPr>
          <w:rFonts w:ascii="Times New Roman" w:hAnsi="Times New Roman" w:cs="Times New Roman"/>
          <w:iCs/>
          <w:sz w:val="24"/>
          <w:szCs w:val="24"/>
        </w:rPr>
        <w:t xml:space="preserve"> Шовгеновского района,</w:t>
      </w:r>
      <w:r w:rsidRPr="00BA0A65">
        <w:rPr>
          <w:rFonts w:ascii="Times New Roman" w:hAnsi="Times New Roman" w:cs="Times New Roman"/>
          <w:sz w:val="24"/>
          <w:szCs w:val="24"/>
        </w:rPr>
        <w:t xml:space="preserve"> которая осуществляет контроль</w:t>
      </w:r>
      <w:r w:rsidR="00755879" w:rsidRPr="00BA0A65">
        <w:rPr>
          <w:rFonts w:ascii="Times New Roman" w:hAnsi="Times New Roman" w:cs="Times New Roman"/>
          <w:sz w:val="24"/>
          <w:szCs w:val="24"/>
        </w:rPr>
        <w:t>,</w:t>
      </w:r>
      <w:r w:rsidRPr="00BA0A65">
        <w:rPr>
          <w:rFonts w:ascii="Times New Roman" w:hAnsi="Times New Roman" w:cs="Times New Roman"/>
          <w:sz w:val="24"/>
          <w:szCs w:val="24"/>
        </w:rPr>
        <w:t xml:space="preserve"> за ходом реализации Программы.</w:t>
      </w:r>
    </w:p>
    <w:p w:rsidR="008D332F" w:rsidRPr="00BA0A65" w:rsidRDefault="008D332F" w:rsidP="00A27CBF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Текущее управление Программой осуществляет координатор Программы,  администрация </w:t>
      </w:r>
      <w:r w:rsidR="007D30DC">
        <w:rPr>
          <w:rFonts w:ascii="Times New Roman" w:hAnsi="Times New Roman" w:cs="Times New Roman"/>
          <w:sz w:val="24"/>
          <w:szCs w:val="24"/>
        </w:rPr>
        <w:t>МО «</w:t>
      </w:r>
      <w:r w:rsidR="007D30DC" w:rsidRPr="00BA0A65">
        <w:rPr>
          <w:rFonts w:ascii="Times New Roman" w:hAnsi="Times New Roman" w:cs="Times New Roman"/>
          <w:sz w:val="24"/>
          <w:szCs w:val="24"/>
        </w:rPr>
        <w:t>Хакуринохабльско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D30DC">
        <w:rPr>
          <w:rFonts w:ascii="Times New Roman" w:hAnsi="Times New Roman" w:cs="Times New Roman"/>
          <w:sz w:val="24"/>
          <w:szCs w:val="24"/>
        </w:rPr>
        <w:t>е</w:t>
      </w:r>
      <w:r w:rsidR="007D30DC" w:rsidRPr="00BA0A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30DC">
        <w:rPr>
          <w:rFonts w:ascii="Times New Roman" w:hAnsi="Times New Roman" w:cs="Times New Roman"/>
          <w:sz w:val="24"/>
          <w:szCs w:val="24"/>
        </w:rPr>
        <w:t xml:space="preserve">е» </w:t>
      </w:r>
      <w:r w:rsidRPr="00BA0A65">
        <w:rPr>
          <w:rFonts w:ascii="Times New Roman" w:hAnsi="Times New Roman" w:cs="Times New Roman"/>
          <w:sz w:val="24"/>
          <w:szCs w:val="24"/>
        </w:rPr>
        <w:t>Шовгеновского района: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несет ответственность за реализацию Программы, осуществляет координацию исполнителей мероприятий Программы и других получателей бюджетных средств</w:t>
      </w:r>
      <w:r w:rsidRPr="00BA0A65">
        <w:rPr>
          <w:rFonts w:ascii="Times New Roman" w:hAnsi="Times New Roman" w:cs="Times New Roman"/>
          <w:sz w:val="24"/>
          <w:szCs w:val="24"/>
        </w:rPr>
        <w:t>,</w:t>
      </w:r>
      <w:r w:rsidR="008D332F" w:rsidRPr="00BA0A65">
        <w:rPr>
          <w:rFonts w:ascii="Times New Roman" w:hAnsi="Times New Roman" w:cs="Times New Roman"/>
          <w:sz w:val="24"/>
          <w:szCs w:val="24"/>
        </w:rPr>
        <w:t xml:space="preserve"> в части обеспечения целевого и эффективного использования бюджетных средств, выделенных на ее реализацию;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разрабатывает в пределах своих полномочий правовые акты, необходимые для выполнения Программы;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обеспечивает организацию и проведение конкурсов (торгов) в соответствии с нормативно-правовыми актами Российской Федерации и Республики Адыгея, касающимися размещения заказа на закупки продукции, работу и услуги и по отбору исполнителей программных мероприятий;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осуществляет ведение отчетности по реализации Программы;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организует размещение в сети «Интернет» текста Программы, а также информации о ходе и результатах реализации Программы</w:t>
      </w:r>
    </w:p>
    <w:p w:rsidR="008D332F" w:rsidRPr="00A27CBF" w:rsidRDefault="00755879" w:rsidP="00A27CBF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</w:t>
      </w:r>
      <w:r w:rsidR="008D332F" w:rsidRPr="00BA0A65">
        <w:rPr>
          <w:rFonts w:ascii="Times New Roman" w:hAnsi="Times New Roman" w:cs="Times New Roman"/>
          <w:sz w:val="24"/>
          <w:szCs w:val="24"/>
        </w:rPr>
        <w:t>Исполнители мероприятий Программы определяются в соответствии с настоящим постановлением.</w:t>
      </w: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9.Ожидаемые результаты</w:t>
      </w:r>
    </w:p>
    <w:p w:rsidR="008D332F" w:rsidRPr="00BA0A65" w:rsidRDefault="008D332F" w:rsidP="00A27CBF">
      <w:pPr>
        <w:spacing w:after="0"/>
        <w:ind w:firstLine="300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Реализация комплекса мер, заложенных в Программе, позволит:</w:t>
      </w:r>
    </w:p>
    <w:p w:rsidR="008D332F" w:rsidRPr="00BA0A65" w:rsidRDefault="008D332F" w:rsidP="00A2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- увеличить численность субъектов малого и среднего предпринимательства;</w:t>
      </w:r>
    </w:p>
    <w:p w:rsidR="008D332F" w:rsidRPr="00BA0A65" w:rsidRDefault="008D332F" w:rsidP="00A27CBF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обеспечить ежегодный прирост объема товарной продукции и услуг;</w:t>
      </w:r>
    </w:p>
    <w:p w:rsidR="008D332F" w:rsidRPr="00BA0A65" w:rsidRDefault="008D332F" w:rsidP="00A27CBF">
      <w:pPr>
        <w:spacing w:after="0"/>
        <w:ind w:firstLine="300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создать новые рабочие места;</w:t>
      </w:r>
    </w:p>
    <w:p w:rsidR="008D332F" w:rsidRPr="00BA0A65" w:rsidRDefault="008D332F" w:rsidP="00A27CBF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упростить доступ малых и средних предприятий к инвестиционным ресурсам;</w:t>
      </w:r>
    </w:p>
    <w:p w:rsidR="008D332F" w:rsidRDefault="008D332F" w:rsidP="00A27CBF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поднять престиж предпринимателя, обеспечить его безопасность и социальную защищенность.</w:t>
      </w:r>
    </w:p>
    <w:p w:rsidR="00676F23" w:rsidRDefault="00676F23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30DC" w:rsidRDefault="007D30DC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30DC" w:rsidRDefault="007D30DC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30DC" w:rsidRDefault="007D30DC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394" w:rsidRDefault="00E12394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394" w:rsidRDefault="00E12394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394" w:rsidRDefault="00E12394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394" w:rsidRDefault="00E12394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2394" w:rsidRDefault="00E12394" w:rsidP="00A27CBF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6F23" w:rsidRPr="00BA0A65" w:rsidRDefault="00676F23" w:rsidP="007D30DC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76F23" w:rsidRPr="00BA0A65" w:rsidRDefault="00676F23" w:rsidP="007D30DC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76F23" w:rsidRPr="00BA0A65" w:rsidRDefault="00676F23" w:rsidP="007D30DC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УТВЕРЖДЕНО:</w:t>
      </w:r>
    </w:p>
    <w:p w:rsidR="00676F23" w:rsidRPr="00BA0A65" w:rsidRDefault="00676F23" w:rsidP="00A27CBF">
      <w:pPr>
        <w:autoSpaceDE w:val="0"/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постановлением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676F23" w:rsidRPr="00BA0A65" w:rsidRDefault="00676F23" w:rsidP="00A27CBF">
      <w:pPr>
        <w:autoSpaceDE w:val="0"/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</w:p>
    <w:p w:rsidR="00676F23" w:rsidRPr="00BA0A65" w:rsidRDefault="00676F23" w:rsidP="00A27CBF">
      <w:pPr>
        <w:autoSpaceDE w:val="0"/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</w:t>
      </w:r>
      <w:r w:rsidR="00D9079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A0A65">
        <w:rPr>
          <w:rFonts w:ascii="Times New Roman" w:hAnsi="Times New Roman" w:cs="Times New Roman"/>
          <w:sz w:val="24"/>
          <w:szCs w:val="24"/>
        </w:rPr>
        <w:t xml:space="preserve">от </w:t>
      </w:r>
      <w:r w:rsidR="00786D25">
        <w:rPr>
          <w:rFonts w:ascii="Times New Roman" w:hAnsi="Times New Roman" w:cs="Times New Roman"/>
          <w:sz w:val="24"/>
          <w:szCs w:val="24"/>
        </w:rPr>
        <w:t>«</w:t>
      </w:r>
      <w:r w:rsidR="00065EE4">
        <w:rPr>
          <w:rFonts w:ascii="Times New Roman" w:hAnsi="Times New Roman" w:cs="Times New Roman"/>
          <w:sz w:val="24"/>
          <w:szCs w:val="24"/>
        </w:rPr>
        <w:t>___</w:t>
      </w:r>
      <w:r w:rsidRPr="00BA0A65">
        <w:rPr>
          <w:rFonts w:ascii="Times New Roman" w:hAnsi="Times New Roman" w:cs="Times New Roman"/>
          <w:sz w:val="24"/>
          <w:szCs w:val="24"/>
        </w:rPr>
        <w:t>»</w:t>
      </w:r>
      <w:r w:rsidR="00743B89">
        <w:rPr>
          <w:rFonts w:ascii="Times New Roman" w:hAnsi="Times New Roman" w:cs="Times New Roman"/>
          <w:sz w:val="24"/>
          <w:szCs w:val="24"/>
        </w:rPr>
        <w:t xml:space="preserve"> </w:t>
      </w:r>
      <w:r w:rsidR="00065EE4">
        <w:rPr>
          <w:rFonts w:ascii="Times New Roman" w:hAnsi="Times New Roman" w:cs="Times New Roman"/>
          <w:sz w:val="24"/>
          <w:szCs w:val="24"/>
        </w:rPr>
        <w:t>______</w:t>
      </w:r>
      <w:r w:rsidR="00743B89">
        <w:rPr>
          <w:rFonts w:ascii="Times New Roman" w:hAnsi="Times New Roman" w:cs="Times New Roman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86D25">
        <w:rPr>
          <w:rFonts w:ascii="Times New Roman" w:hAnsi="Times New Roman" w:cs="Times New Roman"/>
          <w:sz w:val="24"/>
          <w:szCs w:val="24"/>
        </w:rPr>
        <w:t>2</w:t>
      </w:r>
      <w:r w:rsidR="00065EE4">
        <w:rPr>
          <w:rFonts w:ascii="Times New Roman" w:hAnsi="Times New Roman" w:cs="Times New Roman"/>
          <w:sz w:val="24"/>
          <w:szCs w:val="24"/>
        </w:rPr>
        <w:t>3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65EE4">
        <w:rPr>
          <w:rFonts w:ascii="Times New Roman" w:hAnsi="Times New Roman" w:cs="Times New Roman"/>
          <w:sz w:val="24"/>
          <w:szCs w:val="24"/>
        </w:rPr>
        <w:t>____</w:t>
      </w:r>
      <w:r w:rsidRPr="00BA0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F23" w:rsidRPr="00BA0A65" w:rsidRDefault="00676F23" w:rsidP="007D30D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0DC" w:rsidRDefault="008D332F" w:rsidP="007D30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 по реализации муниципальной программы</w:t>
      </w:r>
    </w:p>
    <w:p w:rsidR="008D332F" w:rsidRPr="00BA0A65" w:rsidRDefault="008D332F" w:rsidP="007D30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«Поддержка и развитие малого и среднего предпринимательства 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на территории МО «Хакуринохабльское сельское поселение» Шовгеновского района на </w:t>
      </w:r>
      <w:r w:rsidR="00315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676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65E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год»</w:t>
      </w: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43"/>
        <w:gridCol w:w="2167"/>
        <w:gridCol w:w="2003"/>
        <w:gridCol w:w="1157"/>
        <w:gridCol w:w="2018"/>
      </w:tblGrid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8D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органы администрации МО «Хакуринохабльское сельское поселение»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8D332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 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из средств бюджета МО «Хакуринохабльское сельское поселение», тыс. руб.</w:t>
            </w:r>
          </w:p>
        </w:tc>
      </w:tr>
      <w:tr w:rsidR="008D332F" w:rsidRPr="00BA0A65" w:rsidTr="00D90790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ФИНАНСОВАЯ ПОДДЕРЖКА СУБЪЕКТОВ МАЛОГО И СРЕДНЕГО ПРЕДПРИНИМАТЕЛЬСТВА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1. Предоставление информации начинающим предпринимателям о существующей </w:t>
            </w:r>
            <w:proofErr w:type="gramStart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гос. поддержке</w:t>
            </w:r>
            <w:proofErr w:type="gramEnd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для открытия собственного дела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гражданам на организацию предпринимательской деятельности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676F23" w:rsidP="0006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2. Компенсация затрат созданным крестьянским (фермерским) хозяйствам и сельхозпредприятиям по проведению землеустроительных работ, инженерному обустройству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поддержка предпринимателей, осуществляющих сельскохозяйственную деятельность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06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315F16" w:rsidRDefault="008D332F" w:rsidP="00D907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5F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676F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3. Привлечение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 к выполнению муниципальных заказов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равного доступа субъектов малого и среднего предпринимательства к выполнению муниципальных заказов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06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 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BA438C" wp14:editId="6ABE0FBF">
                  <wp:extent cx="9525" cy="9525"/>
                  <wp:effectExtent l="0" t="0" r="0" b="0"/>
                  <wp:docPr id="1" name="Рисунок 12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6F13F1" wp14:editId="785CBA32">
                  <wp:extent cx="9525" cy="9525"/>
                  <wp:effectExtent l="0" t="0" r="0" b="0"/>
                  <wp:docPr id="2" name="Рисунок 11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601278" wp14:editId="38B13446">
                  <wp:extent cx="9525" cy="9525"/>
                  <wp:effectExtent l="0" t="0" r="0" b="0"/>
                  <wp:docPr id="3" name="Рисунок 10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</w:tr>
      <w:tr w:rsidR="008D332F" w:rsidRPr="00BA0A65" w:rsidTr="00D90790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Pr="00BA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4. Формирование базы данных потребностей субъектов малого и среднего предпринимательства в имуществе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06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F2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5. Формирование базы данных пустующих площадей и объектов незавершенного строительства на территории МО «</w:t>
            </w:r>
            <w:r w:rsidR="00F2119A"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Хакуринохабльское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сельское поселение» для вовлечения их в хозяйственный оборот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 к имущественным ресурсам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06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4EDB82" wp14:editId="3A47C51F">
                  <wp:extent cx="9525" cy="9525"/>
                  <wp:effectExtent l="0" t="0" r="0" b="0"/>
                  <wp:docPr id="4" name="Рисунок 9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620742" wp14:editId="41BD5661">
                  <wp:extent cx="9525" cy="9525"/>
                  <wp:effectExtent l="0" t="0" r="0" b="0"/>
                  <wp:docPr id="5" name="Рисунок 8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A79431" wp14:editId="12ECE42F">
                  <wp:extent cx="9525" cy="9525"/>
                  <wp:effectExtent l="0" t="0" r="0" b="0"/>
                  <wp:docPr id="6" name="Рисунок 7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8D332F" w:rsidRPr="00BA0A65" w:rsidTr="00D90790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ИНФОРМАЦИОННАЯ ПОДДЕРЖКА МАЛОГО И СРЕДНЕГО ПРЕДПРИНИМАТЕЛЬСТВА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F2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6. Развитие Интернет - ресурса «Малый бизнес МО «</w:t>
            </w:r>
            <w:r w:rsidR="00F2119A" w:rsidRPr="00BA0A65">
              <w:rPr>
                <w:rFonts w:ascii="Times New Roman" w:hAnsi="Times New Roman" w:cs="Times New Roman"/>
                <w:sz w:val="24"/>
                <w:szCs w:val="24"/>
              </w:rPr>
              <w:t>Хакуринохабльск</w:t>
            </w:r>
            <w:r w:rsidR="00F2119A"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ое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обеспечение малых и средних предприятий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06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Публикация в средствах массовой информации материалов по вопросам малого и среднего предпринимательства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06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8.Участие в семинарах, «круглых столах», конференциях по проблемам малого и среднего предпринимательства, форумах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выработка перспективных направлений для развития малого и среднего предпринимательства, формирование общественного мнения, обмен опытом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06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9. Организация участия предпринимателей в  выставках,  ярмарках,  создание коллективных стендов малых и средних предприятий поселения на выставочных мероприятиях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продукции субъектов малого и среднего предпринимательства на </w:t>
            </w:r>
            <w:proofErr w:type="gramStart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и межрегиональные рынки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06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10. Формирование и ведение реестра субъектов малого и среднего предпринимательства - получателей муниципальной поддержки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малого и среднего предпринимательства об осуществляемых мерах </w:t>
            </w:r>
            <w:proofErr w:type="gramStart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proofErr w:type="gramEnd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06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0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Поддержка и пропаганда деятельности общественных объединений малого и среднего бизнеса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содействие самоорганизации субъектов малого и среднего предпринимательства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06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  <w:r w:rsidRPr="00BA0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FDCD6A" wp14:editId="6CBE3B90">
                  <wp:extent cx="9525" cy="9525"/>
                  <wp:effectExtent l="0" t="0" r="0" b="0"/>
                  <wp:docPr id="7" name="Рисунок 6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FFFE45" wp14:editId="6FCA79C0">
                  <wp:extent cx="9525" cy="9525"/>
                  <wp:effectExtent l="0" t="0" r="0" b="0"/>
                  <wp:docPr id="8" name="Рисунок 5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ADAF0A" wp14:editId="3320E8E0">
                  <wp:extent cx="9525" cy="9525"/>
                  <wp:effectExtent l="0" t="0" r="0" b="0"/>
                  <wp:docPr id="9" name="Рисунок 4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2119A" w:rsidRPr="00BA0A65" w:rsidTr="00D90790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92B5D7" wp14:editId="6756B220">
                  <wp:extent cx="9525" cy="9525"/>
                  <wp:effectExtent l="0" t="0" r="0" b="0"/>
                  <wp:docPr id="10" name="Рисунок 3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FC583C" wp14:editId="02D1AAC6">
                  <wp:extent cx="9525" cy="9525"/>
                  <wp:effectExtent l="0" t="0" r="0" b="0"/>
                  <wp:docPr id="11" name="Рисунок 2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913184" wp14:editId="1D2568A7">
                  <wp:extent cx="9525" cy="9525"/>
                  <wp:effectExtent l="0" t="0" r="0" b="0"/>
                  <wp:docPr id="12" name="Рисунок 1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D9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</w:tbl>
    <w:p w:rsidR="00A21E76" w:rsidRDefault="00A21E76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sub_300"/>
    </w:p>
    <w:p w:rsidR="00315F16" w:rsidRDefault="00315F16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12394" w:rsidRDefault="00E12394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7CBF" w:rsidRDefault="00A27CB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C14F92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bookmarkEnd w:id="2"/>
      <w:r w:rsidR="00C14F92">
        <w:rPr>
          <w:rFonts w:ascii="Times New Roman" w:hAnsi="Times New Roman" w:cs="Times New Roman"/>
          <w:sz w:val="24"/>
          <w:szCs w:val="24"/>
        </w:rPr>
        <w:t>3</w:t>
      </w:r>
      <w:r w:rsidRPr="00BA0A6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D332F" w:rsidRPr="00BA0A65" w:rsidRDefault="008D332F" w:rsidP="00A27CBF">
      <w:pPr>
        <w:autoSpaceDE w:val="0"/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УТВЕРЖДЕНО:</w:t>
      </w:r>
    </w:p>
    <w:p w:rsidR="008D332F" w:rsidRPr="00BA0A65" w:rsidRDefault="008D332F" w:rsidP="00A27CBF">
      <w:pPr>
        <w:autoSpaceDE w:val="0"/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постановлением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8D332F" w:rsidRPr="00BA0A65" w:rsidRDefault="008D332F" w:rsidP="00A27CBF">
      <w:pPr>
        <w:autoSpaceDE w:val="0"/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</w:p>
    <w:p w:rsidR="008D332F" w:rsidRPr="00BA0A65" w:rsidRDefault="008D332F" w:rsidP="00E12394">
      <w:pPr>
        <w:autoSpaceDE w:val="0"/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</w:t>
      </w:r>
      <w:r w:rsidR="00755879" w:rsidRPr="00BA0A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A0A65">
        <w:rPr>
          <w:rFonts w:ascii="Times New Roman" w:hAnsi="Times New Roman" w:cs="Times New Roman"/>
          <w:sz w:val="24"/>
          <w:szCs w:val="24"/>
        </w:rPr>
        <w:t xml:space="preserve">   от </w:t>
      </w:r>
      <w:r w:rsidR="00D90790">
        <w:rPr>
          <w:rFonts w:ascii="Times New Roman" w:hAnsi="Times New Roman" w:cs="Times New Roman"/>
          <w:sz w:val="24"/>
          <w:szCs w:val="24"/>
        </w:rPr>
        <w:t>«</w:t>
      </w:r>
      <w:r w:rsidR="004B0A3A">
        <w:rPr>
          <w:rFonts w:ascii="Times New Roman" w:hAnsi="Times New Roman" w:cs="Times New Roman"/>
          <w:sz w:val="24"/>
          <w:szCs w:val="24"/>
        </w:rPr>
        <w:t>10</w:t>
      </w:r>
      <w:r w:rsidR="00755879" w:rsidRPr="00BA0A65">
        <w:rPr>
          <w:rFonts w:ascii="Times New Roman" w:hAnsi="Times New Roman" w:cs="Times New Roman"/>
          <w:sz w:val="24"/>
          <w:szCs w:val="24"/>
        </w:rPr>
        <w:t xml:space="preserve">» </w:t>
      </w:r>
      <w:r w:rsidR="00743B89">
        <w:rPr>
          <w:rFonts w:ascii="Times New Roman" w:hAnsi="Times New Roman" w:cs="Times New Roman"/>
          <w:sz w:val="24"/>
          <w:szCs w:val="24"/>
        </w:rPr>
        <w:t xml:space="preserve"> </w:t>
      </w:r>
      <w:r w:rsidR="00065EE4">
        <w:rPr>
          <w:rFonts w:ascii="Times New Roman" w:hAnsi="Times New Roman" w:cs="Times New Roman"/>
          <w:sz w:val="24"/>
          <w:szCs w:val="24"/>
        </w:rPr>
        <w:t>__</w:t>
      </w:r>
      <w:r w:rsidR="004B0A3A">
        <w:rPr>
          <w:rFonts w:ascii="Times New Roman" w:hAnsi="Times New Roman" w:cs="Times New Roman"/>
          <w:sz w:val="24"/>
          <w:szCs w:val="24"/>
        </w:rPr>
        <w:t>01</w:t>
      </w:r>
      <w:r w:rsidR="00065EE4">
        <w:rPr>
          <w:rFonts w:ascii="Times New Roman" w:hAnsi="Times New Roman" w:cs="Times New Roman"/>
          <w:sz w:val="24"/>
          <w:szCs w:val="24"/>
        </w:rPr>
        <w:t>__</w:t>
      </w:r>
      <w:r w:rsidRPr="00BA0A65">
        <w:rPr>
          <w:rFonts w:ascii="Times New Roman" w:hAnsi="Times New Roman" w:cs="Times New Roman"/>
          <w:sz w:val="24"/>
          <w:szCs w:val="24"/>
        </w:rPr>
        <w:t xml:space="preserve"> </w:t>
      </w:r>
      <w:r w:rsidR="00315F16">
        <w:rPr>
          <w:rFonts w:ascii="Times New Roman" w:hAnsi="Times New Roman" w:cs="Times New Roman"/>
          <w:sz w:val="24"/>
          <w:szCs w:val="24"/>
        </w:rPr>
        <w:t>20</w:t>
      </w:r>
      <w:r w:rsidR="00786D25">
        <w:rPr>
          <w:rFonts w:ascii="Times New Roman" w:hAnsi="Times New Roman" w:cs="Times New Roman"/>
          <w:sz w:val="24"/>
          <w:szCs w:val="24"/>
        </w:rPr>
        <w:t>2</w:t>
      </w:r>
      <w:r w:rsidR="00065EE4">
        <w:rPr>
          <w:rFonts w:ascii="Times New Roman" w:hAnsi="Times New Roman" w:cs="Times New Roman"/>
          <w:sz w:val="24"/>
          <w:szCs w:val="24"/>
        </w:rPr>
        <w:t>3</w:t>
      </w:r>
      <w:r w:rsidR="00755879" w:rsidRPr="00BA0A65">
        <w:rPr>
          <w:rFonts w:ascii="Times New Roman" w:hAnsi="Times New Roman" w:cs="Times New Roman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>года №</w:t>
      </w:r>
      <w:r w:rsidR="00065EE4">
        <w:rPr>
          <w:rFonts w:ascii="Times New Roman" w:hAnsi="Times New Roman" w:cs="Times New Roman"/>
          <w:sz w:val="24"/>
          <w:szCs w:val="24"/>
        </w:rPr>
        <w:t>_</w:t>
      </w:r>
      <w:r w:rsidR="004B0A3A">
        <w:rPr>
          <w:rFonts w:ascii="Times New Roman" w:hAnsi="Times New Roman" w:cs="Times New Roman"/>
          <w:sz w:val="24"/>
          <w:szCs w:val="24"/>
        </w:rPr>
        <w:t>5</w:t>
      </w:r>
      <w:bookmarkStart w:id="3" w:name="_GoBack"/>
      <w:bookmarkEnd w:id="3"/>
      <w:r w:rsidR="00065EE4">
        <w:rPr>
          <w:rFonts w:ascii="Times New Roman" w:hAnsi="Times New Roman" w:cs="Times New Roman"/>
          <w:sz w:val="24"/>
          <w:szCs w:val="24"/>
        </w:rPr>
        <w:t>_</w:t>
      </w:r>
      <w:r w:rsidR="00755879" w:rsidRPr="00BA0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32F" w:rsidRPr="00BA0A65" w:rsidRDefault="008D332F" w:rsidP="008D332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D332F" w:rsidRPr="00BA0A65" w:rsidRDefault="008D332F" w:rsidP="008D33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Хакуринохабльского сельского поселения Шовгеновского района</w:t>
      </w:r>
    </w:p>
    <w:p w:rsidR="008D332F" w:rsidRPr="00BA0A65" w:rsidRDefault="008D332F" w:rsidP="008D332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E12394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A0A65">
        <w:rPr>
          <w:rFonts w:ascii="Times New Roman" w:hAnsi="Times New Roman" w:cs="Times New Roman"/>
          <w:b/>
          <w:bCs/>
          <w:sz w:val="24"/>
          <w:szCs w:val="24"/>
        </w:rPr>
        <w:t>. Общее положение</w:t>
      </w:r>
    </w:p>
    <w:p w:rsidR="008D332F" w:rsidRPr="00BA0A65" w:rsidRDefault="008D332F" w:rsidP="008D332F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в соответствии с Федеральным законом от 24.07.2007г. № 209-ФЗ «О развитии </w:t>
      </w:r>
      <w:bookmarkStart w:id="4" w:name="YANDEX_34"/>
      <w:bookmarkEnd w:id="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малого </w:t>
      </w:r>
      <w:bookmarkStart w:id="5" w:name="YANDEX_35"/>
      <w:bookmarkEnd w:id="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6" w:name="YANDEX_36"/>
      <w:bookmarkEnd w:id="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bookmarkStart w:id="7" w:name="YANDEX_37"/>
      <w:bookmarkEnd w:id="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в Российской Федерации» в целях обеспечения благоприятных условий для развития </w:t>
      </w:r>
      <w:bookmarkStart w:id="8" w:name="YANDEX_38"/>
      <w:bookmarkEnd w:id="8"/>
      <w:r w:rsidRPr="00BA0A65"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bookmarkStart w:id="9" w:name="YANDEX_39"/>
      <w:bookmarkEnd w:id="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10" w:name="YANDEX_40"/>
      <w:bookmarkEnd w:id="10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11" w:name="YANDEX_41"/>
      <w:bookmarkEnd w:id="1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на территории Хакуринохабльского сельского поселения Шовгеновского района.</w:t>
      </w:r>
    </w:p>
    <w:p w:rsidR="008D332F" w:rsidRPr="00BA0A65" w:rsidRDefault="008D332F" w:rsidP="00E12394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определяет</w:t>
      </w:r>
      <w:bookmarkStart w:id="12" w:name="YANDEX_42"/>
      <w:bookmarkEnd w:id="12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порядок реализации отдельных полномочий органов местного самоуправления по вопросам развития </w:t>
      </w:r>
      <w:bookmarkStart w:id="13" w:name="YANDEX_43"/>
      <w:bookmarkEnd w:id="1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малого </w:t>
      </w:r>
      <w:bookmarkStart w:id="14" w:name="YANDEX_44"/>
      <w:bookmarkEnd w:id="1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15" w:name="YANDEX_45"/>
      <w:bookmarkEnd w:id="1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bookmarkStart w:id="16" w:name="YANDEX_46"/>
      <w:bookmarkEnd w:id="16"/>
      <w:r w:rsidRPr="00BA0A65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предпринимательства.</w:t>
      </w:r>
    </w:p>
    <w:p w:rsidR="008D332F" w:rsidRPr="00BA0A65" w:rsidRDefault="008D332F" w:rsidP="00C14F92">
      <w:pPr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Условия </w:t>
      </w:r>
      <w:bookmarkStart w:id="17" w:name="YANDEX_77"/>
      <w:bookmarkEnd w:id="17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порядок </w:t>
      </w:r>
      <w:bookmarkStart w:id="18" w:name="YANDEX_78"/>
      <w:bookmarkEnd w:id="18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оказания </w:t>
      </w:r>
      <w:bookmarkStart w:id="19" w:name="YANDEX_79"/>
      <w:bookmarkEnd w:id="19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поддержки </w:t>
      </w:r>
      <w:bookmarkStart w:id="20" w:name="YANDEX_80"/>
      <w:bookmarkEnd w:id="20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субъектам</w:t>
      </w:r>
      <w:bookmarkStart w:id="21" w:name="YANDEX_81"/>
      <w:bookmarkEnd w:id="21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</w:t>
      </w:r>
      <w:bookmarkStart w:id="22" w:name="YANDEX_82"/>
      <w:bookmarkEnd w:id="22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bookmarkStart w:id="23" w:name="YANDEX_83"/>
      <w:bookmarkEnd w:id="23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среднего</w:t>
      </w:r>
      <w:bookmarkStart w:id="24" w:name="YANDEX_84"/>
      <w:bookmarkEnd w:id="24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на территории Хакуринохабльского сельского поселения Шовгеновского района</w:t>
      </w:r>
    </w:p>
    <w:p w:rsidR="008D332F" w:rsidRPr="00BA0A65" w:rsidRDefault="008D332F" w:rsidP="008D332F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2.1. На территории</w:t>
      </w:r>
      <w:bookmarkStart w:id="25" w:name="YANDEX_85"/>
      <w:bookmarkEnd w:id="2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Хакуринохабльского сельского поселения Шовгеновского района поддержка</w:t>
      </w:r>
      <w:bookmarkStart w:id="26" w:name="YANDEX_86"/>
      <w:bookmarkEnd w:id="2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</w:t>
      </w:r>
      <w:bookmarkStart w:id="27" w:name="YANDEX_87"/>
      <w:bookmarkEnd w:id="27"/>
      <w:r w:rsidRPr="00BA0A65">
        <w:rPr>
          <w:rFonts w:ascii="Times New Roman" w:hAnsi="Times New Roman" w:cs="Times New Roman"/>
          <w:color w:val="000000"/>
          <w:sz w:val="24"/>
          <w:szCs w:val="24"/>
        </w:rPr>
        <w:t>ам малого</w:t>
      </w:r>
      <w:bookmarkStart w:id="28" w:name="YANDEX_88"/>
      <w:bookmarkEnd w:id="2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bookmarkStart w:id="29" w:name="YANDEX_89"/>
      <w:bookmarkEnd w:id="2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</w:t>
      </w:r>
      <w:bookmarkStart w:id="30" w:name="YANDEX_90"/>
      <w:bookmarkEnd w:id="3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может осуществляться в следующих формах: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-консультационная;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-финансовая;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-имущественная;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-информационная;</w:t>
      </w:r>
      <w:bookmarkStart w:id="31" w:name="YANDEX_91"/>
      <w:bookmarkEnd w:id="3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2.2. Основными принципами </w:t>
      </w:r>
      <w:bookmarkStart w:id="32" w:name="YANDEX_119"/>
      <w:bookmarkEnd w:id="32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 являются: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-заявительный </w:t>
      </w:r>
      <w:bookmarkStart w:id="33" w:name="YANDEX_120"/>
      <w:bookmarkEnd w:id="3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bookmarkStart w:id="34" w:name="YANDEX_121"/>
      <w:bookmarkEnd w:id="3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обращения </w:t>
      </w:r>
      <w:bookmarkStart w:id="35" w:name="YANDEX_122"/>
      <w:bookmarkEnd w:id="35"/>
      <w:r w:rsidRPr="00BA0A65">
        <w:rPr>
          <w:rFonts w:ascii="Times New Roman" w:hAnsi="Times New Roman" w:cs="Times New Roman"/>
          <w:color w:val="000000"/>
          <w:sz w:val="24"/>
          <w:szCs w:val="24"/>
        </w:rPr>
        <w:t>субъектов</w:t>
      </w:r>
      <w:bookmarkStart w:id="36" w:name="YANDEX_123"/>
      <w:bookmarkEnd w:id="3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bookmarkStart w:id="37" w:name="YANDEX_124"/>
      <w:bookmarkEnd w:id="3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38" w:name="YANDEX_125"/>
      <w:bookmarkEnd w:id="38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39" w:name="YANDEX_126"/>
      <w:bookmarkEnd w:id="3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</w:t>
      </w:r>
      <w:bookmarkStart w:id="40" w:name="YANDEX_127"/>
      <w:bookmarkEnd w:id="40"/>
      <w:r w:rsidRPr="00BA0A65">
        <w:rPr>
          <w:rFonts w:ascii="Times New Roman" w:hAnsi="Times New Roman" w:cs="Times New Roman"/>
          <w:color w:val="000000"/>
          <w:sz w:val="24"/>
          <w:szCs w:val="24"/>
        </w:rPr>
        <w:t>за</w:t>
      </w:r>
      <w:bookmarkStart w:id="41" w:name="YANDEX_128"/>
      <w:bookmarkEnd w:id="4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оказанием</w:t>
      </w:r>
      <w:bookmarkStart w:id="42" w:name="YANDEX_129"/>
      <w:bookmarkEnd w:id="42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поддержки;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-доступность инфраструктуры </w:t>
      </w:r>
      <w:bookmarkStart w:id="43" w:name="YANDEX_130"/>
      <w:bookmarkEnd w:id="43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</w:t>
      </w:r>
      <w:bookmarkStart w:id="44" w:name="YANDEX_131"/>
      <w:bookmarkEnd w:id="4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 </w:t>
      </w:r>
      <w:bookmarkStart w:id="45" w:name="YANDEX_132"/>
      <w:bookmarkEnd w:id="45"/>
      <w:r w:rsidRPr="00BA0A65"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bookmarkStart w:id="46" w:name="YANDEX_133"/>
      <w:bookmarkEnd w:id="4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47" w:name="YANDEX_134"/>
      <w:bookmarkEnd w:id="47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48" w:name="YANDEX_135"/>
      <w:bookmarkEnd w:id="4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предпринимательства;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lastRenderedPageBreak/>
        <w:t>-равный доступ</w:t>
      </w:r>
      <w:bookmarkStart w:id="49" w:name="YANDEX_136"/>
      <w:bookmarkEnd w:id="4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 </w:t>
      </w:r>
      <w:bookmarkStart w:id="50" w:name="YANDEX_137"/>
      <w:bookmarkEnd w:id="5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малого </w:t>
      </w:r>
      <w:bookmarkStart w:id="51" w:name="YANDEX_138"/>
      <w:bookmarkEnd w:id="5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52" w:name="YANDEX_139"/>
      <w:bookmarkEnd w:id="52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bookmarkStart w:id="53" w:name="YANDEX_140"/>
      <w:bookmarkEnd w:id="53"/>
      <w:r w:rsidRPr="00BA0A65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к мероприятиям действующей программы;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" w:name="YANDEX_141"/>
      <w:bookmarkEnd w:id="5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-оказание </w:t>
      </w:r>
      <w:bookmarkStart w:id="55" w:name="YANDEX_142"/>
      <w:bookmarkEnd w:id="55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 с соблюдением требований действующего законодательства;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-открытость процедур</w:t>
      </w:r>
      <w:bookmarkStart w:id="56" w:name="YANDEX_143"/>
      <w:bookmarkEnd w:id="5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оказания</w:t>
      </w:r>
      <w:bookmarkStart w:id="57" w:name="YANDEX_144"/>
      <w:bookmarkEnd w:id="5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поддержки.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bookmarkStart w:id="58" w:name="YANDEX_145"/>
      <w:r w:rsidRPr="00BA0A65">
        <w:rPr>
          <w:rFonts w:ascii="Times New Roman" w:hAnsi="Times New Roman" w:cs="Times New Roman"/>
          <w:sz w:val="24"/>
          <w:szCs w:val="24"/>
        </w:rPr>
        <w:t xml:space="preserve"> </w:t>
      </w:r>
      <w:bookmarkEnd w:id="58"/>
      <w:r w:rsidRPr="00BA0A65">
        <w:rPr>
          <w:rFonts w:ascii="Times New Roman" w:hAnsi="Times New Roman" w:cs="Times New Roman"/>
          <w:sz w:val="24"/>
          <w:szCs w:val="24"/>
        </w:rPr>
        <w:t xml:space="preserve">  При обращении субъектов малого и среднего предпринимательства за оказанием поддержки </w:t>
      </w:r>
      <w:r w:rsidRPr="00BA0A65">
        <w:rPr>
          <w:rFonts w:ascii="Times New Roman" w:hAnsi="Times New Roman" w:cs="Times New Roman"/>
          <w:kern w:val="1"/>
          <w:sz w:val="24"/>
          <w:szCs w:val="24"/>
        </w:rPr>
        <w:t xml:space="preserve">обращение рассматривается в соответствии с </w:t>
      </w:r>
      <w:bookmarkStart w:id="59" w:name="YANDEX_152"/>
      <w:bookmarkEnd w:id="59"/>
      <w:r w:rsidRPr="00BA0A65">
        <w:rPr>
          <w:rFonts w:ascii="Times New Roman" w:hAnsi="Times New Roman" w:cs="Times New Roman"/>
          <w:kern w:val="1"/>
          <w:sz w:val="24"/>
          <w:szCs w:val="24"/>
        </w:rPr>
        <w:t>Порядком рассмотрения обращений субъектов малого и среднего предпринимательства в администрации Хакуринохабльского сельского поселения Шовгеновского района.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2.3. Субъектам</w:t>
      </w:r>
      <w:bookmarkStart w:id="60" w:name="YANDEX_153"/>
      <w:bookmarkEnd w:id="60"/>
      <w:r w:rsidRPr="00BA0A65">
        <w:rPr>
          <w:rFonts w:ascii="Times New Roman" w:hAnsi="Times New Roman" w:cs="Times New Roman"/>
          <w:sz w:val="24"/>
          <w:szCs w:val="24"/>
        </w:rPr>
        <w:t xml:space="preserve">и малого и среднего </w:t>
      </w:r>
      <w:bookmarkStart w:id="61" w:name="YANDEX_154"/>
      <w:bookmarkEnd w:id="61"/>
      <w:r w:rsidRPr="00BA0A65">
        <w:rPr>
          <w:rFonts w:ascii="Times New Roman" w:hAnsi="Times New Roman" w:cs="Times New Roman"/>
          <w:sz w:val="24"/>
          <w:szCs w:val="24"/>
        </w:rPr>
        <w:t xml:space="preserve">предпринимательства, претендующим на получение </w:t>
      </w:r>
      <w:bookmarkStart w:id="62" w:name="YANDEX_155"/>
      <w:bookmarkEnd w:id="62"/>
      <w:r w:rsidRPr="00BA0A65">
        <w:rPr>
          <w:rFonts w:ascii="Times New Roman" w:hAnsi="Times New Roman" w:cs="Times New Roman"/>
          <w:sz w:val="24"/>
          <w:szCs w:val="24"/>
        </w:rPr>
        <w:t>поддержки, должны быть предоставлены следующие документы:</w:t>
      </w:r>
    </w:p>
    <w:p w:rsidR="008D332F" w:rsidRPr="00BA0A65" w:rsidRDefault="008D332F" w:rsidP="00C14F92">
      <w:pPr>
        <w:tabs>
          <w:tab w:val="left" w:pos="1134"/>
        </w:tabs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заявление на получение поддержки;</w:t>
      </w:r>
    </w:p>
    <w:p w:rsidR="008D332F" w:rsidRPr="00BA0A65" w:rsidRDefault="008D332F" w:rsidP="00C14F92">
      <w:pPr>
        <w:tabs>
          <w:tab w:val="left" w:pos="1134"/>
        </w:tabs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копии регистрационных, учредительных документов со всеми действующими изменениями и дополнениями;</w:t>
      </w:r>
    </w:p>
    <w:p w:rsidR="008D332F" w:rsidRPr="00BA0A65" w:rsidRDefault="008D332F" w:rsidP="00C14F92">
      <w:pPr>
        <w:tabs>
          <w:tab w:val="left" w:pos="1134"/>
        </w:tabs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копии лицензии на заявленную деятельность;</w:t>
      </w:r>
    </w:p>
    <w:p w:rsidR="008D332F" w:rsidRPr="00BA0A65" w:rsidRDefault="008D332F" w:rsidP="00C14F92">
      <w:pPr>
        <w:tabs>
          <w:tab w:val="left" w:pos="1134"/>
        </w:tabs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справки из налогового органа об отсутствии задолженности по платежам в бюджет;</w:t>
      </w:r>
    </w:p>
    <w:p w:rsidR="008D332F" w:rsidRPr="00BA0A65" w:rsidRDefault="008D332F" w:rsidP="00C14F92">
      <w:pPr>
        <w:tabs>
          <w:tab w:val="left" w:pos="1134"/>
        </w:tabs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документ, подтверждающий правоспособность представителя заявителя заключать договор от имени юридического лица;</w:t>
      </w:r>
    </w:p>
    <w:p w:rsidR="008D332F" w:rsidRPr="00BA0A65" w:rsidRDefault="008D332F" w:rsidP="00C14F92">
      <w:pPr>
        <w:tabs>
          <w:tab w:val="left" w:pos="1134"/>
        </w:tabs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8D332F" w:rsidRPr="00BA0A65" w:rsidRDefault="008D332F" w:rsidP="008D33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8D332F" w:rsidRPr="00BA0A65" w:rsidRDefault="008D332F" w:rsidP="00C14F9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лиц;</w:t>
      </w:r>
    </w:p>
    <w:p w:rsidR="008D332F" w:rsidRPr="00BA0A65" w:rsidRDefault="008D332F" w:rsidP="00C14F9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налоговую декларацию за предшествующий отчетный период;</w:t>
      </w:r>
    </w:p>
    <w:p w:rsidR="008D332F" w:rsidRPr="00BA0A65" w:rsidRDefault="008D332F" w:rsidP="00C14F9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справку о средней численности работников за предшествующий календарный год;</w:t>
      </w:r>
    </w:p>
    <w:p w:rsidR="008D332F" w:rsidRPr="00BA0A65" w:rsidRDefault="008D332F" w:rsidP="008D33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бухгалтерский баланс за предшествующий отчетный период.</w:t>
      </w:r>
    </w:p>
    <w:p w:rsidR="008D332F" w:rsidRPr="008562F7" w:rsidRDefault="008D332F" w:rsidP="00C14F92">
      <w:pPr>
        <w:shd w:val="clear" w:color="auto" w:fill="FEFEFE"/>
        <w:ind w:firstLine="85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2.5. 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 w:rsidRPr="00BA0A65">
        <w:rPr>
          <w:rFonts w:ascii="Times New Roman" w:hAnsi="Times New Roman" w:cs="Times New Roman"/>
          <w:kern w:val="1"/>
          <w:sz w:val="24"/>
          <w:szCs w:val="24"/>
        </w:rPr>
        <w:t xml:space="preserve">субъектов малого и среднего предпринимательства </w:t>
      </w:r>
      <w:r w:rsidR="008562F7">
        <w:rPr>
          <w:rFonts w:ascii="Times New Roman" w:hAnsi="Times New Roman" w:cs="Times New Roman"/>
          <w:kern w:val="1"/>
          <w:sz w:val="24"/>
          <w:szCs w:val="24"/>
        </w:rPr>
        <w:t xml:space="preserve">в соответствии с </w:t>
      </w:r>
      <w:r w:rsidR="008562F7" w:rsidRPr="00856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 </w:t>
      </w:r>
      <w:hyperlink r:id="rId10" w:history="1">
        <w:r w:rsidR="008562F7" w:rsidRPr="008562F7">
          <w:rPr>
            <w:rStyle w:val="ab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законом</w:t>
        </w:r>
      </w:hyperlink>
      <w:r w:rsidR="008562F7" w:rsidRPr="00856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 27 июля 2010 года N 210-ФЗ "Об организации предоставления государственных и муниципальных услуг"</w:t>
      </w:r>
      <w:r w:rsidR="00856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D332F" w:rsidRPr="00BA0A65" w:rsidRDefault="008D332F" w:rsidP="008D332F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2.6. Поддержка не может оказываться в отношении </w:t>
      </w:r>
      <w:bookmarkStart w:id="63" w:name="YANDEX_170"/>
      <w:bookmarkEnd w:id="6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субъектов </w:t>
      </w:r>
      <w:bookmarkStart w:id="64" w:name="YANDEX_171"/>
      <w:bookmarkEnd w:id="64"/>
      <w:r w:rsidRPr="00BA0A65"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bookmarkStart w:id="65" w:name="YANDEX_172"/>
      <w:bookmarkEnd w:id="6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66" w:name="YANDEX_173"/>
      <w:bookmarkEnd w:id="66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67" w:name="YANDEX_174"/>
      <w:bookmarkEnd w:id="6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предпринимательства: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-являющихся участниками соглашений о разделе продукции;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BA0A65">
        <w:rPr>
          <w:rFonts w:ascii="Times New Roman" w:hAnsi="Times New Roman" w:cs="Times New Roman"/>
          <w:color w:val="000000"/>
          <w:sz w:val="24"/>
          <w:szCs w:val="24"/>
        </w:rPr>
        <w:t>осуществляющих</w:t>
      </w:r>
      <w:proofErr w:type="gramEnd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предпринимательскую деятельность в сфере игорного бизнеса;</w:t>
      </w:r>
    </w:p>
    <w:p w:rsidR="008D332F" w:rsidRPr="00BA0A65" w:rsidRDefault="008D332F" w:rsidP="00C14F92">
      <w:pPr>
        <w:spacing w:after="0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-являющихся в</w:t>
      </w:r>
      <w:bookmarkStart w:id="68" w:name="YANDEX_175"/>
      <w:bookmarkEnd w:id="6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порядке, установленном законодательством Российской Федерации о валютном регулировании </w:t>
      </w:r>
      <w:bookmarkStart w:id="69" w:name="YANDEX_176"/>
      <w:bookmarkEnd w:id="6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валютном контроле, нерезидентами Российской Федерации, за 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исключением случаев предусмотренных международными договорами Российской Федерации.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2.7. В</w:t>
      </w:r>
      <w:bookmarkStart w:id="70" w:name="YANDEX_177"/>
      <w:bookmarkEnd w:id="7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оказании </w:t>
      </w:r>
      <w:bookmarkStart w:id="71" w:name="YANDEX_178"/>
      <w:bookmarkEnd w:id="71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 должно быть отказано в случае, если: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1) не представлены необходимые документы или представлены недостоверные сведения </w:t>
      </w:r>
      <w:bookmarkStart w:id="72" w:name="YANDEX_179"/>
      <w:bookmarkEnd w:id="72"/>
      <w:r w:rsidRPr="00BA0A65">
        <w:rPr>
          <w:rFonts w:ascii="Times New Roman" w:hAnsi="Times New Roman" w:cs="Times New Roman"/>
          <w:color w:val="000000"/>
          <w:sz w:val="24"/>
          <w:szCs w:val="24"/>
        </w:rPr>
        <w:t>и документы;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2) имеются невыполненные обязательства перед бюджетом любого уровня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3) ранее в отношении заявителя – </w:t>
      </w:r>
      <w:bookmarkStart w:id="73" w:name="YANDEX_182"/>
      <w:bookmarkEnd w:id="73"/>
      <w:r w:rsidRPr="00BA0A65">
        <w:rPr>
          <w:rFonts w:ascii="Times New Roman" w:hAnsi="Times New Roman" w:cs="Times New Roman"/>
          <w:color w:val="000000"/>
          <w:sz w:val="24"/>
          <w:szCs w:val="24"/>
        </w:rPr>
        <w:t>субъекта</w:t>
      </w:r>
      <w:bookmarkStart w:id="74" w:name="YANDEX_183"/>
      <w:bookmarkEnd w:id="7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</w:t>
      </w:r>
      <w:bookmarkStart w:id="75" w:name="YANDEX_184"/>
      <w:bookmarkEnd w:id="7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76" w:name="YANDEX_185"/>
      <w:bookmarkEnd w:id="76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77" w:name="YANDEX_186"/>
      <w:bookmarkEnd w:id="7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было принято решение об </w:t>
      </w:r>
      <w:bookmarkStart w:id="78" w:name="YANDEX_187"/>
      <w:bookmarkEnd w:id="7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оказании аналогичной </w:t>
      </w:r>
      <w:bookmarkStart w:id="79" w:name="YANDEX_188"/>
      <w:bookmarkEnd w:id="7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</w:t>
      </w:r>
      <w:bookmarkStart w:id="80" w:name="YANDEX_189"/>
      <w:bookmarkEnd w:id="8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сроки ее </w:t>
      </w:r>
      <w:bookmarkStart w:id="81" w:name="YANDEX_190"/>
      <w:bookmarkEnd w:id="81"/>
      <w:r w:rsidRPr="00BA0A65">
        <w:rPr>
          <w:rFonts w:ascii="Times New Roman" w:hAnsi="Times New Roman" w:cs="Times New Roman"/>
          <w:color w:val="000000"/>
          <w:sz w:val="24"/>
          <w:szCs w:val="24"/>
        </w:rPr>
        <w:t>оказания не истекли;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4)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8D332F" w:rsidRPr="00BA0A65" w:rsidRDefault="008D332F" w:rsidP="00C14F9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5) с момента признания </w:t>
      </w:r>
      <w:bookmarkStart w:id="82" w:name="YANDEX_191"/>
      <w:bookmarkEnd w:id="82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субъекта </w:t>
      </w:r>
      <w:bookmarkStart w:id="83" w:name="YANDEX_192"/>
      <w:bookmarkEnd w:id="8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малого </w:t>
      </w:r>
      <w:bookmarkStart w:id="84" w:name="YANDEX_193"/>
      <w:bookmarkEnd w:id="8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85" w:name="YANDEX_194"/>
      <w:bookmarkEnd w:id="8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bookmarkStart w:id="86" w:name="YANDEX_195"/>
      <w:bookmarkEnd w:id="8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допустившим нарушение </w:t>
      </w:r>
      <w:bookmarkStart w:id="87" w:name="YANDEX_196"/>
      <w:bookmarkEnd w:id="8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порядка </w:t>
      </w:r>
      <w:bookmarkStart w:id="88" w:name="YANDEX_197"/>
      <w:bookmarkEnd w:id="8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условий </w:t>
      </w:r>
      <w:bookmarkStart w:id="89" w:name="YANDEX_198"/>
      <w:bookmarkEnd w:id="8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оказания </w:t>
      </w:r>
      <w:bookmarkStart w:id="90" w:name="YANDEX_199"/>
      <w:bookmarkEnd w:id="90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поддержки, в том числе не обеспечившим целевого использования средств</w:t>
      </w:r>
      <w:bookmarkStart w:id="91" w:name="YANDEX_200"/>
      <w:bookmarkEnd w:id="9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поддержки, прошло менее чем три года.</w:t>
      </w:r>
      <w:bookmarkStart w:id="92" w:name="YANDEX_201"/>
      <w:bookmarkEnd w:id="92"/>
    </w:p>
    <w:p w:rsidR="008D332F" w:rsidRPr="00BA0A65" w:rsidRDefault="008D332F" w:rsidP="00755879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   Поддержка</w:t>
      </w:r>
      <w:bookmarkStart w:id="93" w:name="YANDEX_202"/>
      <w:bookmarkEnd w:id="9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</w:t>
      </w:r>
      <w:bookmarkStart w:id="94" w:name="YANDEX_203"/>
      <w:bookmarkEnd w:id="9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</w:t>
      </w:r>
      <w:bookmarkStart w:id="95" w:name="YANDEX_204"/>
      <w:bookmarkEnd w:id="9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96" w:name="YANDEX_205"/>
      <w:bookmarkEnd w:id="96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97" w:name="YANDEX_206"/>
      <w:bookmarkEnd w:id="9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осуществляется в рамках средств, предусмотренных на данные цели в бюджете Хакуринохабльского сельского поселения Шовгеновского района на очередной финансовый год</w:t>
      </w:r>
      <w:bookmarkStart w:id="98" w:name="YANDEX_207"/>
      <w:bookmarkEnd w:id="98"/>
      <w:r w:rsidRPr="00BA0A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332F" w:rsidRPr="00BA0A65" w:rsidRDefault="008D332F" w:rsidP="00755879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32F" w:rsidRPr="00BA0A65" w:rsidRDefault="008D332F" w:rsidP="00755879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Порядок </w:t>
      </w:r>
      <w:bookmarkStart w:id="99" w:name="YANDEX_209"/>
      <w:bookmarkEnd w:id="99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оказания консультационной </w:t>
      </w:r>
      <w:bookmarkStart w:id="100" w:name="YANDEX_210"/>
      <w:bookmarkEnd w:id="100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информационной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поддержки </w:t>
      </w:r>
      <w:bookmarkStart w:id="101" w:name="YANDEX_211"/>
      <w:bookmarkEnd w:id="101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субъектам </w:t>
      </w:r>
      <w:bookmarkStart w:id="102" w:name="YANDEX_212"/>
      <w:bookmarkEnd w:id="102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малого </w:t>
      </w:r>
      <w:bookmarkStart w:id="103" w:name="YANDEX_213"/>
      <w:bookmarkEnd w:id="103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bookmarkStart w:id="104" w:name="YANDEX_214"/>
      <w:bookmarkEnd w:id="104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среднего </w:t>
      </w:r>
      <w:bookmarkStart w:id="105" w:name="YANDEX_215"/>
      <w:bookmarkEnd w:id="105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предпринимательства и организациям, образующим инфраструктуру поддержки субъектов малого и среднего предпринимательства на территории Хакуринохабльского сельского поселения Шовгеновского района</w:t>
      </w:r>
    </w:p>
    <w:p w:rsidR="008D332F" w:rsidRPr="00BA0A65" w:rsidRDefault="008D332F" w:rsidP="0075587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6" w:name="YANDEX_216"/>
      <w:bookmarkEnd w:id="106"/>
    </w:p>
    <w:p w:rsidR="008D332F" w:rsidRPr="00BA0A65" w:rsidRDefault="008D332F" w:rsidP="00755879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на территории Хакуринохабльского сельского поселения Шовгеновского района.</w:t>
      </w:r>
    </w:p>
    <w:p w:rsidR="008D332F" w:rsidRPr="00BA0A65" w:rsidRDefault="008D332F" w:rsidP="00755879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3.2. Консультационная поддержка оказывается в виде проведения консультаций: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организации торговли и бытового обслуживания;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предоставления в аренду муниципального имущества;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предоставления в аренду земельных участков;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8D332F" w:rsidRPr="00BA0A65" w:rsidRDefault="008D332F" w:rsidP="00755879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</w:t>
      </w:r>
      <w:r w:rsidRPr="00BA0A65">
        <w:rPr>
          <w:rFonts w:ascii="Times New Roman" w:hAnsi="Times New Roman" w:cs="Times New Roman"/>
          <w:sz w:val="24"/>
          <w:szCs w:val="24"/>
        </w:rPr>
        <w:lastRenderedPageBreak/>
        <w:t>направленных на повышение деловой активности субъектов малого и среднего предпринимательства.</w:t>
      </w:r>
    </w:p>
    <w:p w:rsidR="008D332F" w:rsidRPr="00BA0A65" w:rsidRDefault="008D332F" w:rsidP="00C14F9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8D332F" w:rsidRPr="00BA0A65" w:rsidRDefault="008D332F" w:rsidP="00C14F9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8D332F" w:rsidRPr="00BA0A65" w:rsidRDefault="008D332F" w:rsidP="00C14F92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в устной форме – лицам, обратившимся посредством телефонной связи или лично;</w:t>
      </w:r>
    </w:p>
    <w:p w:rsidR="008D332F" w:rsidRPr="00BA0A65" w:rsidRDefault="008D332F" w:rsidP="00C14F92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в письменной форме по запросам.</w:t>
      </w:r>
    </w:p>
    <w:p w:rsidR="008D332F" w:rsidRPr="00BA0A65" w:rsidRDefault="008D332F" w:rsidP="00C14F92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путем размещения информации в средствах массовой информации: печатных изданиях, теле- и </w:t>
      </w:r>
      <w:proofErr w:type="gramStart"/>
      <w:r w:rsidRPr="00BA0A65">
        <w:rPr>
          <w:rFonts w:ascii="Times New Roman" w:hAnsi="Times New Roman" w:cs="Times New Roman"/>
          <w:sz w:val="24"/>
          <w:szCs w:val="24"/>
        </w:rPr>
        <w:t>радио программах</w:t>
      </w:r>
      <w:proofErr w:type="gramEnd"/>
      <w:r w:rsidRPr="00BA0A65">
        <w:rPr>
          <w:rFonts w:ascii="Times New Roman" w:hAnsi="Times New Roman" w:cs="Times New Roman"/>
          <w:sz w:val="24"/>
          <w:szCs w:val="24"/>
        </w:rPr>
        <w:t>.</w:t>
      </w:r>
    </w:p>
    <w:p w:rsidR="008D332F" w:rsidRPr="00BA0A65" w:rsidRDefault="008D332F" w:rsidP="00C14F9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32F" w:rsidRPr="00BA0A65" w:rsidRDefault="00065EE4" w:rsidP="008D332F">
      <w:pPr>
        <w:numPr>
          <w:ilvl w:val="0"/>
          <w:numId w:val="8"/>
        </w:num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. Ведение реестра </w:t>
      </w:r>
      <w:bookmarkStart w:id="107" w:name="YANDEX_265"/>
      <w:bookmarkEnd w:id="107"/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субъектов </w:t>
      </w:r>
      <w:bookmarkStart w:id="108" w:name="YANDEX_266"/>
      <w:bookmarkEnd w:id="108"/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малого </w:t>
      </w:r>
      <w:bookmarkStart w:id="109" w:name="YANDEX_267"/>
      <w:bookmarkEnd w:id="109"/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bookmarkStart w:id="110" w:name="YANDEX_268"/>
      <w:bookmarkEnd w:id="110"/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среднего </w:t>
      </w:r>
      <w:bookmarkStart w:id="111" w:name="YANDEX_269"/>
      <w:bookmarkEnd w:id="111"/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 – получателей </w:t>
      </w:r>
      <w:bookmarkStart w:id="112" w:name="YANDEX_270"/>
      <w:bookmarkEnd w:id="112"/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>поддержки на территории Хакуринохабльского сельского поселения Шовгеновского района</w:t>
      </w:r>
    </w:p>
    <w:p w:rsidR="008D332F" w:rsidRPr="00BA0A65" w:rsidRDefault="008D332F" w:rsidP="008D332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32F" w:rsidRPr="00BA0A65" w:rsidRDefault="008D332F" w:rsidP="008D332F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5EE4" w:rsidRPr="00065EE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.1. Администрация Хакуринохабльского сельского поселения Шовгеновского района, оказывающая </w:t>
      </w:r>
      <w:bookmarkStart w:id="113" w:name="YANDEX_271"/>
      <w:bookmarkEnd w:id="11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поддержку, ведет реестр </w:t>
      </w:r>
      <w:bookmarkStart w:id="114" w:name="YANDEX_272"/>
      <w:bookmarkEnd w:id="114"/>
      <w:r w:rsidRPr="00BA0A65">
        <w:rPr>
          <w:rFonts w:ascii="Times New Roman" w:hAnsi="Times New Roman" w:cs="Times New Roman"/>
          <w:color w:val="000000"/>
          <w:sz w:val="24"/>
          <w:szCs w:val="24"/>
        </w:rPr>
        <w:t>субъектов</w:t>
      </w:r>
      <w:bookmarkStart w:id="115" w:name="YANDEX_273"/>
      <w:bookmarkEnd w:id="11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bookmarkStart w:id="116" w:name="YANDEX_274"/>
      <w:bookmarkEnd w:id="11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117" w:name="YANDEX_275"/>
      <w:bookmarkEnd w:id="117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118" w:name="YANDEX_276"/>
      <w:bookmarkEnd w:id="11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– получателей </w:t>
      </w:r>
      <w:bookmarkStart w:id="119" w:name="YANDEX_277"/>
      <w:bookmarkEnd w:id="11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на территории Хакуринохабльского сельского поселения Шовгеновского района по форме согласно </w:t>
      </w:r>
      <w:r w:rsidRPr="00BA0A65">
        <w:rPr>
          <w:rFonts w:ascii="Times New Roman" w:hAnsi="Times New Roman" w:cs="Times New Roman"/>
          <w:sz w:val="24"/>
          <w:szCs w:val="24"/>
        </w:rPr>
        <w:t>приложению 1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положению.</w:t>
      </w:r>
    </w:p>
    <w:p w:rsidR="008D332F" w:rsidRPr="00BA0A65" w:rsidRDefault="008D332F" w:rsidP="008D332F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65EE4" w:rsidRPr="00A27CB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>.2. Информация, содержащаяся в реестре</w:t>
      </w:r>
      <w:bookmarkStart w:id="120" w:name="YANDEX_280"/>
      <w:bookmarkEnd w:id="12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</w:t>
      </w:r>
      <w:bookmarkStart w:id="121" w:name="YANDEX_281"/>
      <w:bookmarkEnd w:id="12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bookmarkStart w:id="122" w:name="YANDEX_282"/>
      <w:bookmarkEnd w:id="122"/>
      <w:r w:rsidRPr="00BA0A65">
        <w:rPr>
          <w:rFonts w:ascii="Times New Roman" w:hAnsi="Times New Roman" w:cs="Times New Roman"/>
          <w:color w:val="000000"/>
          <w:sz w:val="24"/>
          <w:szCs w:val="24"/>
        </w:rPr>
        <w:t>и</w:t>
      </w:r>
      <w:bookmarkStart w:id="123" w:name="YANDEX_283"/>
      <w:bookmarkEnd w:id="12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</w:t>
      </w:r>
      <w:bookmarkStart w:id="124" w:name="YANDEX_284"/>
      <w:bookmarkEnd w:id="12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– получателей </w:t>
      </w:r>
      <w:bookmarkStart w:id="125" w:name="YANDEX_285"/>
      <w:bookmarkEnd w:id="12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является открытой для ознакомления с ней физических </w:t>
      </w:r>
      <w:bookmarkStart w:id="126" w:name="YANDEX_286"/>
      <w:bookmarkEnd w:id="126"/>
      <w:r w:rsidRPr="00BA0A65">
        <w:rPr>
          <w:rFonts w:ascii="Times New Roman" w:hAnsi="Times New Roman" w:cs="Times New Roman"/>
          <w:color w:val="000000"/>
          <w:sz w:val="24"/>
          <w:szCs w:val="24"/>
        </w:rPr>
        <w:t>и</w:t>
      </w:r>
      <w:bookmarkStart w:id="127" w:name="YANDEX_LAST"/>
      <w:bookmarkEnd w:id="12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юридических лиц.</w:t>
      </w:r>
    </w:p>
    <w:p w:rsidR="008D332F" w:rsidRPr="00BA0A65" w:rsidRDefault="008D332F" w:rsidP="008D332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  <w:sectPr w:rsidR="008D332F" w:rsidRPr="00BA0A65" w:rsidSect="00D90790">
          <w:pgSz w:w="11906" w:h="16838"/>
          <w:pgMar w:top="1134" w:right="850" w:bottom="1134" w:left="1701" w:header="720" w:footer="720" w:gutter="0"/>
          <w:cols w:space="720"/>
          <w:titlePg/>
          <w:docGrid w:linePitch="381"/>
        </w:sect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D332F" w:rsidRPr="004720A0" w:rsidRDefault="008D332F" w:rsidP="00E12394">
      <w:pPr>
        <w:spacing w:after="0"/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D332F" w:rsidRPr="004720A0" w:rsidRDefault="008D332F" w:rsidP="00E12394">
      <w:pPr>
        <w:spacing w:after="0"/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к положению о порядке оказания</w:t>
      </w:r>
    </w:p>
    <w:p w:rsidR="008D332F" w:rsidRPr="004720A0" w:rsidRDefault="008D332F" w:rsidP="00E12394">
      <w:pPr>
        <w:spacing w:after="0"/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поддержки субъектам малого и</w:t>
      </w:r>
    </w:p>
    <w:p w:rsidR="008D332F" w:rsidRPr="004720A0" w:rsidRDefault="008D332F" w:rsidP="00E12394">
      <w:pPr>
        <w:spacing w:after="0"/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</w:t>
      </w:r>
      <w:proofErr w:type="gramStart"/>
      <w:r w:rsidRPr="004720A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D332F" w:rsidRPr="004720A0" w:rsidRDefault="008D332F" w:rsidP="00E12394">
      <w:pPr>
        <w:spacing w:after="0"/>
        <w:ind w:right="-8363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 xml:space="preserve">территории Хакуринохабльского </w:t>
      </w:r>
      <w:proofErr w:type="gramStart"/>
      <w:r w:rsidRPr="004720A0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8D332F" w:rsidRPr="004720A0" w:rsidRDefault="008D332F" w:rsidP="00E12394">
      <w:pPr>
        <w:spacing w:after="0"/>
        <w:ind w:right="-8363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поселения Шовгеновского района</w:t>
      </w:r>
      <w:bookmarkStart w:id="128" w:name="RANGE_A1"/>
    </w:p>
    <w:p w:rsidR="008D332F" w:rsidRPr="004720A0" w:rsidRDefault="008D332F" w:rsidP="00E12394">
      <w:pPr>
        <w:ind w:right="-8363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720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</w:t>
      </w:r>
      <w:bookmarkEnd w:id="128"/>
      <w:r w:rsidRPr="004720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Хакуринохабльского сельского поселения Шовгеновского района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2836"/>
        <w:gridCol w:w="1841"/>
        <w:gridCol w:w="1133"/>
        <w:gridCol w:w="677"/>
        <w:gridCol w:w="937"/>
        <w:gridCol w:w="850"/>
        <w:gridCol w:w="992"/>
        <w:gridCol w:w="1620"/>
      </w:tblGrid>
      <w:tr w:rsidR="008D332F" w:rsidRPr="00E12394" w:rsidTr="00D90790">
        <w:trPr>
          <w:trHeight w:val="55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 для включения (исключения) сведения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 нецелевом использовании средств</w:t>
            </w:r>
          </w:p>
        </w:tc>
      </w:tr>
      <w:tr w:rsidR="008D332F" w:rsidRPr="00E12394" w:rsidTr="00D90790">
        <w:trPr>
          <w:trHeight w:val="198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Основной гос. рег. номер записи о гос. регистрации юридического лица (ОГРН) или индивидуального предпринимателя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поддержки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поддержки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E12394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332F" w:rsidRPr="004720A0" w:rsidTr="00D90790">
        <w:trPr>
          <w:trHeight w:val="14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D332F" w:rsidRPr="004720A0" w:rsidTr="00D90790">
        <w:trPr>
          <w:trHeight w:val="300"/>
        </w:trPr>
        <w:tc>
          <w:tcPr>
            <w:tcW w:w="14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32F" w:rsidRPr="004720A0" w:rsidTr="00D90790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2F" w:rsidRPr="004720A0" w:rsidTr="00D90790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D9079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32F" w:rsidRPr="004720A0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680B" w:rsidRPr="004720A0" w:rsidRDefault="008D332F">
      <w:pPr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Исполнитель________________</w:t>
      </w:r>
    </w:p>
    <w:sectPr w:rsidR="0088680B" w:rsidRPr="004720A0" w:rsidSect="0088680B">
      <w:footnotePr>
        <w:pos w:val="beneathText"/>
      </w:footnotePr>
      <w:pgSz w:w="16837" w:h="11905" w:orient="landscape"/>
      <w:pgMar w:top="1701" w:right="10458" w:bottom="85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2F"/>
    <w:rsid w:val="00065EE4"/>
    <w:rsid w:val="00131072"/>
    <w:rsid w:val="0016186F"/>
    <w:rsid w:val="001A159D"/>
    <w:rsid w:val="001E3609"/>
    <w:rsid w:val="002142EA"/>
    <w:rsid w:val="00276B1A"/>
    <w:rsid w:val="00283792"/>
    <w:rsid w:val="002F0CB1"/>
    <w:rsid w:val="00315F16"/>
    <w:rsid w:val="00321BB8"/>
    <w:rsid w:val="003C4D52"/>
    <w:rsid w:val="00427F24"/>
    <w:rsid w:val="004720A0"/>
    <w:rsid w:val="004B0A3A"/>
    <w:rsid w:val="005650B8"/>
    <w:rsid w:val="00673CD0"/>
    <w:rsid w:val="00676F23"/>
    <w:rsid w:val="00743B89"/>
    <w:rsid w:val="00755879"/>
    <w:rsid w:val="00786D25"/>
    <w:rsid w:val="007D30DC"/>
    <w:rsid w:val="008331FE"/>
    <w:rsid w:val="008562F7"/>
    <w:rsid w:val="0088680B"/>
    <w:rsid w:val="008D332F"/>
    <w:rsid w:val="008D50FE"/>
    <w:rsid w:val="00917BA7"/>
    <w:rsid w:val="009A028C"/>
    <w:rsid w:val="00A0485A"/>
    <w:rsid w:val="00A11BD1"/>
    <w:rsid w:val="00A21E76"/>
    <w:rsid w:val="00A27CBF"/>
    <w:rsid w:val="00AE0814"/>
    <w:rsid w:val="00B33D21"/>
    <w:rsid w:val="00BA0A65"/>
    <w:rsid w:val="00C14F92"/>
    <w:rsid w:val="00CE5CD6"/>
    <w:rsid w:val="00D408D4"/>
    <w:rsid w:val="00D90790"/>
    <w:rsid w:val="00D94011"/>
    <w:rsid w:val="00DE5113"/>
    <w:rsid w:val="00E10C8C"/>
    <w:rsid w:val="00E12394"/>
    <w:rsid w:val="00EB1829"/>
    <w:rsid w:val="00F0125C"/>
    <w:rsid w:val="00F04D6C"/>
    <w:rsid w:val="00F2119A"/>
    <w:rsid w:val="00F9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14"/>
  </w:style>
  <w:style w:type="paragraph" w:styleId="1">
    <w:name w:val="heading 1"/>
    <w:basedOn w:val="a"/>
    <w:next w:val="a"/>
    <w:link w:val="10"/>
    <w:uiPriority w:val="9"/>
    <w:qFormat/>
    <w:rsid w:val="00F04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8D332F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33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a3">
    <w:name w:val="Содержимое таблицы"/>
    <w:basedOn w:val="a"/>
    <w:rsid w:val="008D33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Indent 2"/>
    <w:basedOn w:val="a"/>
    <w:link w:val="22"/>
    <w:unhideWhenUsed/>
    <w:rsid w:val="008D332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D332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3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4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4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 Indent"/>
    <w:basedOn w:val="a"/>
    <w:link w:val="a7"/>
    <w:uiPriority w:val="99"/>
    <w:semiHidden/>
    <w:unhideWhenUsed/>
    <w:rsid w:val="00F04D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04D6C"/>
  </w:style>
  <w:style w:type="paragraph" w:styleId="a8">
    <w:name w:val="Title"/>
    <w:basedOn w:val="a"/>
    <w:link w:val="a9"/>
    <w:qFormat/>
    <w:rsid w:val="00CE5C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CE5CD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743B89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562F7"/>
    <w:rPr>
      <w:color w:val="0000FF"/>
      <w:u w:val="single"/>
    </w:rPr>
  </w:style>
  <w:style w:type="paragraph" w:customStyle="1" w:styleId="tekstob">
    <w:name w:val="tekstob"/>
    <w:basedOn w:val="a"/>
    <w:rsid w:val="0083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33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14"/>
  </w:style>
  <w:style w:type="paragraph" w:styleId="1">
    <w:name w:val="heading 1"/>
    <w:basedOn w:val="a"/>
    <w:next w:val="a"/>
    <w:link w:val="10"/>
    <w:uiPriority w:val="9"/>
    <w:qFormat/>
    <w:rsid w:val="00F04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8D332F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33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a3">
    <w:name w:val="Содержимое таблицы"/>
    <w:basedOn w:val="a"/>
    <w:rsid w:val="008D33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Indent 2"/>
    <w:basedOn w:val="a"/>
    <w:link w:val="22"/>
    <w:unhideWhenUsed/>
    <w:rsid w:val="008D332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D332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3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4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4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 Indent"/>
    <w:basedOn w:val="a"/>
    <w:link w:val="a7"/>
    <w:uiPriority w:val="99"/>
    <w:semiHidden/>
    <w:unhideWhenUsed/>
    <w:rsid w:val="00F04D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04D6C"/>
  </w:style>
  <w:style w:type="paragraph" w:styleId="a8">
    <w:name w:val="Title"/>
    <w:basedOn w:val="a"/>
    <w:link w:val="a9"/>
    <w:qFormat/>
    <w:rsid w:val="00CE5C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CE5CD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743B89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562F7"/>
    <w:rPr>
      <w:color w:val="0000FF"/>
      <w:u w:val="single"/>
    </w:rPr>
  </w:style>
  <w:style w:type="paragraph" w:customStyle="1" w:styleId="tekstob">
    <w:name w:val="tekstob"/>
    <w:basedOn w:val="a"/>
    <w:rsid w:val="0083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33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1286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7D4A-08D9-4F25-BCCF-A5AFE1F8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17</Pages>
  <Words>4779</Words>
  <Characters>27243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24</cp:revision>
  <cp:lastPrinted>2022-12-06T06:56:00Z</cp:lastPrinted>
  <dcterms:created xsi:type="dcterms:W3CDTF">2018-03-29T08:04:00Z</dcterms:created>
  <dcterms:modified xsi:type="dcterms:W3CDTF">2023-01-10T07:02:00Z</dcterms:modified>
</cp:coreProperties>
</file>