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2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123D29" w:rsidTr="00123D29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  <w:r>
              <w:rPr>
                <w:b w:val="0"/>
                <w:i w:val="0"/>
              </w:rPr>
              <w:br w:type="page"/>
            </w:r>
          </w:p>
          <w:p w:rsidR="00123D29" w:rsidRDefault="00123D29" w:rsidP="00123D29">
            <w:pPr>
              <w:pStyle w:val="5"/>
            </w:pPr>
            <w:r>
              <w:t>РЕСПУБЛИКА АДЫГЕЯ</w:t>
            </w:r>
          </w:p>
          <w:p w:rsidR="00123D29" w:rsidRDefault="00123D29" w:rsidP="00123D2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123D29" w:rsidRDefault="00123D29" w:rsidP="00123D29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«Хакуринохабльское сельское поселение»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48759864" r:id="rId8"/>
              </w:object>
            </w:r>
          </w:p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</w:p>
          <w:p w:rsidR="00123D29" w:rsidRDefault="00123D29" w:rsidP="00123D29">
            <w:pPr>
              <w:pStyle w:val="5"/>
            </w:pPr>
            <w:r>
              <w:t>АДЫГЭ РЕСПУБЛИК</w:t>
            </w:r>
          </w:p>
          <w:p w:rsidR="00123D29" w:rsidRDefault="00123D29" w:rsidP="00123D2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Хьакурынэхьаблэ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13</w:t>
            </w:r>
          </w:p>
        </w:tc>
      </w:tr>
    </w:tbl>
    <w:p w:rsidR="00123D29" w:rsidRDefault="00123D29" w:rsidP="00FE4779">
      <w:pPr>
        <w:jc w:val="center"/>
        <w:rPr>
          <w:b/>
          <w:sz w:val="28"/>
          <w:szCs w:val="28"/>
        </w:rPr>
      </w:pPr>
    </w:p>
    <w:p w:rsidR="00FE4779" w:rsidRPr="00937EE9" w:rsidRDefault="005743C0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5F6E">
        <w:rPr>
          <w:b/>
          <w:sz w:val="28"/>
          <w:szCs w:val="28"/>
        </w:rPr>
        <w:t>П</w:t>
      </w:r>
      <w:r w:rsidR="00842849">
        <w:rPr>
          <w:b/>
          <w:sz w:val="28"/>
          <w:szCs w:val="28"/>
        </w:rPr>
        <w:t>ОСТАНОВЛЕНИ</w:t>
      </w:r>
      <w:r w:rsidR="00B23AB2">
        <w:rPr>
          <w:b/>
          <w:sz w:val="28"/>
          <w:szCs w:val="28"/>
        </w:rPr>
        <w:t>Е</w:t>
      </w:r>
    </w:p>
    <w:p w:rsidR="00FE4779" w:rsidRPr="00937EE9" w:rsidRDefault="0054419F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AC4D75">
        <w:rPr>
          <w:b/>
          <w:sz w:val="28"/>
          <w:szCs w:val="28"/>
        </w:rPr>
        <w:t>20</w:t>
      </w:r>
      <w:r w:rsidR="008F5F6E">
        <w:rPr>
          <w:b/>
          <w:sz w:val="28"/>
          <w:szCs w:val="28"/>
        </w:rPr>
        <w:t xml:space="preserve">» </w:t>
      </w:r>
      <w:r w:rsidR="00AC4D75">
        <w:rPr>
          <w:b/>
          <w:sz w:val="28"/>
          <w:szCs w:val="28"/>
        </w:rPr>
        <w:t>июня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3700A1">
        <w:rPr>
          <w:b/>
          <w:sz w:val="28"/>
          <w:szCs w:val="28"/>
        </w:rPr>
        <w:t>202</w:t>
      </w:r>
      <w:r w:rsidR="00621DA9">
        <w:rPr>
          <w:b/>
          <w:sz w:val="28"/>
          <w:szCs w:val="28"/>
        </w:rPr>
        <w:t>3</w:t>
      </w:r>
      <w:r w:rsidR="00FE4779" w:rsidRPr="00937EE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</w:t>
      </w:r>
      <w:r w:rsidR="002C1DCA" w:rsidRPr="00F120F0">
        <w:rPr>
          <w:b/>
          <w:sz w:val="28"/>
          <w:szCs w:val="28"/>
        </w:rPr>
        <w:t xml:space="preserve"> </w:t>
      </w:r>
      <w:r w:rsidR="00B23AB2">
        <w:rPr>
          <w:b/>
          <w:sz w:val="28"/>
          <w:szCs w:val="28"/>
        </w:rPr>
        <w:t>22</w:t>
      </w:r>
    </w:p>
    <w:p w:rsidR="00FE4779" w:rsidRPr="00067498" w:rsidRDefault="00FE4779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Хакуринохабль</w:t>
      </w:r>
    </w:p>
    <w:p w:rsidR="00FE4779" w:rsidRPr="00F120F0" w:rsidRDefault="00FE4779" w:rsidP="00F120F0">
      <w:pPr>
        <w:jc w:val="both"/>
        <w:rPr>
          <w:sz w:val="28"/>
          <w:szCs w:val="28"/>
        </w:rPr>
      </w:pPr>
    </w:p>
    <w:p w:rsidR="00CC4FEC" w:rsidRDefault="00D23FB4" w:rsidP="00CC4F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>
        <w:rPr>
          <w:b/>
          <w:bCs/>
          <w:sz w:val="28"/>
          <w:szCs w:val="28"/>
        </w:rPr>
        <w:t>«</w:t>
      </w:r>
      <w:r w:rsidR="00CC4FEC">
        <w:rPr>
          <w:b/>
          <w:bCs/>
          <w:sz w:val="28"/>
          <w:szCs w:val="28"/>
        </w:rPr>
        <w:t xml:space="preserve">Об утверждении Правил </w:t>
      </w:r>
      <w:r w:rsidR="00CC4FEC">
        <w:rPr>
          <w:b/>
          <w:sz w:val="28"/>
          <w:szCs w:val="28"/>
          <w:lang w:eastAsia="x-none"/>
        </w:rPr>
        <w:t>инвентаризации зелёных насаждений</w:t>
      </w:r>
    </w:p>
    <w:p w:rsidR="00CC4FEC" w:rsidRDefault="00CC4FEC" w:rsidP="00CC4F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на территории муниципального образования</w:t>
      </w:r>
    </w:p>
    <w:p w:rsidR="00CC4FEC" w:rsidRPr="00CC4FEC" w:rsidRDefault="00CC4FEC" w:rsidP="00CC4F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4FEC">
        <w:rPr>
          <w:b/>
          <w:sz w:val="28"/>
          <w:szCs w:val="28"/>
          <w:lang w:eastAsia="x-none"/>
        </w:rPr>
        <w:t xml:space="preserve"> </w:t>
      </w:r>
      <w:r w:rsidRPr="00CC4FEC">
        <w:rPr>
          <w:b/>
          <w:sz w:val="28"/>
          <w:szCs w:val="28"/>
        </w:rPr>
        <w:t>«Хакуринохабльское сельское поселение»</w:t>
      </w:r>
    </w:p>
    <w:p w:rsidR="00CC4FEC" w:rsidRPr="00CC4FEC" w:rsidRDefault="00CC4FEC" w:rsidP="00CC4F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4779" w:rsidRPr="00D24D56" w:rsidRDefault="00FE4779" w:rsidP="00F120F0">
      <w:pPr>
        <w:rPr>
          <w:b/>
          <w:bCs/>
          <w:color w:val="FF0000"/>
          <w:sz w:val="26"/>
          <w:szCs w:val="26"/>
        </w:rPr>
      </w:pPr>
    </w:p>
    <w:p w:rsidR="00D24D56" w:rsidRPr="00D24D56" w:rsidRDefault="00D24D56" w:rsidP="00D24D56">
      <w:pPr>
        <w:ind w:firstLine="700"/>
        <w:jc w:val="both"/>
        <w:rPr>
          <w:sz w:val="28"/>
          <w:szCs w:val="28"/>
        </w:rPr>
      </w:pPr>
      <w:proofErr w:type="gramStart"/>
      <w:r w:rsidRPr="00D24D56">
        <w:rPr>
          <w:sz w:val="28"/>
          <w:szCs w:val="28"/>
        </w:rPr>
        <w:t xml:space="preserve">В соответствии с пункта 19 части 1 статьи 14 Федерального закона от 06.10.2003 № 131-ФЗ «Об общих принципах организации местного самоуправления в Российской Федерации», в целях реализации полномочий органов местного самоуправления муниципального образования «Хакуринохабльское сельское поселение» в области организации благоустройства и озеленения территории муниципального образования «Хакуринохабльское сельское поселение», создания безопасных условий проживания граждан в муниципальном образовании «Хакуринохабльское сельское поселение», </w:t>
      </w:r>
      <w:proofErr w:type="gramEnd"/>
    </w:p>
    <w:p w:rsidR="005812D6" w:rsidRPr="006E6143" w:rsidRDefault="005812D6" w:rsidP="005812D6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FE4779" w:rsidRPr="00F120F0" w:rsidRDefault="005812D6" w:rsidP="00B23AB2">
      <w:pPr>
        <w:shd w:val="clear" w:color="auto" w:fill="FFFFFF"/>
        <w:jc w:val="center"/>
        <w:rPr>
          <w:b/>
          <w:bCs/>
          <w:sz w:val="26"/>
          <w:szCs w:val="26"/>
        </w:rPr>
      </w:pPr>
      <w:r w:rsidRPr="00FF2068">
        <w:rPr>
          <w:b/>
          <w:sz w:val="26"/>
          <w:szCs w:val="26"/>
        </w:rPr>
        <w:t>ПОСТАНОВЛЯЮ</w:t>
      </w:r>
      <w:r w:rsidRPr="00FF2068">
        <w:rPr>
          <w:sz w:val="26"/>
          <w:szCs w:val="26"/>
        </w:rPr>
        <w:t>:</w:t>
      </w:r>
    </w:p>
    <w:p w:rsidR="00D24D56" w:rsidRDefault="00D24D56" w:rsidP="00D24D56">
      <w:pPr>
        <w:jc w:val="both"/>
        <w:rPr>
          <w:sz w:val="28"/>
          <w:szCs w:val="28"/>
        </w:rPr>
      </w:pPr>
    </w:p>
    <w:p w:rsidR="00D24D56" w:rsidRPr="00D24D56" w:rsidRDefault="00D24D56" w:rsidP="00D2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D56">
        <w:rPr>
          <w:sz w:val="28"/>
          <w:szCs w:val="28"/>
        </w:rPr>
        <w:t xml:space="preserve">1. Утвердить Правила </w:t>
      </w:r>
      <w:r w:rsidRPr="00D24D56">
        <w:rPr>
          <w:sz w:val="28"/>
          <w:szCs w:val="28"/>
          <w:lang w:eastAsia="x-none"/>
        </w:rPr>
        <w:t xml:space="preserve">инвентаризации зелёных насаждений на территории муниципального образования </w:t>
      </w:r>
      <w:r w:rsidRPr="00D24D56">
        <w:rPr>
          <w:sz w:val="28"/>
          <w:szCs w:val="28"/>
        </w:rPr>
        <w:t>«Хакуринохабльское сельское поселение» согласно приложению к настоящему Постановлению.</w:t>
      </w:r>
    </w:p>
    <w:p w:rsidR="00B23AB2" w:rsidRPr="00B23AB2" w:rsidRDefault="00D24D56" w:rsidP="00B23AB2">
      <w:pPr>
        <w:ind w:firstLine="708"/>
        <w:jc w:val="both"/>
        <w:outlineLvl w:val="0"/>
        <w:rPr>
          <w:sz w:val="28"/>
          <w:szCs w:val="28"/>
        </w:rPr>
      </w:pPr>
      <w:r w:rsidRPr="00B23AB2">
        <w:rPr>
          <w:sz w:val="28"/>
          <w:szCs w:val="28"/>
        </w:rPr>
        <w:t xml:space="preserve">2. </w:t>
      </w:r>
      <w:r w:rsidR="00B23AB2" w:rsidRPr="00B23AB2">
        <w:rPr>
          <w:sz w:val="28"/>
          <w:szCs w:val="28"/>
        </w:rPr>
        <w:t xml:space="preserve"> 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5743C0" w:rsidRPr="00D24D56" w:rsidRDefault="005D2819" w:rsidP="005D281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D24D56" w:rsidRPr="00D24D56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3AB2" w:rsidRDefault="00B23AB2" w:rsidP="00B23AB2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 или обнародования.</w:t>
      </w:r>
    </w:p>
    <w:p w:rsidR="005743C0" w:rsidRPr="00D24D56" w:rsidRDefault="005743C0" w:rsidP="005743C0">
      <w:pPr>
        <w:ind w:firstLine="708"/>
        <w:outlineLvl w:val="0"/>
        <w:rPr>
          <w:sz w:val="26"/>
          <w:szCs w:val="26"/>
        </w:rPr>
      </w:pPr>
    </w:p>
    <w:p w:rsidR="005743C0" w:rsidRPr="00264848" w:rsidRDefault="005743C0" w:rsidP="005743C0">
      <w:pPr>
        <w:ind w:firstLine="708"/>
        <w:outlineLvl w:val="0"/>
        <w:rPr>
          <w:sz w:val="26"/>
          <w:szCs w:val="26"/>
        </w:rPr>
      </w:pPr>
    </w:p>
    <w:p w:rsidR="005D2819" w:rsidRDefault="005743C0" w:rsidP="005743C0">
      <w:pPr>
        <w:outlineLvl w:val="0"/>
        <w:rPr>
          <w:color w:val="000000" w:themeColor="text1"/>
          <w:sz w:val="28"/>
          <w:szCs w:val="28"/>
        </w:rPr>
      </w:pPr>
      <w:r w:rsidRPr="005D2819">
        <w:rPr>
          <w:color w:val="000000" w:themeColor="text1"/>
          <w:sz w:val="28"/>
          <w:szCs w:val="28"/>
        </w:rPr>
        <w:t xml:space="preserve">Глава </w:t>
      </w:r>
      <w:r w:rsidR="005D2819">
        <w:rPr>
          <w:color w:val="000000" w:themeColor="text1"/>
          <w:sz w:val="28"/>
          <w:szCs w:val="28"/>
        </w:rPr>
        <w:t>администрации</w:t>
      </w:r>
    </w:p>
    <w:p w:rsidR="005D2819" w:rsidRDefault="005D2819" w:rsidP="005743C0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267FD" w:rsidRDefault="005743C0" w:rsidP="005D2819">
      <w:pPr>
        <w:outlineLvl w:val="0"/>
        <w:rPr>
          <w:sz w:val="28"/>
          <w:szCs w:val="28"/>
        </w:rPr>
      </w:pPr>
      <w:r w:rsidRPr="005D2819">
        <w:rPr>
          <w:sz w:val="28"/>
          <w:szCs w:val="28"/>
        </w:rPr>
        <w:t xml:space="preserve"> «Хакуринохабльское сельское поселение»</w:t>
      </w:r>
      <w:r w:rsidRPr="005D2819">
        <w:rPr>
          <w:sz w:val="28"/>
          <w:szCs w:val="28"/>
        </w:rPr>
        <w:tab/>
        <w:t xml:space="preserve">            </w:t>
      </w:r>
      <w:r w:rsidRPr="005D2819">
        <w:rPr>
          <w:sz w:val="28"/>
          <w:szCs w:val="28"/>
        </w:rPr>
        <w:tab/>
      </w:r>
      <w:r w:rsidR="005D2819">
        <w:rPr>
          <w:sz w:val="28"/>
          <w:szCs w:val="28"/>
        </w:rPr>
        <w:t>В. А. Беданоков</w:t>
      </w:r>
    </w:p>
    <w:p w:rsidR="005D2819" w:rsidRDefault="005D2819" w:rsidP="005D2819">
      <w:pPr>
        <w:outlineLvl w:val="0"/>
        <w:rPr>
          <w:sz w:val="28"/>
          <w:szCs w:val="28"/>
        </w:rPr>
      </w:pPr>
    </w:p>
    <w:p w:rsidR="005D2819" w:rsidRDefault="005D2819" w:rsidP="005D2819">
      <w:pPr>
        <w:outlineLvl w:val="0"/>
        <w:rPr>
          <w:sz w:val="28"/>
          <w:szCs w:val="28"/>
        </w:rPr>
      </w:pPr>
    </w:p>
    <w:p w:rsidR="005D2819" w:rsidRDefault="005D2819" w:rsidP="005D2819">
      <w:pPr>
        <w:outlineLvl w:val="0"/>
      </w:pPr>
    </w:p>
    <w:p w:rsidR="004267FD" w:rsidRDefault="004267FD" w:rsidP="004267FD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4267FD" w:rsidRDefault="004267FD" w:rsidP="004267F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267FD" w:rsidRDefault="004267FD" w:rsidP="004267F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__________________№ ____</w:t>
      </w:r>
    </w:p>
    <w:p w:rsidR="004267FD" w:rsidRDefault="004267FD" w:rsidP="004267FD">
      <w:pPr>
        <w:pStyle w:val="2"/>
        <w:tabs>
          <w:tab w:val="left" w:pos="660"/>
        </w:tabs>
        <w:spacing w:line="240" w:lineRule="exact"/>
        <w:jc w:val="center"/>
        <w:rPr>
          <w:szCs w:val="28"/>
        </w:rPr>
      </w:pPr>
    </w:p>
    <w:p w:rsidR="004267FD" w:rsidRPr="005D2819" w:rsidRDefault="004267FD" w:rsidP="004267FD">
      <w:pPr>
        <w:pStyle w:val="2"/>
        <w:tabs>
          <w:tab w:val="left" w:pos="660"/>
        </w:tabs>
        <w:spacing w:line="240" w:lineRule="exact"/>
        <w:jc w:val="center"/>
        <w:rPr>
          <w:b/>
          <w:bCs/>
        </w:rPr>
      </w:pPr>
    </w:p>
    <w:p w:rsidR="004267FD" w:rsidRPr="005D2819" w:rsidRDefault="004267FD" w:rsidP="004267FD">
      <w:pPr>
        <w:pStyle w:val="2"/>
        <w:tabs>
          <w:tab w:val="left" w:pos="660"/>
        </w:tabs>
        <w:spacing w:line="240" w:lineRule="exact"/>
        <w:jc w:val="center"/>
        <w:rPr>
          <w:b/>
          <w:bCs/>
        </w:rPr>
      </w:pPr>
      <w:r w:rsidRPr="005D2819">
        <w:rPr>
          <w:b/>
          <w:bCs/>
        </w:rPr>
        <w:t>ПРАВИЛА</w:t>
      </w:r>
    </w:p>
    <w:p w:rsidR="004267FD" w:rsidRPr="005D2819" w:rsidRDefault="004267FD" w:rsidP="004267FD">
      <w:pPr>
        <w:spacing w:line="240" w:lineRule="exact"/>
        <w:jc w:val="center"/>
        <w:rPr>
          <w:b/>
          <w:sz w:val="28"/>
          <w:szCs w:val="28"/>
        </w:rPr>
      </w:pPr>
      <w:r w:rsidRPr="005D2819">
        <w:rPr>
          <w:b/>
          <w:sz w:val="28"/>
          <w:szCs w:val="28"/>
          <w:lang w:eastAsia="x-none"/>
        </w:rPr>
        <w:t xml:space="preserve">инвентаризации зелёных насаждений на территории муниципального образования </w:t>
      </w:r>
      <w:r w:rsidR="00CC4FEC" w:rsidRPr="005D2819">
        <w:rPr>
          <w:b/>
          <w:sz w:val="28"/>
          <w:szCs w:val="28"/>
        </w:rPr>
        <w:t>«Хакуринохабльское сельское поселение»</w:t>
      </w:r>
    </w:p>
    <w:p w:rsidR="004267FD" w:rsidRDefault="004267FD" w:rsidP="004267FD">
      <w:pPr>
        <w:spacing w:line="240" w:lineRule="exact"/>
        <w:jc w:val="center"/>
        <w:rPr>
          <w:sz w:val="28"/>
          <w:szCs w:val="28"/>
        </w:rPr>
      </w:pPr>
    </w:p>
    <w:p w:rsidR="004267FD" w:rsidRP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</w:p>
    <w:p w:rsidR="004267FD" w:rsidRDefault="004267FD" w:rsidP="004267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267FD" w:rsidRDefault="004267FD" w:rsidP="004267FD">
      <w:pPr>
        <w:spacing w:line="240" w:lineRule="exact"/>
        <w:jc w:val="both"/>
        <w:rPr>
          <w:sz w:val="28"/>
          <w:szCs w:val="28"/>
        </w:rPr>
      </w:pP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 </w:t>
      </w:r>
      <w:proofErr w:type="gramStart"/>
      <w:r>
        <w:rPr>
          <w:color w:val="2D2D2D"/>
          <w:spacing w:val="2"/>
          <w:sz w:val="28"/>
          <w:szCs w:val="28"/>
        </w:rPr>
        <w:t xml:space="preserve">Правила инвентаризации зелёных насаждений на территории </w:t>
      </w:r>
      <w:r w:rsidRPr="005D2819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>
        <w:rPr>
          <w:color w:val="2D2D2D"/>
          <w:spacing w:val="2"/>
          <w:sz w:val="28"/>
          <w:szCs w:val="28"/>
        </w:rPr>
        <w:t xml:space="preserve"> (далее – Правила) разработаны на основании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в целях реализации полномочий органов местного самоуправления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организации благоустройства и озеленения территории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, создания безопасных условий проживания граждан в</w:t>
      </w:r>
      <w:proofErr w:type="gramEnd"/>
      <w:r w:rsidRPr="005D2819">
        <w:rPr>
          <w:sz w:val="28"/>
          <w:szCs w:val="28"/>
        </w:rPr>
        <w:t xml:space="preserve"> муниципальном </w:t>
      </w:r>
      <w:proofErr w:type="gramStart"/>
      <w:r w:rsidRPr="005D2819">
        <w:rPr>
          <w:sz w:val="28"/>
          <w:szCs w:val="28"/>
        </w:rPr>
        <w:t>образовании</w:t>
      </w:r>
      <w:proofErr w:type="gramEnd"/>
      <w:r w:rsidRPr="005D2819">
        <w:rPr>
          <w:sz w:val="28"/>
          <w:szCs w:val="28"/>
        </w:rPr>
        <w:t xml:space="preserve">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.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настоящих Правилах применяются следующие термины и определения: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газон – участок земли с искусственно созданным травяным покровом;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дерево – многолетнее растение с чётко выраженным стволом, несущими боковыми ветвями и верхушечным побегом;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зелёные насаждения –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зелёных насаждений – процесс регистрации информации о количестве зелёных насаждений на территории муниципального образования город Краснодар,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кустарник – многолетнее растение, ветвящееся у самой поверхности почвы и не имеющее во взрослом состоянии главного ствола;</w:t>
      </w: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 озеленения – озеленённая территория, организованная на определённом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озеленённые территории – территории общего пользования, на которых расположены зелёные насаждения, включая зоны рекреации и зоны </w:t>
      </w:r>
      <w:r>
        <w:rPr>
          <w:spacing w:val="2"/>
          <w:sz w:val="28"/>
          <w:szCs w:val="28"/>
        </w:rPr>
        <w:lastRenderedPageBreak/>
        <w:t xml:space="preserve">зелёных насаждений, определяемые в соответствии с Правилами землепользования и застройки на территории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pacing w:val="2"/>
          <w:sz w:val="28"/>
          <w:szCs w:val="28"/>
        </w:rPr>
        <w:t>;</w:t>
      </w: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цветник – участок геометрической или свободной формы с высаженными одно-, двух- или многолетними цветочными растениями.</w:t>
      </w: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 xml:space="preserve">3. Проведение инвентаризации зелёных насаждений на территории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 xml:space="preserve">(далее – инвентаризация зелёных насаждений) осуществляется администрацией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в соответствии с настоящими Правилами.</w:t>
      </w: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 xml:space="preserve">Администрация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принимает муниципальные правовые акты по вопросам организации проведения инвентаризации зелёных насаждений.</w:t>
      </w: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 xml:space="preserve">4. Инвентаризация зелёных насаждений проводится в целях установления качественных и количественных параметров озеленённых территорий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 xml:space="preserve">, организации надлежащего учёта зелёных насаждений, осуществления </w:t>
      </w:r>
      <w:proofErr w:type="gramStart"/>
      <w:r w:rsidRPr="005D2819">
        <w:rPr>
          <w:sz w:val="28"/>
          <w:szCs w:val="28"/>
        </w:rPr>
        <w:t>контроля за</w:t>
      </w:r>
      <w:proofErr w:type="gramEnd"/>
      <w:r w:rsidRPr="005D2819">
        <w:rPr>
          <w:sz w:val="28"/>
          <w:szCs w:val="28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4267FD" w:rsidRPr="005D2819" w:rsidRDefault="004267FD" w:rsidP="004267FD">
      <w:pPr>
        <w:spacing w:line="240" w:lineRule="exact"/>
        <w:jc w:val="both"/>
        <w:rPr>
          <w:sz w:val="28"/>
          <w:szCs w:val="28"/>
        </w:rPr>
      </w:pPr>
    </w:p>
    <w:p w:rsidR="004267FD" w:rsidRP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</w:p>
    <w:p w:rsidR="004267FD" w:rsidRDefault="004267FD" w:rsidP="004267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проведения инвентаризации зелёных насаждений</w:t>
      </w:r>
    </w:p>
    <w:p w:rsidR="004267FD" w:rsidRDefault="004267FD" w:rsidP="004267FD">
      <w:pPr>
        <w:spacing w:line="240" w:lineRule="exact"/>
        <w:jc w:val="both"/>
        <w:rPr>
          <w:sz w:val="28"/>
          <w:szCs w:val="28"/>
        </w:rPr>
      </w:pPr>
    </w:p>
    <w:p w:rsidR="004267FD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Начало работ по инвентаризации зелёных насаждений – 01.06.2023, окончание работ – 01.01.2024. Инвентаризация зелёных насаждений проводится не реже чем один раз в 10 лет.</w:t>
      </w:r>
    </w:p>
    <w:p w:rsidR="004267FD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Работы по инвентаризации зелёных насаждений осуществляются на озеленённых территориях, за исключением земельных участков, переданных во владение и (или) пользование – администрациями муниципальных образований в пределах бюджетных ассигнований и доведённых лимитов бюджетных обязательств.</w:t>
      </w: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Инвентаризация зелёных </w:t>
      </w:r>
      <w:r w:rsidRPr="005D2819">
        <w:rPr>
          <w:sz w:val="28"/>
          <w:szCs w:val="28"/>
        </w:rPr>
        <w:t xml:space="preserve">насаждений осуществляется администрацией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 xml:space="preserve">на земельных участках, находящихся в </w:t>
      </w:r>
      <w:r w:rsidRPr="005D2819">
        <w:rPr>
          <w:spacing w:val="2"/>
          <w:sz w:val="28"/>
          <w:szCs w:val="28"/>
        </w:rPr>
        <w:t xml:space="preserve">муниципальной собственности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.</w:t>
      </w:r>
    </w:p>
    <w:p w:rsidR="004267FD" w:rsidRPr="005D2819" w:rsidRDefault="004267FD" w:rsidP="004267FD">
      <w:pPr>
        <w:spacing w:line="240" w:lineRule="exact"/>
        <w:jc w:val="both"/>
        <w:rPr>
          <w:sz w:val="28"/>
          <w:szCs w:val="28"/>
        </w:rPr>
      </w:pPr>
    </w:p>
    <w:p w:rsid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4267FD" w:rsidRDefault="004267FD" w:rsidP="004267FD">
      <w:pPr>
        <w:spacing w:line="240" w:lineRule="exact"/>
        <w:jc w:val="center"/>
        <w:rPr>
          <w:b/>
          <w:sz w:val="28"/>
          <w:szCs w:val="28"/>
        </w:rPr>
      </w:pPr>
    </w:p>
    <w:p w:rsidR="004267FD" w:rsidRDefault="004267FD" w:rsidP="004267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работ по инвентаризации зелёных насаждений</w:t>
      </w:r>
    </w:p>
    <w:p w:rsidR="004267FD" w:rsidRDefault="004267FD" w:rsidP="004267FD">
      <w:pPr>
        <w:rPr>
          <w:sz w:val="28"/>
          <w:szCs w:val="28"/>
        </w:rPr>
      </w:pPr>
    </w:p>
    <w:p w:rsidR="004267FD" w:rsidRPr="005D2819" w:rsidRDefault="004267FD" w:rsidP="004267F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2819">
        <w:rPr>
          <w:sz w:val="28"/>
          <w:szCs w:val="28"/>
        </w:rPr>
        <w:t xml:space="preserve">. В целях проведения инвентаризации зелёных насаждений территория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lastRenderedPageBreak/>
        <w:t xml:space="preserve">делится на учётные территории, которые определяются в соответствии с территориальным делением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9. Отдельными объектами учёта в составе учётных территорий являются объекты озеленения.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Объекты учёта в зависимости от размера территории могут подразделяться на несколько условных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10.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11.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2819">
        <w:rPr>
          <w:spacing w:val="2"/>
          <w:sz w:val="28"/>
          <w:szCs w:val="28"/>
        </w:rPr>
        <w:t>- 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1,3 м, высота, состояние, отмечаются подвергшиеся обрезке деревья и необходимость проведения работ по уходу за благоприятным существованием деревьев;</w:t>
      </w:r>
      <w:proofErr w:type="gramEnd"/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- деревьев, расположенных на учётных участках парков, лесопарков – преобладающий состав пород, сомкнутость насаждений, количество деревьев на 1 га площади, средний возраст, состояние;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2819">
        <w:rPr>
          <w:spacing w:val="2"/>
          <w:sz w:val="28"/>
          <w:szCs w:val="28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Газоны и цветники учитываются по площади.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- </w:t>
      </w:r>
      <w:proofErr w:type="gramStart"/>
      <w:r w:rsidRPr="005D2819">
        <w:rPr>
          <w:spacing w:val="2"/>
          <w:sz w:val="28"/>
          <w:szCs w:val="28"/>
        </w:rPr>
        <w:t>хорошее</w:t>
      </w:r>
      <w:proofErr w:type="gramEnd"/>
      <w:r w:rsidRPr="005D2819">
        <w:rPr>
          <w:spacing w:val="2"/>
          <w:sz w:val="28"/>
          <w:szCs w:val="28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2819">
        <w:rPr>
          <w:spacing w:val="2"/>
          <w:sz w:val="28"/>
          <w:szCs w:val="28"/>
        </w:rPr>
        <w:t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малоухоженным травостоем; цветники с наличием увядших частей растений;</w:t>
      </w:r>
      <w:proofErr w:type="gramEnd"/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2819">
        <w:rPr>
          <w:spacing w:val="2"/>
          <w:sz w:val="28"/>
          <w:szCs w:val="28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lastRenderedPageBreak/>
        <w:t xml:space="preserve">12.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администрацией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pacing w:val="2"/>
          <w:sz w:val="28"/>
          <w:szCs w:val="28"/>
        </w:rPr>
        <w:t>. Особо ценные породы деревьев (уникальные, исторические) нумеруются красным цветом самостоятельными номерами в пределах всего объекта.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К особо ценным породам деревьев относятся:</w:t>
      </w:r>
    </w:p>
    <w:p w:rsidR="004267FD" w:rsidRPr="005D2819" w:rsidRDefault="004267FD" w:rsidP="004267FD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породы деревьев, занесенные в Красную книгу Российской Федерации;</w:t>
      </w:r>
    </w:p>
    <w:p w:rsidR="004267FD" w:rsidRPr="005D2819" w:rsidRDefault="004267FD" w:rsidP="004267FD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статус «Памятник природы»;</w:t>
      </w:r>
    </w:p>
    <w:p w:rsidR="004267FD" w:rsidRPr="005D2819" w:rsidRDefault="004267FD" w:rsidP="004267FD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4267FD" w:rsidRPr="005D2819" w:rsidRDefault="004267FD" w:rsidP="004267FD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4267FD" w:rsidRPr="005D2819" w:rsidRDefault="004267FD" w:rsidP="004267FD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4267FD" w:rsidRPr="005D2819" w:rsidRDefault="004267FD" w:rsidP="004267FD">
      <w:pPr>
        <w:ind w:left="1134" w:hanging="850"/>
        <w:jc w:val="both"/>
        <w:rPr>
          <w:spacing w:val="2"/>
          <w:sz w:val="28"/>
          <w:szCs w:val="28"/>
        </w:rPr>
      </w:pPr>
      <w:r w:rsidRPr="005D2819">
        <w:rPr>
          <w:sz w:val="28"/>
          <w:szCs w:val="28"/>
        </w:rPr>
        <w:t>- деревья – долгожители.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13.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4267FD" w:rsidRPr="005D2819" w:rsidRDefault="004267FD" w:rsidP="004267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819">
        <w:rPr>
          <w:sz w:val="28"/>
          <w:szCs w:val="28"/>
        </w:rPr>
        <w:t xml:space="preserve">Форма и порядок ведения реестра зеленых насаждений утверждаются постановлением администрации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14. Все полученные данные ставятся на учёт зелёных насаждений и объектов озеленения, как муниципального имущества.</w:t>
      </w:r>
    </w:p>
    <w:p w:rsidR="004267FD" w:rsidRPr="005D2819" w:rsidRDefault="004267FD" w:rsidP="004267F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В случае вырубки, уничтожения, высадки зелёных насаждений соответствующие сведения в течение 3 рабочих дней вносятся изменения в реестр муниципального имущества. </w:t>
      </w:r>
      <w:proofErr w:type="gramStart"/>
      <w:r w:rsidRPr="005D2819">
        <w:rPr>
          <w:spacing w:val="2"/>
          <w:sz w:val="28"/>
          <w:szCs w:val="28"/>
        </w:rPr>
        <w:t xml:space="preserve">Общий контроль за внесением сведений об изменении, а также за размещением и ведением реестра зелёных насаждений на </w:t>
      </w:r>
      <w:r w:rsidRPr="005D2819">
        <w:rPr>
          <w:sz w:val="28"/>
          <w:szCs w:val="28"/>
        </w:rPr>
        <w:t xml:space="preserve">официальном Интернет-портале администрации муниципального образования </w:t>
      </w:r>
      <w:r w:rsidR="00CC4FEC" w:rsidRPr="005D2819">
        <w:rPr>
          <w:sz w:val="28"/>
          <w:szCs w:val="28"/>
        </w:rPr>
        <w:t>«Хакуринохабльское сельское поселение»</w:t>
      </w:r>
      <w:r w:rsidRPr="005D2819">
        <w:rPr>
          <w:sz w:val="28"/>
          <w:szCs w:val="28"/>
        </w:rPr>
        <w:t>.</w:t>
      </w:r>
      <w:proofErr w:type="gramEnd"/>
    </w:p>
    <w:p w:rsidR="004267FD" w:rsidRPr="005D2819" w:rsidRDefault="004267FD" w:rsidP="004267F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92E21" w:rsidRPr="005D2819" w:rsidRDefault="00F92E21" w:rsidP="005743C0">
      <w:pPr>
        <w:shd w:val="clear" w:color="auto" w:fill="F9F9F9"/>
        <w:spacing w:before="100" w:beforeAutospacing="1" w:after="100" w:afterAutospacing="1"/>
        <w:jc w:val="both"/>
        <w:rPr>
          <w:sz w:val="26"/>
          <w:szCs w:val="26"/>
        </w:rPr>
      </w:pPr>
    </w:p>
    <w:sectPr w:rsidR="00F92E21" w:rsidRPr="005D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/>
        <w:b w:val="0"/>
        <w:bCs w:val="0"/>
        <w:color w:val="auto"/>
      </w:rPr>
    </w:lvl>
  </w:abstractNum>
  <w:abstractNum w:abstractNumId="1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9"/>
    <w:rsid w:val="000763F5"/>
    <w:rsid w:val="000777B9"/>
    <w:rsid w:val="000F5E55"/>
    <w:rsid w:val="001037B2"/>
    <w:rsid w:val="00123D29"/>
    <w:rsid w:val="00160C92"/>
    <w:rsid w:val="0018401E"/>
    <w:rsid w:val="00264848"/>
    <w:rsid w:val="002C1DCA"/>
    <w:rsid w:val="003700A1"/>
    <w:rsid w:val="003754EE"/>
    <w:rsid w:val="004267FD"/>
    <w:rsid w:val="004E4EF6"/>
    <w:rsid w:val="00515735"/>
    <w:rsid w:val="0054419F"/>
    <w:rsid w:val="005743C0"/>
    <w:rsid w:val="005812D6"/>
    <w:rsid w:val="005D2819"/>
    <w:rsid w:val="00621DA9"/>
    <w:rsid w:val="006521FF"/>
    <w:rsid w:val="00686653"/>
    <w:rsid w:val="006A3B80"/>
    <w:rsid w:val="006E6143"/>
    <w:rsid w:val="006F0B6F"/>
    <w:rsid w:val="006F501D"/>
    <w:rsid w:val="00740CF9"/>
    <w:rsid w:val="007622C1"/>
    <w:rsid w:val="00824D77"/>
    <w:rsid w:val="00842849"/>
    <w:rsid w:val="00860442"/>
    <w:rsid w:val="00863BE0"/>
    <w:rsid w:val="008B0C5C"/>
    <w:rsid w:val="008C54BE"/>
    <w:rsid w:val="008F5F6E"/>
    <w:rsid w:val="00A82679"/>
    <w:rsid w:val="00A93658"/>
    <w:rsid w:val="00AC4D75"/>
    <w:rsid w:val="00AC6243"/>
    <w:rsid w:val="00B149E5"/>
    <w:rsid w:val="00B23AB2"/>
    <w:rsid w:val="00B30C29"/>
    <w:rsid w:val="00B3787A"/>
    <w:rsid w:val="00BA760F"/>
    <w:rsid w:val="00BE4E85"/>
    <w:rsid w:val="00C365BB"/>
    <w:rsid w:val="00CA7DC5"/>
    <w:rsid w:val="00CC4FEC"/>
    <w:rsid w:val="00CE6A10"/>
    <w:rsid w:val="00D23FB4"/>
    <w:rsid w:val="00D24D56"/>
    <w:rsid w:val="00DA42EE"/>
    <w:rsid w:val="00DE02DD"/>
    <w:rsid w:val="00E9309C"/>
    <w:rsid w:val="00EA4633"/>
    <w:rsid w:val="00F077BE"/>
    <w:rsid w:val="00F120F0"/>
    <w:rsid w:val="00F92E21"/>
    <w:rsid w:val="00FE4779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C5AA-3C7D-492E-A46E-C87CB083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12</cp:revision>
  <cp:lastPrinted>2023-06-05T09:38:00Z</cp:lastPrinted>
  <dcterms:created xsi:type="dcterms:W3CDTF">2023-06-07T09:44:00Z</dcterms:created>
  <dcterms:modified xsi:type="dcterms:W3CDTF">2023-06-20T06:51:00Z</dcterms:modified>
</cp:coreProperties>
</file>