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5F" w:rsidRDefault="0090115F">
      <w:pPr>
        <w:jc w:val="center"/>
        <w:rPr>
          <w:sz w:val="18"/>
        </w:rPr>
      </w:pPr>
    </w:p>
    <w:p w:rsidR="0090115F" w:rsidRDefault="0090115F">
      <w:pPr>
        <w:pStyle w:val="2"/>
        <w:jc w:val="left"/>
        <w:rPr>
          <w:sz w:val="12"/>
        </w:rPr>
      </w:pPr>
    </w:p>
    <w:tbl>
      <w:tblPr>
        <w:tblpPr w:leftFromText="180" w:rightFromText="180" w:horzAnchor="margin" w:tblpXSpec="center" w:tblpY="-435"/>
        <w:tblW w:w="949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8"/>
        <w:gridCol w:w="1984"/>
        <w:gridCol w:w="3773"/>
      </w:tblGrid>
      <w:tr w:rsidR="00CE3354" w:rsidTr="00CE3354">
        <w:trPr>
          <w:cantSplit/>
        </w:trPr>
        <w:tc>
          <w:tcPr>
            <w:tcW w:w="37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E3354" w:rsidRDefault="00CE3354" w:rsidP="00CE3354">
            <w:pPr>
              <w:pStyle w:val="2"/>
              <w:numPr>
                <w:ilvl w:val="1"/>
                <w:numId w:val="3"/>
              </w:numPr>
              <w:tabs>
                <w:tab w:val="left" w:pos="360"/>
              </w:tabs>
              <w:suppressAutoHyphens/>
              <w:spacing w:line="20" w:lineRule="atLeast"/>
              <w:ind w:firstLine="130"/>
              <w:rPr>
                <w:sz w:val="28"/>
                <w:lang w:eastAsia="ar-SA"/>
              </w:rPr>
            </w:pPr>
            <w:r>
              <w:t>РЕСПУБЛИКА АДЫГЕЯ</w:t>
            </w:r>
          </w:p>
          <w:p w:rsidR="00CE3354" w:rsidRDefault="00CE3354" w:rsidP="00CE3354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Администрация</w:t>
            </w:r>
          </w:p>
          <w:p w:rsidR="00CE3354" w:rsidRDefault="00CE3354" w:rsidP="00CE3354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70"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</w:rPr>
              <w:t>муниципального образования</w:t>
            </w:r>
          </w:p>
          <w:p w:rsidR="00CE3354" w:rsidRDefault="00CE3354" w:rsidP="00CE3354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</w:rPr>
            </w:pPr>
            <w:r>
              <w:rPr>
                <w:b/>
                <w:i/>
              </w:rPr>
              <w:t>«Хакуринохабльское сельское поселение»</w:t>
            </w:r>
          </w:p>
          <w:p w:rsidR="00CE3354" w:rsidRDefault="00CE3354" w:rsidP="00CE3354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30"/>
              <w:jc w:val="center"/>
              <w:rPr>
                <w:b/>
                <w:i/>
                <w:lang w:eastAsia="zh-CN"/>
              </w:rPr>
            </w:pPr>
            <w:r>
              <w:rPr>
                <w:b/>
                <w:i/>
              </w:rPr>
              <w:t>385440, а. Хакуринохабль,</w:t>
            </w:r>
          </w:p>
          <w:p w:rsidR="00CE3354" w:rsidRDefault="00CE3354" w:rsidP="00CE3354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r>
              <w:rPr>
                <w:b/>
                <w:i/>
              </w:rPr>
              <w:t xml:space="preserve">ул. </w:t>
            </w:r>
            <w:proofErr w:type="spellStart"/>
            <w:r>
              <w:rPr>
                <w:b/>
                <w:i/>
              </w:rPr>
              <w:t>Шовгенова</w:t>
            </w:r>
            <w:proofErr w:type="spellEnd"/>
            <w:r>
              <w:rPr>
                <w:b/>
                <w:i/>
              </w:rPr>
              <w:t>,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E3354" w:rsidRDefault="00CE3354" w:rsidP="00CE335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33450" cy="8858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3354" w:rsidRDefault="00CE3354" w:rsidP="00CE3354">
            <w:pPr>
              <w:keepNext/>
              <w:widowControl w:val="0"/>
              <w:autoSpaceDE w:val="0"/>
              <w:autoSpaceDN w:val="0"/>
              <w:adjustRightInd w:val="0"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4"/>
                <w:szCs w:val="24"/>
                <w:lang w:eastAsia="ar-SA"/>
              </w:rPr>
            </w:pPr>
            <w:r>
              <w:rPr>
                <w:b/>
                <w:i/>
              </w:rPr>
              <w:t>АДЫГЭ РЕСПУБЛИК</w:t>
            </w:r>
          </w:p>
          <w:p w:rsidR="00CE3354" w:rsidRDefault="00CE3354" w:rsidP="00CE335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17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Хьакурынэхьаблэ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муниципальнэ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къоджэ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псэуп</w:t>
            </w:r>
            <w:proofErr w:type="spellEnd"/>
            <w:proofErr w:type="gramStart"/>
            <w:r>
              <w:rPr>
                <w:b/>
                <w:i/>
                <w:lang w:val="en-US"/>
              </w:rPr>
              <w:t>I</w:t>
            </w:r>
            <w:proofErr w:type="gramEnd"/>
            <w:r>
              <w:rPr>
                <w:b/>
                <w:i/>
              </w:rPr>
              <w:t>э ч</w:t>
            </w:r>
            <w:r>
              <w:rPr>
                <w:b/>
                <w:i/>
                <w:lang w:val="en-US"/>
              </w:rPr>
              <w:t>I</w:t>
            </w:r>
            <w:proofErr w:type="spellStart"/>
            <w:r>
              <w:rPr>
                <w:b/>
                <w:i/>
              </w:rPr>
              <w:t>ып</w:t>
            </w:r>
            <w:proofErr w:type="spellEnd"/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 xml:space="preserve">эм </w:t>
            </w:r>
            <w:proofErr w:type="spellStart"/>
            <w:r>
              <w:rPr>
                <w:b/>
                <w:i/>
              </w:rPr>
              <w:t>изэхэщап</w:t>
            </w:r>
            <w:proofErr w:type="spellEnd"/>
            <w:r>
              <w:rPr>
                <w:b/>
                <w:i/>
                <w:lang w:val="en-US"/>
              </w:rPr>
              <w:t>I</w:t>
            </w:r>
          </w:p>
          <w:p w:rsidR="00CE3354" w:rsidRDefault="00CE3354" w:rsidP="00CE335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176"/>
              <w:jc w:val="center"/>
              <w:rPr>
                <w:b/>
                <w:i/>
                <w:lang w:eastAsia="ar-SA"/>
              </w:rPr>
            </w:pPr>
          </w:p>
          <w:p w:rsidR="00CE3354" w:rsidRDefault="00CE3354" w:rsidP="00CE335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385440,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Хьакурынэхьабл</w:t>
            </w:r>
            <w:proofErr w:type="spellEnd"/>
            <w:r>
              <w:rPr>
                <w:b/>
                <w:i/>
              </w:rPr>
              <w:t>,</w:t>
            </w:r>
          </w:p>
          <w:p w:rsidR="00CE3354" w:rsidRDefault="00CE3354" w:rsidP="00CE3354">
            <w:pPr>
              <w:widowControl w:val="0"/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ind w:left="176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Шэуджэным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proofErr w:type="gramStart"/>
            <w:r>
              <w:rPr>
                <w:b/>
                <w:i/>
                <w:lang w:val="en-US"/>
              </w:rPr>
              <w:t>I</w:t>
            </w:r>
            <w:proofErr w:type="gramEnd"/>
            <w:r>
              <w:rPr>
                <w:b/>
                <w:i/>
              </w:rPr>
              <w:t>, 13</w:t>
            </w:r>
          </w:p>
        </w:tc>
      </w:tr>
    </w:tbl>
    <w:p w:rsidR="00CE3354" w:rsidRDefault="00CE3354" w:rsidP="00CE3354">
      <w:pPr>
        <w:tabs>
          <w:tab w:val="left" w:pos="1316"/>
        </w:tabs>
        <w:rPr>
          <w:sz w:val="24"/>
          <w:szCs w:val="24"/>
        </w:rPr>
      </w:pPr>
    </w:p>
    <w:p w:rsidR="00CE3354" w:rsidRPr="0023674C" w:rsidRDefault="00247D8F" w:rsidP="00CE3354">
      <w:pPr>
        <w:widowControl w:val="0"/>
        <w:autoSpaceDE w:val="0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ПРОЕКТ-</w:t>
      </w:r>
      <w:r w:rsidR="00CE3354" w:rsidRPr="0023674C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Я</w:t>
      </w:r>
      <w:proofErr w:type="gramEnd"/>
    </w:p>
    <w:p w:rsidR="00CE3354" w:rsidRPr="0023674C" w:rsidRDefault="00256FE5" w:rsidP="00CE3354">
      <w:pPr>
        <w:widowControl w:val="0"/>
        <w:tabs>
          <w:tab w:val="left" w:pos="345"/>
        </w:tabs>
        <w:autoSpaceDE w:val="0"/>
        <w:jc w:val="center"/>
        <w:rPr>
          <w:b/>
          <w:sz w:val="28"/>
          <w:szCs w:val="28"/>
        </w:rPr>
      </w:pPr>
      <w:r w:rsidRPr="0023674C">
        <w:rPr>
          <w:b/>
          <w:sz w:val="28"/>
          <w:szCs w:val="28"/>
        </w:rPr>
        <w:t xml:space="preserve">от  </w:t>
      </w:r>
      <w:r w:rsidR="00247D8F">
        <w:rPr>
          <w:b/>
          <w:sz w:val="28"/>
          <w:szCs w:val="28"/>
        </w:rPr>
        <w:t>«_____»______</w:t>
      </w:r>
      <w:r w:rsidRPr="0023674C">
        <w:rPr>
          <w:b/>
          <w:sz w:val="28"/>
          <w:szCs w:val="28"/>
        </w:rPr>
        <w:t>202</w:t>
      </w:r>
      <w:r w:rsidR="00247D8F">
        <w:rPr>
          <w:b/>
          <w:sz w:val="28"/>
          <w:szCs w:val="28"/>
        </w:rPr>
        <w:t>____</w:t>
      </w:r>
      <w:r w:rsidRPr="0023674C">
        <w:rPr>
          <w:b/>
          <w:sz w:val="28"/>
          <w:szCs w:val="28"/>
        </w:rPr>
        <w:t xml:space="preserve">г. № </w:t>
      </w:r>
      <w:r w:rsidR="00247D8F">
        <w:rPr>
          <w:b/>
          <w:sz w:val="28"/>
          <w:szCs w:val="28"/>
        </w:rPr>
        <w:t>____</w:t>
      </w:r>
    </w:p>
    <w:p w:rsidR="00CE3354" w:rsidRDefault="00CE3354" w:rsidP="00CE3354">
      <w:pPr>
        <w:widowControl w:val="0"/>
        <w:tabs>
          <w:tab w:val="left" w:pos="345"/>
        </w:tabs>
        <w:autoSpaceDE w:val="0"/>
        <w:jc w:val="center"/>
        <w:rPr>
          <w:b/>
          <w:sz w:val="28"/>
          <w:szCs w:val="28"/>
        </w:rPr>
      </w:pPr>
      <w:r w:rsidRPr="0023674C">
        <w:rPr>
          <w:b/>
          <w:sz w:val="28"/>
          <w:szCs w:val="28"/>
        </w:rPr>
        <w:t>а. Хакуринохабль</w:t>
      </w:r>
    </w:p>
    <w:p w:rsidR="0023674C" w:rsidRPr="0023674C" w:rsidRDefault="0023674C" w:rsidP="00CE3354">
      <w:pPr>
        <w:widowControl w:val="0"/>
        <w:tabs>
          <w:tab w:val="left" w:pos="345"/>
        </w:tabs>
        <w:autoSpaceDE w:val="0"/>
        <w:jc w:val="center"/>
        <w:rPr>
          <w:sz w:val="28"/>
          <w:szCs w:val="28"/>
        </w:rPr>
      </w:pPr>
    </w:p>
    <w:p w:rsidR="0090115F" w:rsidRPr="00536455" w:rsidRDefault="00D40D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Программы профилактики</w:t>
      </w:r>
      <w:r w:rsidR="002367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рисков причинения вреда (ущерба) охраняемым</w:t>
      </w:r>
      <w:r w:rsidR="002367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законом ценностям по муниципальному контролю</w:t>
      </w:r>
      <w:r w:rsidR="002367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сфере благоустройства на территории </w:t>
      </w:r>
      <w:r w:rsidR="0023674C">
        <w:rPr>
          <w:b/>
          <w:sz w:val="28"/>
          <w:szCs w:val="28"/>
        </w:rPr>
        <w:t>МО</w:t>
      </w:r>
      <w:r>
        <w:rPr>
          <w:b/>
          <w:sz w:val="28"/>
          <w:szCs w:val="28"/>
        </w:rPr>
        <w:t xml:space="preserve"> </w:t>
      </w:r>
      <w:r w:rsidR="00256FE5">
        <w:rPr>
          <w:b/>
          <w:sz w:val="28"/>
          <w:szCs w:val="28"/>
        </w:rPr>
        <w:t>«Хакуринохабль</w:t>
      </w:r>
      <w:r>
        <w:rPr>
          <w:b/>
          <w:sz w:val="28"/>
          <w:szCs w:val="28"/>
        </w:rPr>
        <w:t>ское сельское поселение»</w:t>
      </w:r>
      <w:r w:rsidR="002367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Шовгеновского района на 202</w:t>
      </w:r>
      <w:r w:rsidR="00247D8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90115F" w:rsidRDefault="00D40D9F" w:rsidP="00536455">
      <w:pPr>
        <w:ind w:firstLine="709"/>
        <w:jc w:val="both"/>
      </w:pPr>
      <w:proofErr w:type="gramStart"/>
      <w:r>
        <w:rPr>
          <w:sz w:val="28"/>
          <w:szCs w:val="28"/>
        </w:rPr>
        <w:t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rFonts w:eastAsiaTheme="minorHAnsi"/>
          <w:sz w:val="28"/>
          <w:szCs w:val="28"/>
          <w:lang w:eastAsia="en-US"/>
        </w:rPr>
        <w:t xml:space="preserve">, решением </w:t>
      </w:r>
      <w:r>
        <w:rPr>
          <w:sz w:val="28"/>
          <w:szCs w:val="28"/>
        </w:rPr>
        <w:t>совета депутатов муниципального образовани</w:t>
      </w:r>
      <w:r w:rsidR="00256FE5">
        <w:rPr>
          <w:sz w:val="28"/>
          <w:szCs w:val="28"/>
        </w:rPr>
        <w:t>я                     «Хакуринохабльское</w:t>
      </w:r>
      <w:r>
        <w:rPr>
          <w:sz w:val="28"/>
          <w:szCs w:val="28"/>
        </w:rPr>
        <w:t xml:space="preserve"> сельское поселение от 11.10.2021 № 125 «Об утверждении</w:t>
      </w:r>
      <w:proofErr w:type="gramEnd"/>
      <w:r>
        <w:rPr>
          <w:sz w:val="28"/>
          <w:szCs w:val="28"/>
        </w:rPr>
        <w:t xml:space="preserve"> Положения о муниципальном контроле в сфере благоустройства на территории муниципального образования «</w:t>
      </w:r>
      <w:r w:rsidR="00256FE5">
        <w:rPr>
          <w:sz w:val="28"/>
          <w:szCs w:val="28"/>
        </w:rPr>
        <w:t>Хакуринохабльское</w:t>
      </w:r>
      <w:r>
        <w:rPr>
          <w:sz w:val="28"/>
          <w:szCs w:val="28"/>
        </w:rPr>
        <w:t xml:space="preserve"> сельское поселение» Шовгеновского района », администрация «</w:t>
      </w:r>
      <w:r w:rsidR="00256FE5">
        <w:rPr>
          <w:sz w:val="28"/>
          <w:szCs w:val="28"/>
        </w:rPr>
        <w:t>Хакуринохабльское с</w:t>
      </w:r>
      <w:r>
        <w:rPr>
          <w:sz w:val="28"/>
          <w:szCs w:val="28"/>
        </w:rPr>
        <w:t xml:space="preserve">ельское поселение </w:t>
      </w:r>
    </w:p>
    <w:p w:rsidR="0090115F" w:rsidRDefault="00536455" w:rsidP="00256FE5">
      <w:pPr>
        <w:ind w:firstLine="709"/>
        <w:jc w:val="center"/>
      </w:pPr>
      <w:proofErr w:type="gramStart"/>
      <w:r>
        <w:rPr>
          <w:b/>
          <w:sz w:val="28"/>
          <w:szCs w:val="28"/>
        </w:rPr>
        <w:t>П</w:t>
      </w:r>
      <w:proofErr w:type="gramEnd"/>
      <w:r w:rsidR="00256FE5">
        <w:rPr>
          <w:b/>
          <w:sz w:val="28"/>
          <w:szCs w:val="28"/>
        </w:rPr>
        <w:t xml:space="preserve"> о с т а н о в л я ю</w:t>
      </w:r>
      <w:r w:rsidR="00D40D9F">
        <w:rPr>
          <w:b/>
          <w:sz w:val="28"/>
          <w:szCs w:val="28"/>
        </w:rPr>
        <w:t>:</w:t>
      </w:r>
    </w:p>
    <w:p w:rsidR="0090115F" w:rsidRDefault="00D40D9F">
      <w:pPr>
        <w:jc w:val="both"/>
      </w:pPr>
      <w:r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«</w:t>
      </w:r>
      <w:r w:rsidR="00256FE5">
        <w:rPr>
          <w:sz w:val="28"/>
          <w:szCs w:val="28"/>
        </w:rPr>
        <w:t xml:space="preserve">Хакуринохабльское </w:t>
      </w:r>
      <w:r>
        <w:rPr>
          <w:sz w:val="28"/>
          <w:szCs w:val="28"/>
        </w:rPr>
        <w:t>е сельское поселение» Шовгеновского района на 202</w:t>
      </w:r>
      <w:r w:rsidR="00247D8F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>
        <w:rPr>
          <w:i/>
          <w:sz w:val="28"/>
          <w:szCs w:val="28"/>
        </w:rPr>
        <w:t>(Приложение)</w:t>
      </w:r>
      <w:r>
        <w:rPr>
          <w:sz w:val="28"/>
          <w:szCs w:val="28"/>
        </w:rPr>
        <w:t>.</w:t>
      </w:r>
    </w:p>
    <w:p w:rsidR="0090115F" w:rsidRDefault="00D40D9F">
      <w:pPr>
        <w:jc w:val="both"/>
      </w:pPr>
      <w:r>
        <w:rPr>
          <w:sz w:val="28"/>
          <w:szCs w:val="28"/>
        </w:rPr>
        <w:t xml:space="preserve">2. Должностные лица, уполномоченные </w:t>
      </w:r>
      <w:r>
        <w:rPr>
          <w:rFonts w:eastAsiaTheme="minorHAnsi"/>
          <w:sz w:val="28"/>
          <w:szCs w:val="28"/>
          <w:lang w:eastAsia="en-US"/>
        </w:rPr>
        <w:t xml:space="preserve">на осуществление или участие в осуществлении мероприятий по профилактике </w:t>
      </w:r>
      <w:r>
        <w:rPr>
          <w:sz w:val="28"/>
          <w:szCs w:val="28"/>
        </w:rPr>
        <w:t>рисков причинения вреда (ущерба) охраняемым законом ценностям по муниципальному контролю в сфере благоустройства назначаются муниципальным актом администрации муниципального образования «</w:t>
      </w:r>
      <w:r w:rsidR="00256FE5">
        <w:rPr>
          <w:sz w:val="28"/>
          <w:szCs w:val="28"/>
        </w:rPr>
        <w:t>Хакуринохабльское</w:t>
      </w:r>
      <w:r>
        <w:rPr>
          <w:sz w:val="28"/>
          <w:szCs w:val="28"/>
        </w:rPr>
        <w:t xml:space="preserve"> сельское поселение» Шовгеновского района.</w:t>
      </w:r>
    </w:p>
    <w:p w:rsidR="0090115F" w:rsidRDefault="00D40D9F">
      <w:pPr>
        <w:jc w:val="both"/>
      </w:pPr>
      <w:r>
        <w:rPr>
          <w:sz w:val="28"/>
          <w:szCs w:val="28"/>
        </w:rPr>
        <w:t>3.Обнародовать настоящее постановление на официальном сайте                      «</w:t>
      </w:r>
      <w:r w:rsidR="00256FE5">
        <w:rPr>
          <w:sz w:val="28"/>
          <w:szCs w:val="28"/>
        </w:rPr>
        <w:t>Хакуринохабльское</w:t>
      </w:r>
      <w:r>
        <w:rPr>
          <w:sz w:val="28"/>
          <w:szCs w:val="28"/>
        </w:rPr>
        <w:t xml:space="preserve"> сельское поселение».</w:t>
      </w:r>
    </w:p>
    <w:p w:rsidR="0090115F" w:rsidRDefault="00D40D9F">
      <w:pPr>
        <w:jc w:val="both"/>
      </w:pPr>
      <w:r>
        <w:rPr>
          <w:sz w:val="28"/>
          <w:szCs w:val="28"/>
        </w:rPr>
        <w:t>4. Настоящее постановление вступает в силу с момента его обнародования.</w:t>
      </w:r>
    </w:p>
    <w:p w:rsidR="0090115F" w:rsidRPr="00536455" w:rsidRDefault="00D40D9F" w:rsidP="00536455">
      <w:pPr>
        <w:jc w:val="both"/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</w:t>
      </w:r>
      <w:r w:rsidR="00536455">
        <w:rPr>
          <w:sz w:val="28"/>
          <w:szCs w:val="28"/>
        </w:rPr>
        <w:t xml:space="preserve">тановления возложить на </w:t>
      </w:r>
      <w:r>
        <w:rPr>
          <w:sz w:val="28"/>
          <w:szCs w:val="28"/>
        </w:rPr>
        <w:t xml:space="preserve"> специалиста</w:t>
      </w:r>
      <w:r w:rsidR="0053645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536455">
        <w:rPr>
          <w:sz w:val="28"/>
          <w:szCs w:val="28"/>
        </w:rPr>
        <w:t>дминистрации</w:t>
      </w:r>
    </w:p>
    <w:p w:rsidR="00536455" w:rsidRDefault="00536455" w:rsidP="0053645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«Хакуринохабльское</w:t>
      </w:r>
    </w:p>
    <w:p w:rsidR="00256FE5" w:rsidRPr="00536455" w:rsidRDefault="00536455" w:rsidP="00536455">
      <w:pPr>
        <w:jc w:val="both"/>
      </w:pPr>
      <w:r>
        <w:rPr>
          <w:sz w:val="28"/>
          <w:szCs w:val="28"/>
        </w:rPr>
        <w:t xml:space="preserve">сельское поселение»                                                                  В.А. </w:t>
      </w:r>
      <w:proofErr w:type="spellStart"/>
      <w:r>
        <w:rPr>
          <w:sz w:val="28"/>
          <w:szCs w:val="28"/>
        </w:rPr>
        <w:t>Беданоков</w:t>
      </w:r>
      <w:proofErr w:type="spellEnd"/>
      <w:r>
        <w:rPr>
          <w:sz w:val="28"/>
          <w:szCs w:val="28"/>
        </w:rPr>
        <w:t xml:space="preserve">          </w:t>
      </w:r>
    </w:p>
    <w:p w:rsidR="0090115F" w:rsidRDefault="0090115F">
      <w:pPr>
        <w:ind w:left="3540" w:firstLine="708"/>
        <w:jc w:val="right"/>
        <w:rPr>
          <w:sz w:val="28"/>
          <w:szCs w:val="28"/>
        </w:rPr>
      </w:pPr>
    </w:p>
    <w:p w:rsidR="0090115F" w:rsidRDefault="00D40D9F">
      <w:pPr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90115F" w:rsidRDefault="00D40D9F">
      <w:pPr>
        <w:ind w:left="283" w:right="42" w:firstLine="4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постановлением администрации</w:t>
      </w:r>
    </w:p>
    <w:p w:rsidR="0090115F" w:rsidRDefault="00536455">
      <w:pPr>
        <w:ind w:right="42" w:firstLine="4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Хакуринохабль</w:t>
      </w:r>
      <w:r w:rsidR="00D40D9F">
        <w:rPr>
          <w:sz w:val="28"/>
          <w:szCs w:val="28"/>
        </w:rPr>
        <w:t xml:space="preserve">ского сельского поселения </w:t>
      </w:r>
    </w:p>
    <w:p w:rsidR="0090115F" w:rsidRDefault="00536455">
      <w:pPr>
        <w:jc w:val="right"/>
      </w:pPr>
      <w:r>
        <w:rPr>
          <w:sz w:val="28"/>
          <w:szCs w:val="28"/>
        </w:rPr>
        <w:t xml:space="preserve">     от </w:t>
      </w:r>
      <w:r w:rsidR="00247D8F">
        <w:rPr>
          <w:sz w:val="28"/>
          <w:szCs w:val="28"/>
        </w:rPr>
        <w:t>«___»______202_г.</w:t>
      </w:r>
      <w:r>
        <w:rPr>
          <w:sz w:val="28"/>
          <w:szCs w:val="28"/>
        </w:rPr>
        <w:t xml:space="preserve"> № </w:t>
      </w:r>
      <w:r w:rsidR="00247D8F">
        <w:rPr>
          <w:sz w:val="28"/>
          <w:szCs w:val="28"/>
        </w:rPr>
        <w:t>____</w:t>
      </w:r>
    </w:p>
    <w:p w:rsidR="0090115F" w:rsidRDefault="0090115F">
      <w:pPr>
        <w:jc w:val="right"/>
        <w:rPr>
          <w:sz w:val="28"/>
          <w:szCs w:val="28"/>
        </w:rPr>
      </w:pPr>
    </w:p>
    <w:p w:rsidR="0090115F" w:rsidRDefault="0090115F">
      <w:pPr>
        <w:jc w:val="right"/>
        <w:rPr>
          <w:sz w:val="28"/>
          <w:szCs w:val="28"/>
        </w:rPr>
      </w:pPr>
    </w:p>
    <w:p w:rsidR="0090115F" w:rsidRDefault="00D40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0115F" w:rsidRDefault="00D40D9F">
      <w:pPr>
        <w:jc w:val="center"/>
        <w:rPr>
          <w:b/>
          <w:spacing w:val="1"/>
          <w:sz w:val="28"/>
          <w:szCs w:val="28"/>
        </w:rPr>
      </w:pPr>
      <w:r>
        <w:rPr>
          <w:b/>
          <w:sz w:val="28"/>
          <w:szCs w:val="28"/>
          <w:highlight w:val="white"/>
        </w:rPr>
        <w:t xml:space="preserve">профилактики </w:t>
      </w:r>
      <w:r>
        <w:rPr>
          <w:b/>
          <w:sz w:val="28"/>
          <w:szCs w:val="28"/>
        </w:rPr>
        <w:t>рисков причинения вреда (ущерба) охраняемым законом ценностям по муниципальному контролю в сфере благоустройства на территории м</w:t>
      </w:r>
      <w:r w:rsidR="00536455">
        <w:rPr>
          <w:b/>
          <w:sz w:val="28"/>
          <w:szCs w:val="28"/>
        </w:rPr>
        <w:t>униципального образования «Хакуринохабль</w:t>
      </w:r>
      <w:r>
        <w:rPr>
          <w:b/>
          <w:sz w:val="28"/>
          <w:szCs w:val="28"/>
        </w:rPr>
        <w:t>ское сельское поселение» Шовгеновского района на 202</w:t>
      </w:r>
      <w:r w:rsidR="00247D8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</w:t>
      </w:r>
    </w:p>
    <w:p w:rsidR="0090115F" w:rsidRDefault="0090115F">
      <w:pPr>
        <w:jc w:val="center"/>
        <w:rPr>
          <w:b/>
          <w:spacing w:val="-2"/>
          <w:sz w:val="28"/>
          <w:szCs w:val="28"/>
        </w:rPr>
      </w:pPr>
    </w:p>
    <w:p w:rsidR="0090115F" w:rsidRDefault="00D40D9F">
      <w:pPr>
        <w:jc w:val="center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>Общие положения</w:t>
      </w:r>
    </w:p>
    <w:p w:rsidR="0090115F" w:rsidRDefault="0090115F">
      <w:pPr>
        <w:jc w:val="center"/>
        <w:rPr>
          <w:b/>
          <w:spacing w:val="-2"/>
          <w:sz w:val="28"/>
          <w:szCs w:val="28"/>
        </w:rPr>
      </w:pPr>
    </w:p>
    <w:p w:rsidR="0090115F" w:rsidRDefault="00D40D9F">
      <w:pPr>
        <w:ind w:firstLine="709"/>
        <w:jc w:val="both"/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«</w:t>
      </w:r>
      <w:r w:rsidR="00536455">
        <w:rPr>
          <w:sz w:val="28"/>
          <w:szCs w:val="28"/>
        </w:rPr>
        <w:t>Хакуринохабльское</w:t>
      </w:r>
      <w:r>
        <w:rPr>
          <w:sz w:val="28"/>
          <w:szCs w:val="28"/>
        </w:rPr>
        <w:t xml:space="preserve"> сельское поселение» Шовгеновского района  на 2022 год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 – Программа  профилактики)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N 990</w:t>
      </w:r>
      <w:proofErr w:type="gramEnd"/>
      <w:r>
        <w:rPr>
          <w:sz w:val="28"/>
          <w:szCs w:val="28"/>
        </w:rPr>
        <w:t xml:space="preserve"> "</w:t>
      </w:r>
      <w:proofErr w:type="gramStart"/>
      <w:r>
        <w:rPr>
          <w:sz w:val="28"/>
          <w:szCs w:val="28"/>
        </w:rPr>
        <w:t xml:space="preserve"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>
        <w:rPr>
          <w:rFonts w:eastAsiaTheme="minorHAnsi"/>
          <w:sz w:val="28"/>
          <w:szCs w:val="28"/>
          <w:lang w:eastAsia="en-US"/>
        </w:rPr>
        <w:t xml:space="preserve">решением </w:t>
      </w:r>
      <w:r>
        <w:rPr>
          <w:sz w:val="28"/>
          <w:szCs w:val="28"/>
        </w:rPr>
        <w:t>совета депутатов муниципального образования «</w:t>
      </w:r>
      <w:r w:rsidR="00536455">
        <w:rPr>
          <w:sz w:val="28"/>
          <w:szCs w:val="28"/>
        </w:rPr>
        <w:t>Хакуринохабльское сельское поселение от 13.10.2021 № 129</w:t>
      </w:r>
      <w:r>
        <w:rPr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муниципального образования «</w:t>
      </w:r>
      <w:r w:rsidR="00536455">
        <w:rPr>
          <w:sz w:val="28"/>
          <w:szCs w:val="28"/>
        </w:rPr>
        <w:t>Хакуринохабльское</w:t>
      </w:r>
      <w:r>
        <w:rPr>
          <w:sz w:val="28"/>
          <w:szCs w:val="28"/>
        </w:rPr>
        <w:t xml:space="preserve"> сельское поселение» Шовгеновского района», в целях организации проведения администрацией муниципального образования «</w:t>
      </w:r>
      <w:r w:rsidR="00536455">
        <w:rPr>
          <w:sz w:val="28"/>
          <w:szCs w:val="28"/>
        </w:rPr>
        <w:t>Хакуринохабльское</w:t>
      </w:r>
      <w:r>
        <w:rPr>
          <w:sz w:val="28"/>
          <w:szCs w:val="28"/>
        </w:rPr>
        <w:t xml:space="preserve"> сельское поселение» Шовгеновского района  (далее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 xml:space="preserve">администрация       </w:t>
      </w:r>
      <w:r w:rsidR="0053645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«</w:t>
      </w:r>
      <w:r w:rsidR="00536455">
        <w:rPr>
          <w:sz w:val="28"/>
          <w:szCs w:val="28"/>
        </w:rPr>
        <w:t>Хакуринохабльское</w:t>
      </w:r>
      <w:r>
        <w:rPr>
          <w:sz w:val="28"/>
          <w:szCs w:val="28"/>
        </w:rPr>
        <w:t xml:space="preserve"> сельское поселение, орган муниципального контроля, контрольный орган)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  <w:proofErr w:type="gramEnd"/>
    </w:p>
    <w:p w:rsidR="0090115F" w:rsidRDefault="00D40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Профилактика рисков причинения вреда (ущерба) охраняемым законом ценностям проводится в рамках осуществления муниципального контроля в сфере благоустройства (далее - муниципальный контроль в сфере благоустройства).</w:t>
      </w:r>
    </w:p>
    <w:p w:rsidR="0090115F" w:rsidRDefault="00D40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Программа реализуется в 202</w:t>
      </w:r>
      <w:r w:rsidR="00247D8F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и содержит описание текущего состояния муниципального контроля в сфере благоустройства, проект плана мероприятий по профилактике нарушений на 202</w:t>
      </w:r>
      <w:r w:rsidR="00247D8F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показатели оценки реализации Программы профилактики.</w:t>
      </w:r>
    </w:p>
    <w:p w:rsidR="0090115F" w:rsidRDefault="0090115F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8"/>
          <w:szCs w:val="28"/>
        </w:rPr>
      </w:pPr>
    </w:p>
    <w:p w:rsidR="0090115F" w:rsidRDefault="00D40D9F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8"/>
          <w:szCs w:val="28"/>
        </w:rPr>
      </w:pPr>
      <w:r>
        <w:rPr>
          <w:b/>
          <w:spacing w:val="10"/>
          <w:sz w:val="28"/>
          <w:szCs w:val="28"/>
        </w:rPr>
        <w:t>Раздел 1. Анализ и оценка состояния подконтрольной сферы</w:t>
      </w:r>
    </w:p>
    <w:p w:rsidR="0090115F" w:rsidRDefault="0090115F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8"/>
          <w:szCs w:val="28"/>
        </w:rPr>
      </w:pPr>
    </w:p>
    <w:p w:rsidR="0090115F" w:rsidRDefault="00D40D9F">
      <w:pPr>
        <w:widowControl w:val="0"/>
        <w:ind w:firstLine="540"/>
        <w:jc w:val="both"/>
      </w:pPr>
      <w:r>
        <w:rPr>
          <w:spacing w:val="-2"/>
          <w:sz w:val="28"/>
          <w:szCs w:val="28"/>
        </w:rPr>
        <w:t xml:space="preserve">1.1. </w:t>
      </w:r>
      <w:proofErr w:type="gramStart"/>
      <w:r>
        <w:rPr>
          <w:spacing w:val="-2"/>
          <w:sz w:val="28"/>
          <w:szCs w:val="28"/>
        </w:rPr>
        <w:t xml:space="preserve">В соответствии с Положением </w:t>
      </w:r>
      <w:r>
        <w:rPr>
          <w:sz w:val="28"/>
          <w:szCs w:val="28"/>
        </w:rPr>
        <w:t>о порядке осуществления муниципального контроля в сфере благоустройства на территории  сельского поселения  является администрация муниципального образования «</w:t>
      </w:r>
      <w:r w:rsidR="00536455">
        <w:rPr>
          <w:sz w:val="28"/>
          <w:szCs w:val="28"/>
        </w:rPr>
        <w:t>Хакуринохабльское</w:t>
      </w:r>
      <w:r>
        <w:rPr>
          <w:sz w:val="28"/>
          <w:szCs w:val="28"/>
        </w:rPr>
        <w:t xml:space="preserve"> сельское поселение», утвержденным Решением Совета депутатов муниципального образования «</w:t>
      </w:r>
      <w:r w:rsidR="00536455">
        <w:rPr>
          <w:sz w:val="28"/>
          <w:szCs w:val="28"/>
        </w:rPr>
        <w:t>Хакуринохабльское</w:t>
      </w:r>
      <w:r>
        <w:rPr>
          <w:sz w:val="28"/>
          <w:szCs w:val="28"/>
        </w:rPr>
        <w:t xml:space="preserve"> сельское поселе</w:t>
      </w:r>
      <w:r w:rsidR="00536455">
        <w:rPr>
          <w:sz w:val="28"/>
          <w:szCs w:val="28"/>
        </w:rPr>
        <w:t xml:space="preserve">ние» Шовгеновского района  </w:t>
      </w:r>
      <w:r w:rsidR="00536455" w:rsidRPr="00247D8F">
        <w:rPr>
          <w:color w:val="FF0000"/>
          <w:sz w:val="28"/>
          <w:szCs w:val="28"/>
        </w:rPr>
        <w:t>от 13.10.2021 г № 129</w:t>
      </w:r>
      <w:r>
        <w:rPr>
          <w:sz w:val="28"/>
          <w:szCs w:val="28"/>
        </w:rPr>
        <w:t xml:space="preserve"> (далее - Положение)</w:t>
      </w:r>
      <w:r>
        <w:rPr>
          <w:spacing w:val="-2"/>
          <w:sz w:val="28"/>
          <w:szCs w:val="28"/>
        </w:rPr>
        <w:t xml:space="preserve">, </w:t>
      </w:r>
      <w:r>
        <w:rPr>
          <w:sz w:val="28"/>
          <w:szCs w:val="28"/>
        </w:rPr>
        <w:t>органом, осуществляющим муниципальный контроль в сфере благоустройства на территории  сельского поселения  является администрация муниципального образования «</w:t>
      </w:r>
      <w:r w:rsidR="00536455">
        <w:rPr>
          <w:sz w:val="28"/>
          <w:szCs w:val="28"/>
        </w:rPr>
        <w:t>Хакуринохабльское</w:t>
      </w:r>
      <w:r>
        <w:rPr>
          <w:sz w:val="28"/>
          <w:szCs w:val="28"/>
        </w:rPr>
        <w:t xml:space="preserve"> сельское поселение.</w:t>
      </w:r>
      <w:proofErr w:type="gramEnd"/>
    </w:p>
    <w:p w:rsidR="0090115F" w:rsidRDefault="00D40D9F">
      <w:pPr>
        <w:widowControl w:val="0"/>
        <w:ind w:firstLine="540"/>
        <w:jc w:val="both"/>
      </w:pPr>
      <w:r>
        <w:rPr>
          <w:sz w:val="28"/>
          <w:szCs w:val="28"/>
        </w:rPr>
        <w:t>Специалист администрации «</w:t>
      </w:r>
      <w:r w:rsidR="00536455">
        <w:rPr>
          <w:sz w:val="28"/>
          <w:szCs w:val="28"/>
        </w:rPr>
        <w:t>Хакуринохабльское</w:t>
      </w:r>
      <w:r>
        <w:rPr>
          <w:sz w:val="28"/>
          <w:szCs w:val="28"/>
        </w:rPr>
        <w:t xml:space="preserve"> сельское поселение», ответственный за реализацию функции по осуществлению муниципального контроля в сфере благоустройства, а также должностные лица, в должностные обязанности которых в соответствии с должностной инструкцией входит осуществление полномочий по муниципальному контролю в сфере благоустройства, назначаются муниципальным правовым актом администрации «</w:t>
      </w:r>
      <w:r w:rsidR="00536455">
        <w:rPr>
          <w:sz w:val="28"/>
          <w:szCs w:val="28"/>
        </w:rPr>
        <w:t>Хакуринохабльское</w:t>
      </w:r>
      <w:r>
        <w:rPr>
          <w:sz w:val="28"/>
          <w:szCs w:val="28"/>
        </w:rPr>
        <w:t xml:space="preserve"> сельское поселение.</w:t>
      </w:r>
    </w:p>
    <w:p w:rsidR="0090115F" w:rsidRDefault="00D40D9F">
      <w:pPr>
        <w:widowControl w:val="0"/>
        <w:ind w:firstLine="540"/>
        <w:jc w:val="both"/>
      </w:pPr>
      <w:r>
        <w:rPr>
          <w:iCs/>
          <w:sz w:val="28"/>
          <w:szCs w:val="28"/>
        </w:rPr>
        <w:t>До 202</w:t>
      </w:r>
      <w:r w:rsidR="00247D8F">
        <w:rPr>
          <w:iCs/>
          <w:sz w:val="28"/>
          <w:szCs w:val="28"/>
        </w:rPr>
        <w:t>3</w:t>
      </w:r>
      <w:bookmarkStart w:id="0" w:name="_GoBack"/>
      <w:bookmarkEnd w:id="0"/>
      <w:r>
        <w:rPr>
          <w:iCs/>
          <w:sz w:val="28"/>
          <w:szCs w:val="28"/>
        </w:rPr>
        <w:t xml:space="preserve"> года мониторинг за соблюдением Правил благоустройства на территории «</w:t>
      </w:r>
      <w:r w:rsidR="00536455">
        <w:rPr>
          <w:sz w:val="28"/>
          <w:szCs w:val="28"/>
        </w:rPr>
        <w:t>Хакуринохабльское</w:t>
      </w:r>
      <w:r>
        <w:rPr>
          <w:iCs/>
          <w:sz w:val="28"/>
          <w:szCs w:val="28"/>
        </w:rPr>
        <w:t xml:space="preserve"> сельское поселение осуществлял специалист администрации «</w:t>
      </w:r>
      <w:r w:rsidR="00536455">
        <w:rPr>
          <w:sz w:val="28"/>
          <w:szCs w:val="28"/>
        </w:rPr>
        <w:t>Хакуринохабльское</w:t>
      </w:r>
      <w:r w:rsidR="0053645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сельское поселение», функция муниципального контроля</w:t>
      </w:r>
      <w:r>
        <w:rPr>
          <w:sz w:val="28"/>
          <w:szCs w:val="28"/>
        </w:rPr>
        <w:t xml:space="preserve"> в сфере благоустройства не осуществлялась, описание текущего уровня развития профилактического деятельности не представляется возможным.</w:t>
      </w:r>
    </w:p>
    <w:p w:rsidR="0090115F" w:rsidRDefault="0090115F">
      <w:pPr>
        <w:widowControl w:val="0"/>
        <w:ind w:firstLine="540"/>
        <w:jc w:val="both"/>
        <w:rPr>
          <w:sz w:val="28"/>
          <w:szCs w:val="28"/>
        </w:rPr>
      </w:pPr>
    </w:p>
    <w:p w:rsidR="0090115F" w:rsidRDefault="00D40D9F">
      <w:pPr>
        <w:widowControl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Цели и задачи </w:t>
      </w:r>
      <w:r>
        <w:rPr>
          <w:b/>
          <w:spacing w:val="-2"/>
          <w:sz w:val="28"/>
          <w:szCs w:val="28"/>
        </w:rPr>
        <w:t>Программы профилактики</w:t>
      </w:r>
    </w:p>
    <w:p w:rsidR="0090115F" w:rsidRDefault="0090115F">
      <w:pPr>
        <w:widowControl w:val="0"/>
        <w:ind w:firstLine="540"/>
        <w:jc w:val="center"/>
        <w:rPr>
          <w:b/>
          <w:iCs/>
          <w:sz w:val="28"/>
          <w:szCs w:val="28"/>
        </w:rPr>
      </w:pPr>
    </w:p>
    <w:p w:rsidR="0090115F" w:rsidRDefault="00D40D9F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2.2. Основными целями Программы профилактики являются:</w:t>
      </w:r>
    </w:p>
    <w:p w:rsidR="0090115F" w:rsidRDefault="00D40D9F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0115F" w:rsidRDefault="00D40D9F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0115F" w:rsidRDefault="00D40D9F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снижение административной нагрузки на контролируемые лица;</w:t>
      </w:r>
    </w:p>
    <w:p w:rsidR="0090115F" w:rsidRDefault="00D40D9F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мотивации к добросовестному поведению контролируемых лиц;</w:t>
      </w:r>
    </w:p>
    <w:p w:rsidR="0090115F" w:rsidRDefault="00D40D9F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снижение уровня ущерба охраняемым законом ценностям.</w:t>
      </w:r>
    </w:p>
    <w:p w:rsidR="0090115F" w:rsidRDefault="00D40D9F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Задачами Программы профилактики являются:</w:t>
      </w:r>
    </w:p>
    <w:p w:rsidR="0090115F" w:rsidRDefault="00D40D9F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укрепление системы профилактики нарушений рисков причинения вреда (ущерба) охраняемым законом ценностям укрепление системы профилактики нарушений обязательных требований;</w:t>
      </w:r>
    </w:p>
    <w:p w:rsidR="0090115F" w:rsidRDefault="00D40D9F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90115F" w:rsidRDefault="00D40D9F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90115F" w:rsidRDefault="00D40D9F">
      <w:pPr>
        <w:spacing w:before="22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0115F" w:rsidRDefault="00D40D9F">
      <w:pPr>
        <w:spacing w:before="22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90115F" w:rsidRDefault="00D40D9F">
      <w:pPr>
        <w:spacing w:before="220"/>
        <w:ind w:firstLine="567"/>
        <w:contextualSpacing/>
        <w:jc w:val="both"/>
        <w:rPr>
          <w:sz w:val="28"/>
          <w:szCs w:val="28"/>
        </w:rPr>
        <w:sectPr w:rsidR="0090115F">
          <w:headerReference w:type="default" r:id="rId9"/>
          <w:footerReference w:type="default" r:id="rId10"/>
          <w:pgSz w:w="11906" w:h="16838"/>
          <w:pgMar w:top="765" w:right="991" w:bottom="765" w:left="1701" w:header="708" w:footer="708" w:gutter="0"/>
          <w:cols w:space="720"/>
          <w:formProt w:val="0"/>
          <w:docGrid w:linePitch="360" w:charSpace="2047"/>
        </w:sectPr>
      </w:pPr>
      <w:r>
        <w:rPr>
          <w:sz w:val="28"/>
          <w:szCs w:val="28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90115F" w:rsidRDefault="0090115F">
      <w:pPr>
        <w:tabs>
          <w:tab w:val="left" w:pos="993"/>
        </w:tabs>
        <w:jc w:val="both"/>
        <w:rPr>
          <w:sz w:val="24"/>
          <w:szCs w:val="24"/>
        </w:rPr>
      </w:pPr>
    </w:p>
    <w:p w:rsidR="0090115F" w:rsidRDefault="00D40D9F">
      <w:pPr>
        <w:widowControl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90115F" w:rsidRDefault="0090115F">
      <w:pPr>
        <w:widowControl w:val="0"/>
        <w:ind w:firstLine="540"/>
        <w:jc w:val="center"/>
        <w:rPr>
          <w:b/>
          <w:sz w:val="24"/>
          <w:szCs w:val="24"/>
        </w:rPr>
      </w:pPr>
    </w:p>
    <w:tbl>
      <w:tblPr>
        <w:tblStyle w:val="af2"/>
        <w:tblW w:w="14600" w:type="dxa"/>
        <w:tblInd w:w="1101" w:type="dxa"/>
        <w:tblLook w:val="04A0" w:firstRow="1" w:lastRow="0" w:firstColumn="1" w:lastColumn="0" w:noHBand="0" w:noVBand="1"/>
      </w:tblPr>
      <w:tblGrid>
        <w:gridCol w:w="566"/>
        <w:gridCol w:w="2584"/>
        <w:gridCol w:w="8049"/>
        <w:gridCol w:w="3401"/>
      </w:tblGrid>
      <w:tr w:rsidR="0090115F"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0115F" w:rsidRDefault="00D40D9F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№ п/п </w:t>
            </w:r>
          </w:p>
        </w:tc>
        <w:tc>
          <w:tcPr>
            <w:tcW w:w="2584" w:type="dxa"/>
            <w:shd w:val="clear" w:color="auto" w:fill="auto"/>
            <w:tcMar>
              <w:left w:w="108" w:type="dxa"/>
            </w:tcMar>
          </w:tcPr>
          <w:p w:rsidR="0090115F" w:rsidRDefault="00D40D9F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Наименование мероприятия </w:t>
            </w:r>
          </w:p>
        </w:tc>
        <w:tc>
          <w:tcPr>
            <w:tcW w:w="8048" w:type="dxa"/>
            <w:shd w:val="clear" w:color="auto" w:fill="auto"/>
            <w:tcMar>
              <w:left w:w="108" w:type="dxa"/>
            </w:tcMar>
          </w:tcPr>
          <w:p w:rsidR="0090115F" w:rsidRDefault="00D40D9F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Срок исполнения </w:t>
            </w:r>
          </w:p>
        </w:tc>
        <w:tc>
          <w:tcPr>
            <w:tcW w:w="3401" w:type="dxa"/>
            <w:shd w:val="clear" w:color="auto" w:fill="auto"/>
            <w:tcMar>
              <w:left w:w="108" w:type="dxa"/>
            </w:tcMar>
          </w:tcPr>
          <w:p w:rsidR="0090115F" w:rsidRDefault="00D40D9F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Ответственные  за реализацию</w:t>
            </w:r>
          </w:p>
        </w:tc>
      </w:tr>
      <w:tr w:rsidR="0090115F">
        <w:tc>
          <w:tcPr>
            <w:tcW w:w="566" w:type="dxa"/>
            <w:shd w:val="clear" w:color="auto" w:fill="auto"/>
            <w:tcMar>
              <w:left w:w="108" w:type="dxa"/>
            </w:tcMar>
            <w:vAlign w:val="center"/>
          </w:tcPr>
          <w:p w:rsidR="0090115F" w:rsidRDefault="00D40D9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584" w:type="dxa"/>
            <w:shd w:val="clear" w:color="auto" w:fill="auto"/>
            <w:tcMar>
              <w:left w:w="108" w:type="dxa"/>
            </w:tcMar>
            <w:vAlign w:val="center"/>
          </w:tcPr>
          <w:p w:rsidR="0090115F" w:rsidRDefault="00D40D9F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8048" w:type="dxa"/>
            <w:shd w:val="clear" w:color="auto" w:fill="auto"/>
            <w:tcMar>
              <w:left w:w="108" w:type="dxa"/>
            </w:tcMar>
            <w:vAlign w:val="center"/>
          </w:tcPr>
          <w:p w:rsidR="0090115F" w:rsidRDefault="00D40D9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Постоянно.</w:t>
            </w:r>
          </w:p>
          <w:p w:rsidR="0090115F" w:rsidRDefault="00D40D9F">
            <w:pPr>
              <w:contextualSpacing/>
              <w:jc w:val="both"/>
            </w:pPr>
            <w:r>
              <w:rPr>
                <w:sz w:val="24"/>
                <w:szCs w:val="24"/>
              </w:rPr>
              <w:t xml:space="preserve">Посредством размещения сведений, предусмотренных </w:t>
            </w:r>
            <w:hyperlink r:id="rId11">
              <w:r>
                <w:rPr>
                  <w:rStyle w:val="-"/>
                  <w:sz w:val="24"/>
                  <w:szCs w:val="24"/>
                </w:rPr>
                <w:t>частью 3 статьи 46</w:t>
              </w:r>
            </w:hyperlink>
            <w:r>
              <w:rPr>
                <w:sz w:val="24"/>
                <w:szCs w:val="24"/>
              </w:rPr>
              <w:t xml:space="preserve"> Закона № 248-ФЗ на официальном сайте в сети «Интернет»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90115F" w:rsidRDefault="00D40D9F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  <w:tcMar>
              <w:left w:w="108" w:type="dxa"/>
            </w:tcMar>
            <w:vAlign w:val="center"/>
          </w:tcPr>
          <w:p w:rsidR="0090115F" w:rsidRDefault="00D40D9F">
            <w:pPr>
              <w:jc w:val="both"/>
            </w:pPr>
            <w:r>
              <w:rPr>
                <w:sz w:val="24"/>
                <w:szCs w:val="24"/>
              </w:rPr>
              <w:t>Назначается муниципальным правовым актом администрации «</w:t>
            </w:r>
            <w:r w:rsidR="00536455" w:rsidRPr="00536455">
              <w:rPr>
                <w:sz w:val="24"/>
                <w:szCs w:val="24"/>
              </w:rPr>
              <w:t>Хакуринохабльское</w:t>
            </w:r>
            <w:r w:rsidRPr="005364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сельское поселение</w:t>
            </w:r>
          </w:p>
        </w:tc>
      </w:tr>
      <w:tr w:rsidR="0090115F">
        <w:tc>
          <w:tcPr>
            <w:tcW w:w="566" w:type="dxa"/>
            <w:shd w:val="clear" w:color="auto" w:fill="auto"/>
            <w:tcMar>
              <w:left w:w="108" w:type="dxa"/>
            </w:tcMar>
            <w:vAlign w:val="center"/>
          </w:tcPr>
          <w:p w:rsidR="0090115F" w:rsidRDefault="00D40D9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584" w:type="dxa"/>
            <w:shd w:val="clear" w:color="auto" w:fill="auto"/>
            <w:tcMar>
              <w:left w:w="108" w:type="dxa"/>
            </w:tcMar>
            <w:vAlign w:val="center"/>
          </w:tcPr>
          <w:p w:rsidR="0090115F" w:rsidRDefault="00D40D9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8048" w:type="dxa"/>
            <w:shd w:val="clear" w:color="auto" w:fill="auto"/>
            <w:tcMar>
              <w:left w:w="108" w:type="dxa"/>
            </w:tcMar>
            <w:vAlign w:val="center"/>
          </w:tcPr>
          <w:p w:rsidR="0090115F" w:rsidRDefault="00D40D9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Постоянно, по запросу.</w:t>
            </w:r>
          </w:p>
          <w:p w:rsidR="0090115F" w:rsidRDefault="00D40D9F">
            <w:pPr>
              <w:pStyle w:val="s15"/>
              <w:spacing w:beforeAutospacing="0" w:afterAutospacing="0"/>
              <w:ind w:firstLine="540"/>
              <w:jc w:val="both"/>
            </w:pPr>
            <w:r>
              <w:t xml:space="preserve">Осуществляется специалистом по обращениям контролируемых лиц и их представителей по вопросам, связанным с организацией и осуществлением муниципального контроля. </w:t>
            </w:r>
          </w:p>
          <w:p w:rsidR="0090115F" w:rsidRDefault="00D40D9F">
            <w:pPr>
              <w:pStyle w:val="s15"/>
              <w:spacing w:beforeAutospacing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Консультирование осуществляется в устной форме по следующим вопросам:</w:t>
            </w:r>
          </w:p>
          <w:p w:rsidR="0090115F" w:rsidRDefault="00D40D9F">
            <w:pPr>
              <w:pStyle w:val="s32"/>
              <w:spacing w:beforeAutospacing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1) порядок проведения контрольных мероприятий;</w:t>
            </w:r>
          </w:p>
          <w:p w:rsidR="0090115F" w:rsidRDefault="00D40D9F">
            <w:pPr>
              <w:pStyle w:val="s32"/>
              <w:spacing w:beforeAutospacing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2) периодичность проведения контрольных мероприятий;</w:t>
            </w:r>
          </w:p>
          <w:p w:rsidR="0090115F" w:rsidRDefault="00D40D9F">
            <w:pPr>
              <w:pStyle w:val="s32"/>
              <w:spacing w:beforeAutospacing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3) порядок принятия решений по итогам контрольных мероприятий;</w:t>
            </w:r>
          </w:p>
          <w:p w:rsidR="0090115F" w:rsidRDefault="00D40D9F">
            <w:pPr>
              <w:pStyle w:val="s32"/>
              <w:spacing w:beforeAutospacing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4) порядок обжалования решений Контрольного органа</w:t>
            </w:r>
          </w:p>
          <w:p w:rsidR="0090115F" w:rsidRDefault="00D40D9F">
            <w:pPr>
              <w:pStyle w:val="s32"/>
              <w:spacing w:beforeAutospacing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  <w:r>
              <w:t>Консультирование контролируемых лиц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90115F" w:rsidRDefault="00D40D9F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консультирования не должно превышать 10 минут.</w:t>
            </w:r>
          </w:p>
          <w:p w:rsidR="0090115F" w:rsidRDefault="00D40D9F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прием граждан проводится специалистом администрации. Информация о месте приема, а также об установленных для приема днях и часах размещается на официальном сайте.</w:t>
            </w:r>
          </w:p>
          <w:p w:rsidR="0090115F" w:rsidRDefault="00D40D9F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Контролируемое лицо вправе направить запрос о предоставлении </w:t>
            </w:r>
            <w:r>
              <w:rPr>
                <w:sz w:val="24"/>
                <w:szCs w:val="24"/>
              </w:rPr>
              <w:lastRenderedPageBreak/>
              <w:t>письменного ответа в сроки, установленные Федеральным законом от 02.05.2006 № 59-ФЗ «О порядке рассмотрения обращений граждан Российской Федерации», Законом РА « Об обращении граждан в РА».</w:t>
            </w:r>
          </w:p>
          <w:p w:rsidR="0090115F" w:rsidRDefault="00D40D9F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в письменной форме осуществляется специалистом  в следующих случаях:</w:t>
            </w:r>
          </w:p>
          <w:p w:rsidR="0090115F" w:rsidRDefault="00D40D9F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90115F" w:rsidRDefault="00D40D9F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за время консультирования предоставить ответ на поставленные вопросы невозможно;</w:t>
            </w:r>
          </w:p>
          <w:p w:rsidR="0090115F" w:rsidRDefault="00D40D9F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  <w:p w:rsidR="0090115F" w:rsidRDefault="00D40D9F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Если поставленные во время консультирования вопросы не относятся к муниципальному контролю </w:t>
            </w:r>
            <w:r>
              <w:rPr>
                <w:bCs/>
                <w:sz w:val="24"/>
                <w:szCs w:val="24"/>
              </w:rPr>
              <w:t>в сфере благоустройства,</w:t>
            </w:r>
            <w:r>
              <w:rPr>
                <w:sz w:val="24"/>
                <w:szCs w:val="24"/>
              </w:rPr>
              <w:t xml:space="preserve">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90115F" w:rsidRDefault="00D40D9F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орган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постановлением администрации «</w:t>
            </w:r>
            <w:r w:rsidR="00536455" w:rsidRPr="00536455">
              <w:rPr>
                <w:sz w:val="24"/>
                <w:szCs w:val="24"/>
              </w:rPr>
              <w:t>Хакуринохабльское</w:t>
            </w:r>
            <w:r>
              <w:rPr>
                <w:sz w:val="24"/>
                <w:szCs w:val="24"/>
              </w:rPr>
              <w:t xml:space="preserve"> сельское поселение» Шовгеновского района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90115F" w:rsidRDefault="00D40D9F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      </w:r>
          </w:p>
          <w:p w:rsidR="0090115F" w:rsidRDefault="00D40D9F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3401" w:type="dxa"/>
            <w:shd w:val="clear" w:color="auto" w:fill="auto"/>
            <w:tcMar>
              <w:left w:w="108" w:type="dxa"/>
            </w:tcMar>
            <w:vAlign w:val="center"/>
          </w:tcPr>
          <w:p w:rsidR="0090115F" w:rsidRDefault="00D40D9F">
            <w:pPr>
              <w:jc w:val="both"/>
            </w:pPr>
            <w:r>
              <w:rPr>
                <w:sz w:val="24"/>
                <w:szCs w:val="24"/>
              </w:rPr>
              <w:lastRenderedPageBreak/>
              <w:t>Назначается муниципальным правовым актом администрации «</w:t>
            </w:r>
            <w:r w:rsidR="00536455" w:rsidRPr="00536455">
              <w:rPr>
                <w:sz w:val="24"/>
                <w:szCs w:val="24"/>
              </w:rPr>
              <w:t>Хакуринохабльское</w:t>
            </w:r>
            <w:r w:rsidRPr="005364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сельское поселение»</w:t>
            </w:r>
          </w:p>
        </w:tc>
      </w:tr>
      <w:tr w:rsidR="0090115F">
        <w:tc>
          <w:tcPr>
            <w:tcW w:w="566" w:type="dxa"/>
            <w:shd w:val="clear" w:color="auto" w:fill="auto"/>
            <w:tcMar>
              <w:left w:w="108" w:type="dxa"/>
            </w:tcMar>
            <w:vAlign w:val="center"/>
          </w:tcPr>
          <w:p w:rsidR="0090115F" w:rsidRDefault="00D40D9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584" w:type="dxa"/>
            <w:shd w:val="clear" w:color="auto" w:fill="auto"/>
            <w:tcMar>
              <w:left w:w="108" w:type="dxa"/>
            </w:tcMar>
            <w:vAlign w:val="center"/>
          </w:tcPr>
          <w:p w:rsidR="0090115F" w:rsidRDefault="00D40D9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8048" w:type="dxa"/>
            <w:shd w:val="clear" w:color="auto" w:fill="auto"/>
            <w:tcMar>
              <w:left w:w="108" w:type="dxa"/>
            </w:tcMar>
            <w:vAlign w:val="center"/>
          </w:tcPr>
          <w:p w:rsidR="0090115F" w:rsidRDefault="00D40D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Объявляется контрольным органом и направляется контролируемому лицу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в случае наличия </w:t>
            </w:r>
            <w:r>
              <w:rPr>
                <w:color w:val="000000"/>
                <w:sz w:val="24"/>
                <w:szCs w:val="24"/>
              </w:rPr>
              <w:t xml:space="preserve">у контрольного органа сведений о готовящихся нарушениях обязательных требований или признаках нарушений </w:t>
            </w:r>
            <w:r>
              <w:rPr>
                <w:color w:val="000000"/>
                <w:sz w:val="24"/>
                <w:szCs w:val="24"/>
              </w:rPr>
              <w:lastRenderedPageBreak/>
              <w:t>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0115F" w:rsidRDefault="00D40D9F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Предостережения объявляются руководителем (заместителем руководителя) органа муниципального контроля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:rsidR="0090115F" w:rsidRDefault="00D40D9F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Объявляемые предостережения регистрируются специалистом  в журнале учета предостережений с присвоением регистрационного номера. Форма журнала учета предостережений утверждается постановлением администрации «</w:t>
            </w:r>
            <w:r w:rsidR="00536455" w:rsidRPr="00536455">
              <w:rPr>
                <w:rFonts w:ascii="Times New Roman" w:hAnsi="Times New Roman" w:cs="Times New Roman"/>
                <w:sz w:val="24"/>
                <w:szCs w:val="24"/>
              </w:rPr>
              <w:t>Хакуринохабльское</w:t>
            </w:r>
            <w:r w:rsidR="0053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поселение» Шовгеновского района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90115F" w:rsidRDefault="00D40D9F">
            <w:pPr>
              <w:pStyle w:val="s26"/>
              <w:spacing w:beforeAutospacing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90115F" w:rsidRDefault="00D40D9F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объявления органом муниципального контроля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</w:t>
            </w:r>
          </w:p>
        </w:tc>
        <w:tc>
          <w:tcPr>
            <w:tcW w:w="3401" w:type="dxa"/>
            <w:shd w:val="clear" w:color="auto" w:fill="auto"/>
            <w:tcMar>
              <w:left w:w="108" w:type="dxa"/>
            </w:tcMar>
            <w:vAlign w:val="center"/>
          </w:tcPr>
          <w:p w:rsidR="0090115F" w:rsidRDefault="00D40D9F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Назначается муниципальным правовым актом администрации </w:t>
            </w:r>
            <w:r>
              <w:rPr>
                <w:sz w:val="24"/>
                <w:szCs w:val="24"/>
              </w:rPr>
              <w:lastRenderedPageBreak/>
              <w:t>«</w:t>
            </w:r>
            <w:r w:rsidR="00536455" w:rsidRPr="00536455">
              <w:rPr>
                <w:sz w:val="24"/>
                <w:szCs w:val="24"/>
              </w:rPr>
              <w:t>Хакуринохабльское</w:t>
            </w:r>
            <w:r w:rsidRPr="005364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сельское поселение</w:t>
            </w:r>
          </w:p>
        </w:tc>
      </w:tr>
    </w:tbl>
    <w:p w:rsidR="0090115F" w:rsidRDefault="0090115F">
      <w:pPr>
        <w:tabs>
          <w:tab w:val="left" w:pos="993"/>
        </w:tabs>
        <w:ind w:firstLine="567"/>
        <w:jc w:val="both"/>
        <w:rPr>
          <w:sz w:val="24"/>
          <w:szCs w:val="24"/>
        </w:rPr>
        <w:sectPr w:rsidR="0090115F">
          <w:headerReference w:type="default" r:id="rId12"/>
          <w:footerReference w:type="default" r:id="rId13"/>
          <w:pgSz w:w="16838" w:h="11906" w:orient="landscape"/>
          <w:pgMar w:top="1701" w:right="567" w:bottom="991" w:left="284" w:header="708" w:footer="708" w:gutter="0"/>
          <w:cols w:space="720"/>
          <w:formProt w:val="0"/>
          <w:docGrid w:linePitch="360" w:charSpace="2047"/>
        </w:sectPr>
      </w:pPr>
    </w:p>
    <w:p w:rsidR="0090115F" w:rsidRDefault="0090115F">
      <w:pPr>
        <w:jc w:val="both"/>
        <w:outlineLvl w:val="1"/>
        <w:rPr>
          <w:bCs/>
          <w:i/>
          <w:sz w:val="28"/>
          <w:szCs w:val="28"/>
        </w:rPr>
      </w:pPr>
    </w:p>
    <w:p w:rsidR="0090115F" w:rsidRDefault="00D40D9F">
      <w:pPr>
        <w:ind w:firstLine="709"/>
        <w:jc w:val="center"/>
        <w:outlineLvl w:val="1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Раздел 4. Показатели результативности и эффективности программы профилактики</w:t>
      </w:r>
    </w:p>
    <w:p w:rsidR="0090115F" w:rsidRDefault="0090115F">
      <w:pPr>
        <w:ind w:firstLine="709"/>
        <w:jc w:val="center"/>
        <w:outlineLvl w:val="1"/>
        <w:rPr>
          <w:b/>
          <w:bCs/>
          <w:sz w:val="24"/>
          <w:szCs w:val="28"/>
        </w:rPr>
      </w:pPr>
    </w:p>
    <w:p w:rsidR="0090115F" w:rsidRDefault="00D40D9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90115F" w:rsidRDefault="00D40D9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90115F" w:rsidRDefault="00D40D9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:rsidR="0090115F" w:rsidRDefault="0090115F">
      <w:pPr>
        <w:jc w:val="both"/>
        <w:outlineLvl w:val="1"/>
        <w:rPr>
          <w:bCs/>
          <w:i/>
          <w:sz w:val="28"/>
          <w:szCs w:val="28"/>
        </w:rPr>
      </w:pPr>
    </w:p>
    <w:tbl>
      <w:tblPr>
        <w:tblW w:w="92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8648"/>
      </w:tblGrid>
      <w:tr w:rsidR="0090115F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</w:tr>
      <w:tr w:rsidR="0090115F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</w:tr>
      <w:tr w:rsidR="0090115F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90115F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Обоснованность направления подконтрольным субъектам предостережений о недопустимости нарушения обязательных требований</w:t>
            </w:r>
          </w:p>
        </w:tc>
      </w:tr>
    </w:tbl>
    <w:p w:rsidR="0090115F" w:rsidRDefault="0090115F">
      <w:pPr>
        <w:tabs>
          <w:tab w:val="left" w:pos="993"/>
        </w:tabs>
        <w:jc w:val="both"/>
        <w:rPr>
          <w:spacing w:val="-2"/>
          <w:sz w:val="24"/>
          <w:szCs w:val="24"/>
        </w:rPr>
      </w:pPr>
    </w:p>
    <w:p w:rsidR="0090115F" w:rsidRDefault="00D40D9F">
      <w:pPr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4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0115F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Величина</w:t>
            </w:r>
          </w:p>
        </w:tc>
      </w:tr>
      <w:tr w:rsidR="0090115F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90115F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90115F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</w:tbl>
    <w:p w:rsidR="0090115F" w:rsidRDefault="0090115F">
      <w:pPr>
        <w:rPr>
          <w:sz w:val="24"/>
          <w:szCs w:val="24"/>
          <w:highlight w:val="yellow"/>
        </w:rPr>
      </w:pPr>
    </w:p>
    <w:p w:rsidR="0090115F" w:rsidRDefault="0090115F">
      <w:pPr>
        <w:rPr>
          <w:sz w:val="24"/>
          <w:szCs w:val="24"/>
        </w:rPr>
      </w:pPr>
    </w:p>
    <w:p w:rsidR="0090115F" w:rsidRDefault="00D40D9F">
      <w:pPr>
        <w:rPr>
          <w:sz w:val="24"/>
          <w:szCs w:val="24"/>
        </w:rPr>
      </w:pPr>
      <w:r>
        <w:rPr>
          <w:sz w:val="24"/>
          <w:szCs w:val="24"/>
        </w:rPr>
        <w:t>Для оценки эффективности и результативности программы используются следующие показатели:</w:t>
      </w:r>
    </w:p>
    <w:tbl>
      <w:tblPr>
        <w:tblStyle w:val="af2"/>
        <w:tblW w:w="9430" w:type="dxa"/>
        <w:tblLook w:val="04A0" w:firstRow="1" w:lastRow="0" w:firstColumn="1" w:lastColumn="0" w:noHBand="0" w:noVBand="1"/>
      </w:tblPr>
      <w:tblGrid>
        <w:gridCol w:w="1886"/>
        <w:gridCol w:w="1886"/>
        <w:gridCol w:w="1886"/>
        <w:gridCol w:w="1679"/>
        <w:gridCol w:w="2093"/>
      </w:tblGrid>
      <w:tr w:rsidR="0090115F">
        <w:tc>
          <w:tcPr>
            <w:tcW w:w="1886" w:type="dxa"/>
            <w:shd w:val="clear" w:color="auto" w:fill="auto"/>
            <w:tcMar>
              <w:left w:w="108" w:type="dxa"/>
            </w:tcMar>
          </w:tcPr>
          <w:p w:rsidR="0090115F" w:rsidRDefault="00D40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</w:tcPr>
          <w:p w:rsidR="0090115F" w:rsidRDefault="00D40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 и менее</w:t>
            </w: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</w:tcPr>
          <w:p w:rsidR="0090115F" w:rsidRDefault="00D40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61-85%</w:t>
            </w:r>
          </w:p>
        </w:tc>
        <w:tc>
          <w:tcPr>
            <w:tcW w:w="1679" w:type="dxa"/>
            <w:shd w:val="clear" w:color="auto" w:fill="auto"/>
            <w:tcMar>
              <w:left w:w="108" w:type="dxa"/>
            </w:tcMar>
          </w:tcPr>
          <w:p w:rsidR="0090115F" w:rsidRDefault="00D40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86-99%</w:t>
            </w:r>
          </w:p>
        </w:tc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90115F" w:rsidRDefault="00D40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и более</w:t>
            </w:r>
          </w:p>
        </w:tc>
      </w:tr>
      <w:tr w:rsidR="0090115F">
        <w:tc>
          <w:tcPr>
            <w:tcW w:w="1886" w:type="dxa"/>
            <w:shd w:val="clear" w:color="auto" w:fill="auto"/>
            <w:tcMar>
              <w:left w:w="108" w:type="dxa"/>
            </w:tcMar>
          </w:tcPr>
          <w:p w:rsidR="0090115F" w:rsidRDefault="00D40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</w:t>
            </w: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</w:tcPr>
          <w:p w:rsidR="0090115F" w:rsidRDefault="00D40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Недопустимый</w:t>
            </w: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</w:tcPr>
          <w:p w:rsidR="0090115F" w:rsidRDefault="00D40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</w:t>
            </w:r>
          </w:p>
        </w:tc>
        <w:tc>
          <w:tcPr>
            <w:tcW w:w="1679" w:type="dxa"/>
            <w:shd w:val="clear" w:color="auto" w:fill="auto"/>
            <w:tcMar>
              <w:left w:w="108" w:type="dxa"/>
            </w:tcMar>
          </w:tcPr>
          <w:p w:rsidR="0090115F" w:rsidRDefault="00D40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</w:t>
            </w:r>
          </w:p>
        </w:tc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90115F" w:rsidRDefault="00D40D9F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Эффективный</w:t>
            </w:r>
          </w:p>
        </w:tc>
      </w:tr>
    </w:tbl>
    <w:p w:rsidR="0090115F" w:rsidRDefault="0090115F">
      <w:pPr>
        <w:jc w:val="both"/>
      </w:pPr>
    </w:p>
    <w:sectPr w:rsidR="0090115F">
      <w:headerReference w:type="default" r:id="rId14"/>
      <w:footerReference w:type="default" r:id="rId15"/>
      <w:pgSz w:w="11906" w:h="16838"/>
      <w:pgMar w:top="765" w:right="991" w:bottom="765" w:left="1701" w:header="708" w:footer="708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7F4" w:rsidRDefault="007967F4">
      <w:r>
        <w:separator/>
      </w:r>
    </w:p>
  </w:endnote>
  <w:endnote w:type="continuationSeparator" w:id="0">
    <w:p w:rsidR="007967F4" w:rsidRDefault="0079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15F" w:rsidRDefault="0090115F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15F" w:rsidRDefault="0090115F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15F" w:rsidRDefault="0090115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7F4" w:rsidRDefault="007967F4">
      <w:r>
        <w:separator/>
      </w:r>
    </w:p>
  </w:footnote>
  <w:footnote w:type="continuationSeparator" w:id="0">
    <w:p w:rsidR="007967F4" w:rsidRDefault="00796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15F" w:rsidRDefault="0090115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15F" w:rsidRDefault="0090115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15F" w:rsidRDefault="0090115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140132"/>
    <w:multiLevelType w:val="multilevel"/>
    <w:tmpl w:val="1FBCB9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4CD33CB"/>
    <w:multiLevelType w:val="multilevel"/>
    <w:tmpl w:val="6C4053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15F"/>
    <w:rsid w:val="0023674C"/>
    <w:rsid w:val="00247D8F"/>
    <w:rsid w:val="00256FE5"/>
    <w:rsid w:val="00536455"/>
    <w:rsid w:val="007967F4"/>
    <w:rsid w:val="00837102"/>
    <w:rsid w:val="008B05D8"/>
    <w:rsid w:val="0090115F"/>
    <w:rsid w:val="00B37A4A"/>
    <w:rsid w:val="00CE3354"/>
    <w:rsid w:val="00D40D9F"/>
    <w:rsid w:val="00EE531D"/>
    <w:rsid w:val="00F1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CB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link w:val="20"/>
    <w:qFormat/>
    <w:rsid w:val="00CC14CB"/>
    <w:pPr>
      <w:keepNext/>
      <w:jc w:val="center"/>
      <w:outlineLvl w:val="1"/>
    </w:pPr>
    <w:rPr>
      <w:b/>
      <w:sz w:val="24"/>
    </w:rPr>
  </w:style>
  <w:style w:type="paragraph" w:styleId="5">
    <w:name w:val="heading 5"/>
    <w:basedOn w:val="a"/>
    <w:qFormat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CC14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Верхний колонтитул Знак"/>
    <w:basedOn w:val="a0"/>
    <w:uiPriority w:val="99"/>
    <w:semiHidden/>
    <w:qFormat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CC14CB"/>
    <w:rPr>
      <w:color w:val="000080"/>
      <w:u w:val="single"/>
    </w:rPr>
  </w:style>
  <w:style w:type="character" w:customStyle="1" w:styleId="FontStyle13">
    <w:name w:val="Font Style13"/>
    <w:qFormat/>
    <w:rsid w:val="00CC14CB"/>
    <w:rPr>
      <w:rFonts w:ascii="Times New Roman" w:hAnsi="Times New Roman" w:cs="Times New Roman"/>
      <w:sz w:val="26"/>
      <w:szCs w:val="26"/>
    </w:rPr>
  </w:style>
  <w:style w:type="character" w:customStyle="1" w:styleId="a4">
    <w:name w:val="Нижний колонтитул Знак"/>
    <w:basedOn w:val="a0"/>
    <w:uiPriority w:val="99"/>
    <w:semiHidden/>
    <w:qFormat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CC14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CC14CB"/>
    <w:pPr>
      <w:ind w:firstLine="720"/>
    </w:pPr>
    <w:rPr>
      <w:rFonts w:ascii="Arial" w:hAnsi="Arial" w:cs="Arial"/>
      <w:szCs w:val="20"/>
    </w:rPr>
  </w:style>
  <w:style w:type="paragraph" w:styleId="ab">
    <w:name w:val="header"/>
    <w:basedOn w:val="a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CC14CB"/>
    <w:pPr>
      <w:ind w:left="708"/>
    </w:pPr>
  </w:style>
  <w:style w:type="paragraph" w:styleId="ad">
    <w:name w:val="Normal (Web)"/>
    <w:basedOn w:val="a"/>
    <w:qFormat/>
    <w:rsid w:val="00CC14C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qFormat/>
    <w:rsid w:val="00CC14CB"/>
    <w:pPr>
      <w:widowControl w:val="0"/>
      <w:suppressAutoHyphens/>
    </w:pPr>
    <w:rPr>
      <w:sz w:val="24"/>
      <w:szCs w:val="24"/>
      <w:lang w:eastAsia="zh-CN"/>
    </w:rPr>
  </w:style>
  <w:style w:type="paragraph" w:customStyle="1" w:styleId="ae">
    <w:name w:val="Содержимое таблицы"/>
    <w:basedOn w:val="a"/>
    <w:qFormat/>
    <w:rsid w:val="00CC14CB"/>
    <w:pPr>
      <w:suppressLineNumbers/>
      <w:suppressAutoHyphens/>
    </w:pPr>
    <w:rPr>
      <w:sz w:val="24"/>
      <w:szCs w:val="24"/>
      <w:lang w:eastAsia="zh-CN"/>
    </w:rPr>
  </w:style>
  <w:style w:type="paragraph" w:styleId="af">
    <w:name w:val="footer"/>
    <w:basedOn w:val="a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semiHidden/>
    <w:unhideWhenUsed/>
    <w:qFormat/>
    <w:rsid w:val="00CC14CB"/>
    <w:rPr>
      <w:rFonts w:ascii="Tahoma" w:hAnsi="Tahoma" w:cs="Tahoma"/>
      <w:sz w:val="16"/>
      <w:szCs w:val="16"/>
    </w:rPr>
  </w:style>
  <w:style w:type="paragraph" w:customStyle="1" w:styleId="HeadDoc">
    <w:name w:val="HeadDoc"/>
    <w:qFormat/>
    <w:rsid w:val="00CC14CB"/>
    <w:pPr>
      <w:keepLines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5">
    <w:name w:val="s15"/>
    <w:basedOn w:val="a"/>
    <w:qFormat/>
    <w:rsid w:val="00CC14CB"/>
    <w:pPr>
      <w:spacing w:beforeAutospacing="1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qFormat/>
    <w:rsid w:val="00CC14CB"/>
    <w:pPr>
      <w:spacing w:beforeAutospacing="1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qFormat/>
    <w:rsid w:val="00CC14CB"/>
    <w:pPr>
      <w:spacing w:beforeAutospacing="1" w:afterAutospacing="1"/>
    </w:pPr>
    <w:rPr>
      <w:rFonts w:eastAsiaTheme="minorHAnsi"/>
      <w:sz w:val="24"/>
      <w:szCs w:val="24"/>
    </w:rPr>
  </w:style>
  <w:style w:type="paragraph" w:styleId="af1">
    <w:name w:val="No Spacing"/>
    <w:uiPriority w:val="1"/>
    <w:qFormat/>
    <w:rsid w:val="00426203"/>
    <w:rPr>
      <w:rFonts w:ascii="Times New Roman" w:eastAsia="Times New Roman" w:hAnsi="Times New Roman" w:cs="Times New Roman"/>
      <w:szCs w:val="20"/>
      <w:lang w:eastAsia="ru-RU"/>
    </w:rPr>
  </w:style>
  <w:style w:type="table" w:styleId="af2">
    <w:name w:val="Table Grid"/>
    <w:basedOn w:val="a1"/>
    <w:uiPriority w:val="59"/>
    <w:rsid w:val="00CC1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0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2272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OMKGLAV</dc:creator>
  <dc:description/>
  <cp:lastModifiedBy>Пользователь</cp:lastModifiedBy>
  <cp:revision>16</cp:revision>
  <cp:lastPrinted>2021-12-28T11:39:00Z</cp:lastPrinted>
  <dcterms:created xsi:type="dcterms:W3CDTF">2021-09-29T12:32:00Z</dcterms:created>
  <dcterms:modified xsi:type="dcterms:W3CDTF">2022-11-29T09:22:00Z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BossProviderVariable">
    <vt:lpwstr>fbc1f382-dc23-4e82-a1e1-7e6a67e35237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