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7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1984"/>
        <w:gridCol w:w="4393"/>
      </w:tblGrid>
      <w:tr w:rsidR="00F218B4" w:rsidTr="00F218B4">
        <w:trPr>
          <w:cantSplit/>
        </w:trPr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РЕСПУБЛИКА АДЫГЕЯ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Cs w:val="24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Администрация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lang w:eastAsia="en-US"/>
              </w:rPr>
              <w:t>муниципального образования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i/>
                <w:sz w:val="28"/>
                <w:lang w:eastAsia="en-US"/>
              </w:rPr>
            </w:pPr>
            <w:r>
              <w:rPr>
                <w:rFonts w:eastAsiaTheme="minorEastAsia"/>
                <w:i/>
                <w:lang w:eastAsia="en-US"/>
              </w:rPr>
              <w:t>«Хакуринохабльское сельское поселение»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385440, а. Хакуринохабль,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i/>
                <w:sz w:val="22"/>
                <w:lang w:eastAsia="en-US"/>
              </w:rPr>
              <w:t>,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szCs w:val="20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6580638" r:id="rId8"/>
              </w:object>
            </w:r>
          </w:p>
        </w:tc>
        <w:tc>
          <w:tcPr>
            <w:tcW w:w="43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18B4" w:rsidRDefault="00F218B4" w:rsidP="00F218B4">
            <w:pPr>
              <w:pStyle w:val="2"/>
              <w:spacing w:line="276" w:lineRule="auto"/>
              <w:jc w:val="center"/>
              <w:rPr>
                <w:rFonts w:eastAsiaTheme="minorEastAsia"/>
                <w:sz w:val="28"/>
                <w:szCs w:val="20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АДЫГЭ РЕСПУБЛИК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Хьакурынэхьаблэ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proofErr w:type="gramStart"/>
            <w:r>
              <w:rPr>
                <w:lang w:val="en-US" w:eastAsia="en-US"/>
              </w:rPr>
              <w:t>I</w:t>
            </w:r>
            <w:proofErr w:type="gramEnd"/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385440, </w:t>
            </w:r>
            <w:proofErr w:type="spellStart"/>
            <w:r>
              <w:rPr>
                <w:i/>
                <w:sz w:val="22"/>
                <w:lang w:eastAsia="en-US"/>
              </w:rPr>
              <w:t>къ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Хьакурынэхьабл</w:t>
            </w:r>
            <w:proofErr w:type="spellEnd"/>
            <w:r>
              <w:rPr>
                <w:i/>
                <w:sz w:val="22"/>
                <w:lang w:eastAsia="en-US"/>
              </w:rPr>
              <w:t>,</w:t>
            </w:r>
          </w:p>
          <w:p w:rsidR="00F218B4" w:rsidRDefault="00F218B4" w:rsidP="00F218B4">
            <w:pPr>
              <w:pStyle w:val="2"/>
              <w:spacing w:line="276" w:lineRule="auto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i/>
                <w:sz w:val="22"/>
                <w:lang w:eastAsia="en-US"/>
              </w:rPr>
              <w:t>ур</w:t>
            </w:r>
            <w:proofErr w:type="spellEnd"/>
            <w:r>
              <w:rPr>
                <w:i/>
                <w:sz w:val="22"/>
                <w:lang w:eastAsia="en-US"/>
              </w:rPr>
              <w:t xml:space="preserve">. </w:t>
            </w:r>
            <w:proofErr w:type="spellStart"/>
            <w:r>
              <w:rPr>
                <w:i/>
                <w:sz w:val="22"/>
                <w:lang w:eastAsia="en-US"/>
              </w:rPr>
              <w:t>Шэуджэным</w:t>
            </w:r>
            <w:proofErr w:type="spellEnd"/>
            <w:r>
              <w:rPr>
                <w:i/>
                <w:sz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lang w:eastAsia="en-US"/>
              </w:rPr>
              <w:t>ыц</w:t>
            </w:r>
            <w:proofErr w:type="spellEnd"/>
            <w:proofErr w:type="gramStart"/>
            <w:r>
              <w:rPr>
                <w:i/>
                <w:sz w:val="22"/>
                <w:lang w:val="en-US" w:eastAsia="en-US"/>
              </w:rPr>
              <w:t>I</w:t>
            </w:r>
            <w:proofErr w:type="gramEnd"/>
            <w:r>
              <w:rPr>
                <w:i/>
                <w:sz w:val="22"/>
                <w:lang w:eastAsia="en-US"/>
              </w:rPr>
              <w:t>, 13</w:t>
            </w:r>
          </w:p>
        </w:tc>
      </w:tr>
    </w:tbl>
    <w:p w:rsidR="00F218B4" w:rsidRPr="00BE5A7E" w:rsidRDefault="00497A36" w:rsidP="00BE5A7E">
      <w:pPr>
        <w:jc w:val="center"/>
        <w:rPr>
          <w:rFonts w:eastAsia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BE5A7E">
        <w:rPr>
          <w:rFonts w:ascii="Times New Roman" w:hAnsi="Times New Roman"/>
          <w:b/>
          <w:sz w:val="28"/>
        </w:rPr>
        <w:t>ПОСТАНОВЛЕНИ</w:t>
      </w:r>
      <w:r w:rsidR="002A6EF2">
        <w:rPr>
          <w:rFonts w:ascii="Times New Roman" w:hAnsi="Times New Roman"/>
          <w:b/>
          <w:sz w:val="28"/>
        </w:rPr>
        <w:t>Е</w:t>
      </w:r>
    </w:p>
    <w:p w:rsidR="00F218B4" w:rsidRPr="00F218B4" w:rsidRDefault="00BE5A7E" w:rsidP="00F218B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53727A">
        <w:rPr>
          <w:rFonts w:ascii="Times New Roman" w:hAnsi="Times New Roman"/>
          <w:b/>
          <w:sz w:val="28"/>
        </w:rPr>
        <w:t>09</w:t>
      </w:r>
      <w:r w:rsidR="00F218B4" w:rsidRPr="00F218B4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="002A6EF2">
        <w:rPr>
          <w:rFonts w:ascii="Times New Roman" w:hAnsi="Times New Roman"/>
          <w:b/>
          <w:sz w:val="28"/>
        </w:rPr>
        <w:t>января</w:t>
      </w:r>
      <w:r>
        <w:rPr>
          <w:rFonts w:ascii="Times New Roman" w:hAnsi="Times New Roman"/>
          <w:b/>
          <w:sz w:val="28"/>
        </w:rPr>
        <w:t xml:space="preserve"> </w:t>
      </w:r>
      <w:r w:rsidR="00F218B4" w:rsidRPr="00F218B4">
        <w:rPr>
          <w:rFonts w:ascii="Times New Roman" w:hAnsi="Times New Roman"/>
          <w:b/>
          <w:sz w:val="28"/>
        </w:rPr>
        <w:t>202</w:t>
      </w:r>
      <w:r w:rsidR="00497A36">
        <w:rPr>
          <w:rFonts w:ascii="Times New Roman" w:hAnsi="Times New Roman"/>
          <w:b/>
          <w:sz w:val="28"/>
        </w:rPr>
        <w:t>4</w:t>
      </w:r>
      <w:r w:rsidR="00F218B4" w:rsidRPr="00F218B4">
        <w:rPr>
          <w:rFonts w:ascii="Times New Roman" w:hAnsi="Times New Roman"/>
          <w:b/>
          <w:sz w:val="28"/>
        </w:rPr>
        <w:t>г. №</w:t>
      </w:r>
      <w:r w:rsidR="0053727A">
        <w:rPr>
          <w:rFonts w:ascii="Times New Roman" w:hAnsi="Times New Roman"/>
          <w:b/>
          <w:sz w:val="28"/>
        </w:rPr>
        <w:t>4</w:t>
      </w:r>
    </w:p>
    <w:p w:rsidR="005816A8" w:rsidRPr="00F218B4" w:rsidRDefault="00F218B4" w:rsidP="00F218B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218B4">
        <w:rPr>
          <w:rFonts w:ascii="Times New Roman" w:hAnsi="Times New Roman"/>
          <w:b/>
          <w:sz w:val="28"/>
        </w:rPr>
        <w:t>а. Хакуринохабль</w:t>
      </w:r>
    </w:p>
    <w:p w:rsidR="00F218B4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«Об утверждении м</w:t>
      </w:r>
      <w:r w:rsidR="00F218B4"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униципальной программы </w:t>
      </w:r>
      <w:r w:rsidR="00F218B4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F218B4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зации   и   (или)   ликвидации   последствий проявлений </w:t>
      </w:r>
    </w:p>
    <w:p w:rsidR="00F218B4" w:rsidRPr="00D534AD" w:rsidRDefault="00F218B4" w:rsidP="003A31E2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F218B4" w:rsidRPr="005816A8" w:rsidRDefault="00F218B4" w:rsidP="00F218B4">
      <w:pPr>
        <w:rPr>
          <w:rFonts w:ascii="Times New Roman" w:hAnsi="Times New Roman"/>
          <w:b/>
          <w:i/>
          <w:sz w:val="24"/>
          <w:szCs w:val="24"/>
        </w:rPr>
      </w:pPr>
    </w:p>
    <w:p w:rsidR="005816A8" w:rsidRPr="005816A8" w:rsidRDefault="00F218B4" w:rsidP="005816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</w:t>
      </w:r>
      <w:r w:rsidR="005816A8" w:rsidRPr="005816A8">
        <w:rPr>
          <w:rFonts w:ascii="Times New Roman" w:hAnsi="Times New Roman"/>
          <w:sz w:val="24"/>
          <w:szCs w:val="24"/>
        </w:rPr>
        <w:t xml:space="preserve"> соответствии со статьёй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Федеральным законом от 25.07.2002 года № 114-ФЗ «О противодействии экстремистской деятельности», Федеральным законом от 06.03.2006 года № 35-ФЗ «О противодействии терроризму», Уставом муниципального образования «</w:t>
      </w:r>
      <w:r w:rsidR="003A31E2">
        <w:rPr>
          <w:rFonts w:ascii="Times New Roman" w:hAnsi="Times New Roman"/>
          <w:sz w:val="24"/>
          <w:szCs w:val="24"/>
        </w:rPr>
        <w:t xml:space="preserve">Хакуринохабльское </w:t>
      </w:r>
      <w:r w:rsidR="005816A8" w:rsidRPr="005816A8">
        <w:rPr>
          <w:rFonts w:ascii="Times New Roman" w:hAnsi="Times New Roman"/>
          <w:sz w:val="24"/>
          <w:szCs w:val="24"/>
        </w:rPr>
        <w:t xml:space="preserve"> сельское поселение», </w:t>
      </w:r>
    </w:p>
    <w:p w:rsidR="005816A8" w:rsidRPr="005816A8" w:rsidRDefault="005816A8" w:rsidP="005816A8">
      <w:pPr>
        <w:jc w:val="center"/>
        <w:rPr>
          <w:rFonts w:ascii="Times New Roman" w:hAnsi="Times New Roman"/>
          <w:b/>
          <w:sz w:val="24"/>
          <w:szCs w:val="24"/>
        </w:rPr>
      </w:pPr>
      <w:r w:rsidRPr="005816A8">
        <w:rPr>
          <w:rFonts w:ascii="Times New Roman" w:hAnsi="Times New Roman"/>
          <w:b/>
          <w:sz w:val="24"/>
          <w:szCs w:val="24"/>
        </w:rPr>
        <w:t>ПОСТАНОВЛЯЮ:</w:t>
      </w:r>
    </w:p>
    <w:p w:rsidR="003A31E2" w:rsidRPr="00D534AD" w:rsidRDefault="005816A8" w:rsidP="00467DE9">
      <w:pPr>
        <w:widowControl w:val="0"/>
        <w:suppressAutoHyphens/>
        <w:autoSpaceDE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5816A8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3A31E2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3A31E2" w:rsidRPr="00D534AD" w:rsidRDefault="003A31E2" w:rsidP="003A31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2. Предусмо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 средства в объемах, предусмотренных в Программе, в бюджете муниципального образования «Хакуринохабльское сельское поселение»</w:t>
      </w:r>
      <w:r w:rsidR="00467DE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ab/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3A31E2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.</w:t>
      </w:r>
      <w:r w:rsidR="003A31E2" w:rsidRPr="00D534AD">
        <w:rPr>
          <w:rFonts w:ascii="Times New Roman" w:eastAsia="Times New Roman" w:hAnsi="Times New Roman"/>
          <w:color w:val="CF583F"/>
          <w:kern w:val="36"/>
          <w:sz w:val="24"/>
          <w:szCs w:val="24"/>
          <w:lang w:eastAsia="ar-SA"/>
        </w:rPr>
        <w:t xml:space="preserve"> 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,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</w:t>
      </w: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сполнением</w:t>
      </w:r>
      <w:r w:rsidR="003A31E2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настоящего Постановления  возложить</w:t>
      </w:r>
      <w:r w:rsidR="003A31E2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зам. главы  администрации  </w:t>
      </w:r>
      <w:proofErr w:type="spellStart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Стрикачева</w:t>
      </w:r>
      <w:proofErr w:type="spellEnd"/>
      <w:r w:rsidR="003A31E2" w:rsidRPr="00983B7C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З.Р.</w:t>
      </w:r>
    </w:p>
    <w:p w:rsidR="003A31E2" w:rsidRPr="00467DE9" w:rsidRDefault="00677C31" w:rsidP="00467DE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>. Настоящее постановление опубликовать или обнародовать в районной газете «Заря»</w:t>
      </w:r>
      <w:r w:rsidR="00467DE9" w:rsidRPr="00467DE9">
        <w:rPr>
          <w:rFonts w:ascii="Times New Roman" w:hAnsi="Times New Roman"/>
          <w:bCs/>
          <w:sz w:val="24"/>
          <w:szCs w:val="24"/>
        </w:rPr>
        <w:t xml:space="preserve">, разместить на официальном сайте администрации МО «Хакуринохабльское сельское поселение». </w:t>
      </w:r>
      <w:r w:rsidR="003A31E2" w:rsidRPr="00467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16A8" w:rsidRPr="00467DE9" w:rsidRDefault="00677C31" w:rsidP="00467DE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16A8" w:rsidRPr="00467DE9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</w:t>
      </w:r>
      <w:r w:rsidR="00AB41A2">
        <w:rPr>
          <w:rFonts w:ascii="Times New Roman" w:hAnsi="Times New Roman"/>
          <w:sz w:val="24"/>
          <w:szCs w:val="24"/>
        </w:rPr>
        <w:t xml:space="preserve">официального опубликования или </w:t>
      </w:r>
      <w:r w:rsidR="005816A8" w:rsidRPr="00467DE9">
        <w:rPr>
          <w:rFonts w:ascii="Times New Roman" w:hAnsi="Times New Roman"/>
          <w:sz w:val="24"/>
          <w:szCs w:val="24"/>
        </w:rPr>
        <w:t>обнародования.</w:t>
      </w: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 Глава муниципального образования </w:t>
      </w:r>
    </w:p>
    <w:p w:rsidR="00467DE9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    «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Хакуринохабльское</w:t>
      </w:r>
      <w:r w:rsidRPr="00D534AD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сельское поселение»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B41A2">
        <w:rPr>
          <w:rFonts w:ascii="Times New Roman" w:eastAsia="Times New Roman" w:hAnsi="Times New Roman"/>
          <w:sz w:val="24"/>
          <w:szCs w:val="24"/>
          <w:lang w:eastAsia="ar-SA"/>
        </w:rPr>
        <w:t>В.А.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Беданоков</w:t>
      </w:r>
      <w:r w:rsidRPr="00D55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67DE9" w:rsidRPr="00F218B4" w:rsidRDefault="00467DE9" w:rsidP="00467DE9">
      <w:pPr>
        <w:widowControl w:val="0"/>
        <w:suppressAutoHyphens/>
        <w:autoSpaceDE w:val="0"/>
        <w:spacing w:after="0" w:line="240" w:lineRule="auto"/>
        <w:jc w:val="both"/>
        <w:rPr>
          <w:sz w:val="26"/>
        </w:rPr>
      </w:pPr>
    </w:p>
    <w:p w:rsidR="005816A8" w:rsidRDefault="005816A8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677C31" w:rsidRDefault="00677C31" w:rsidP="005816A8">
      <w:pPr>
        <w:jc w:val="both"/>
        <w:rPr>
          <w:sz w:val="26"/>
        </w:rPr>
      </w:pPr>
    </w:p>
    <w:p w:rsidR="00AB41A2" w:rsidRPr="00F218B4" w:rsidRDefault="00AB41A2" w:rsidP="005816A8">
      <w:pPr>
        <w:jc w:val="both"/>
        <w:rPr>
          <w:sz w:val="26"/>
        </w:rPr>
      </w:pP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lastRenderedPageBreak/>
        <w:t xml:space="preserve">Приложение №1 </w:t>
      </w:r>
      <w:proofErr w:type="gramStart"/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к</w:t>
      </w:r>
      <w:proofErr w:type="gramEnd"/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napToGrid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постановлению главы администрации</w:t>
      </w:r>
    </w:p>
    <w:p w:rsidR="005816A8" w:rsidRPr="00467DE9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ascii="Times New Roman" w:eastAsia="Lucida Sans Unicode" w:hAnsi="Times New Roman"/>
          <w:iCs/>
          <w:kern w:val="2"/>
          <w:sz w:val="24"/>
          <w:szCs w:val="24"/>
        </w:rPr>
      </w:pP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МО «</w:t>
      </w:r>
      <w:r w:rsidR="00467DE9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Хакуринохабльское </w:t>
      </w:r>
      <w:r w:rsidRPr="00467DE9">
        <w:rPr>
          <w:rFonts w:ascii="Times New Roman" w:eastAsia="Lucida Sans Unicode" w:hAnsi="Times New Roman"/>
          <w:iCs/>
          <w:kern w:val="2"/>
          <w:sz w:val="24"/>
          <w:szCs w:val="24"/>
        </w:rPr>
        <w:t>сельское поселение»</w:t>
      </w:r>
    </w:p>
    <w:p w:rsidR="005816A8" w:rsidRPr="00467DE9" w:rsidRDefault="005816A8" w:rsidP="005816A8">
      <w:pPr>
        <w:pStyle w:val="a5"/>
        <w:numPr>
          <w:ilvl w:val="0"/>
          <w:numId w:val="1"/>
        </w:numPr>
        <w:suppressAutoHyphens/>
        <w:autoSpaceDN w:val="0"/>
        <w:jc w:val="right"/>
        <w:rPr>
          <w:rFonts w:ascii="Times New Roman" w:eastAsia="Times New Roman" w:hAnsi="Times New Roman"/>
          <w:kern w:val="3"/>
          <w:sz w:val="26"/>
          <w:szCs w:val="26"/>
        </w:rPr>
      </w:pPr>
      <w:r w:rsidRPr="00467DE9">
        <w:rPr>
          <w:rFonts w:ascii="Times New Roman" w:hAnsi="Times New Roman"/>
          <w:sz w:val="26"/>
          <w:szCs w:val="26"/>
        </w:rPr>
        <w:t>от «</w:t>
      </w:r>
      <w:r w:rsidR="0053727A">
        <w:rPr>
          <w:rFonts w:ascii="Times New Roman" w:hAnsi="Times New Roman"/>
          <w:sz w:val="26"/>
          <w:szCs w:val="26"/>
        </w:rPr>
        <w:t>09</w:t>
      </w:r>
      <w:r w:rsidRPr="00467DE9">
        <w:rPr>
          <w:rFonts w:ascii="Times New Roman" w:hAnsi="Times New Roman"/>
          <w:sz w:val="26"/>
          <w:szCs w:val="26"/>
        </w:rPr>
        <w:t>»</w:t>
      </w:r>
      <w:r w:rsidR="00BE5A7E">
        <w:rPr>
          <w:rFonts w:ascii="Times New Roman" w:hAnsi="Times New Roman"/>
          <w:sz w:val="26"/>
          <w:szCs w:val="26"/>
        </w:rPr>
        <w:t xml:space="preserve"> </w:t>
      </w:r>
      <w:r w:rsidR="00677C31">
        <w:rPr>
          <w:rFonts w:ascii="Times New Roman" w:hAnsi="Times New Roman"/>
          <w:sz w:val="26"/>
          <w:szCs w:val="26"/>
        </w:rPr>
        <w:t>_</w:t>
      </w:r>
      <w:r w:rsidR="0053727A">
        <w:rPr>
          <w:rFonts w:ascii="Times New Roman" w:hAnsi="Times New Roman"/>
          <w:sz w:val="26"/>
          <w:szCs w:val="26"/>
        </w:rPr>
        <w:t>01</w:t>
      </w:r>
      <w:r w:rsidR="00677C31">
        <w:rPr>
          <w:rFonts w:ascii="Times New Roman" w:hAnsi="Times New Roman"/>
          <w:sz w:val="26"/>
          <w:szCs w:val="26"/>
        </w:rPr>
        <w:t>__</w:t>
      </w:r>
      <w:r w:rsidR="00BE5A7E">
        <w:rPr>
          <w:rFonts w:ascii="Times New Roman" w:hAnsi="Times New Roman"/>
          <w:sz w:val="26"/>
          <w:szCs w:val="26"/>
        </w:rPr>
        <w:t xml:space="preserve">  </w:t>
      </w:r>
      <w:r w:rsidRPr="00467DE9">
        <w:rPr>
          <w:rFonts w:ascii="Times New Roman" w:hAnsi="Times New Roman"/>
          <w:sz w:val="26"/>
          <w:szCs w:val="26"/>
        </w:rPr>
        <w:t xml:space="preserve"> 202</w:t>
      </w:r>
      <w:r w:rsidR="00497A36">
        <w:rPr>
          <w:rFonts w:ascii="Times New Roman" w:hAnsi="Times New Roman"/>
          <w:sz w:val="26"/>
          <w:szCs w:val="26"/>
        </w:rPr>
        <w:t>4</w:t>
      </w:r>
      <w:r w:rsidRPr="00467DE9">
        <w:rPr>
          <w:rFonts w:ascii="Times New Roman" w:hAnsi="Times New Roman"/>
          <w:sz w:val="26"/>
          <w:szCs w:val="26"/>
        </w:rPr>
        <w:t>г. №</w:t>
      </w:r>
      <w:r w:rsidR="0053727A">
        <w:rPr>
          <w:rFonts w:ascii="Times New Roman" w:hAnsi="Times New Roman"/>
          <w:sz w:val="26"/>
          <w:szCs w:val="26"/>
        </w:rPr>
        <w:t>4</w:t>
      </w:r>
    </w:p>
    <w:p w:rsidR="005816A8" w:rsidRDefault="005816A8" w:rsidP="005816A8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suppressAutoHyphens/>
        <w:autoSpaceDE w:val="0"/>
        <w:spacing w:before="10" w:after="0" w:line="240" w:lineRule="auto"/>
        <w:jc w:val="right"/>
        <w:rPr>
          <w:rFonts w:eastAsia="Lucida Sans Unicode"/>
          <w:iCs/>
          <w:kern w:val="2"/>
          <w:sz w:val="24"/>
          <w:szCs w:val="24"/>
        </w:rPr>
      </w:pPr>
      <w:r>
        <w:rPr>
          <w:rFonts w:eastAsia="Lucida Sans Unicode"/>
          <w:iCs/>
          <w:kern w:val="2"/>
          <w:sz w:val="24"/>
          <w:szCs w:val="24"/>
        </w:rPr>
        <w:t xml:space="preserve"> </w:t>
      </w:r>
    </w:p>
    <w:p w:rsidR="005816A8" w:rsidRDefault="005816A8" w:rsidP="005816A8">
      <w:pPr>
        <w:pStyle w:val="1"/>
        <w:jc w:val="center"/>
        <w:rPr>
          <w:sz w:val="26"/>
          <w:szCs w:val="26"/>
        </w:rPr>
      </w:pPr>
    </w:p>
    <w:p w:rsidR="005816A8" w:rsidRDefault="005816A8" w:rsidP="005816A8">
      <w:pPr>
        <w:pStyle w:val="1"/>
        <w:tabs>
          <w:tab w:val="clear" w:pos="0"/>
          <w:tab w:val="left" w:pos="70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467DE9" w:rsidRPr="00467DE9" w:rsidRDefault="00467DE9" w:rsidP="00467DE9">
      <w:pPr>
        <w:rPr>
          <w:lang w:eastAsia="ar-SA"/>
        </w:rPr>
      </w:pPr>
    </w:p>
    <w:p w:rsidR="00467DE9" w:rsidRPr="00D534AD" w:rsidRDefault="00467DE9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 сельское поселение  на 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</w:pPr>
    </w:p>
    <w:p w:rsidR="005816A8" w:rsidRDefault="005816A8" w:rsidP="005816A8">
      <w:pPr>
        <w:pStyle w:val="Standard"/>
        <w:jc w:val="center"/>
        <w:rPr>
          <w:b/>
          <w:bCs/>
        </w:rPr>
      </w:pPr>
      <w:r>
        <w:rPr>
          <w:b/>
          <w:bCs/>
        </w:rPr>
        <w:t>ПАСПОРТ</w:t>
      </w:r>
    </w:p>
    <w:p w:rsidR="00467DE9" w:rsidRPr="00D534AD" w:rsidRDefault="005816A8" w:rsidP="00467DE9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>
        <w:rPr>
          <w:b/>
          <w:bCs/>
        </w:rPr>
        <w:t xml:space="preserve"> </w:t>
      </w:r>
      <w:r w:rsidRPr="00467DE9">
        <w:rPr>
          <w:rFonts w:ascii="Times New Roman" w:hAnsi="Times New Roman"/>
          <w:bCs/>
          <w:sz w:val="24"/>
          <w:szCs w:val="24"/>
        </w:rPr>
        <w:t>муниципальной программы</w:t>
      </w:r>
      <w:r>
        <w:rPr>
          <w:b/>
          <w:bCs/>
        </w:rPr>
        <w:t xml:space="preserve"> </w:t>
      </w:r>
      <w:r w:rsidR="00467DE9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467DE9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497A36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4</w:t>
      </w:r>
      <w:r w:rsidR="00467DE9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p w:rsidR="005816A8" w:rsidRDefault="005816A8" w:rsidP="005816A8">
      <w:pPr>
        <w:pStyle w:val="Standard"/>
        <w:jc w:val="center"/>
        <w:rPr>
          <w:b/>
          <w:bCs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5"/>
        <w:gridCol w:w="6645"/>
      </w:tblGrid>
      <w:tr w:rsidR="005816A8" w:rsidTr="005816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Сроки реализации Программы</w:t>
            </w:r>
          </w:p>
        </w:tc>
        <w:tc>
          <w:tcPr>
            <w:tcW w:w="6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97A36">
            <w:pPr>
              <w:pStyle w:val="TableContents"/>
            </w:pPr>
            <w:r>
              <w:t>Программа рассчитана на 202</w:t>
            </w:r>
            <w:r w:rsidR="00497A36">
              <w:t>4</w:t>
            </w:r>
            <w:r>
              <w:t xml:space="preserve"> год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Разработчик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 w:rsidP="00467DE9">
            <w:pPr>
              <w:pStyle w:val="TableContents"/>
            </w:pPr>
            <w:r>
              <w:t>Администрация МО «</w:t>
            </w:r>
            <w:r w:rsidR="00467DE9">
              <w:t>Хакуринохабльское</w:t>
            </w:r>
            <w:r>
              <w:t xml:space="preserve"> сельское поселение»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Соискатели муниципальной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- МО МВД России «</w:t>
            </w:r>
            <w:proofErr w:type="spellStart"/>
            <w:r>
              <w:t>Кошехабльский</w:t>
            </w:r>
            <w:proofErr w:type="spellEnd"/>
            <w:r>
              <w:t>;</w:t>
            </w:r>
          </w:p>
          <w:p w:rsidR="005816A8" w:rsidRDefault="005816A8">
            <w:pPr>
              <w:pStyle w:val="TableContents"/>
            </w:pPr>
            <w:r>
              <w:t>- Участковый уполномоченный полиции (УПП);</w:t>
            </w:r>
          </w:p>
          <w:p w:rsidR="005816A8" w:rsidRDefault="005816A8">
            <w:pPr>
              <w:pStyle w:val="TableContents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Наименование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7DE9" w:rsidRPr="00467DE9" w:rsidRDefault="005816A8" w:rsidP="00467DE9">
            <w:pPr>
              <w:widowControl w:val="0"/>
              <w:suppressAutoHyphens/>
              <w:autoSpaceDE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</w:pPr>
            <w:r w:rsidRPr="00467DE9">
              <w:rPr>
                <w:rFonts w:ascii="Times New Roman" w:hAnsi="Times New Roman"/>
              </w:rPr>
              <w:t xml:space="preserve">Муниципальная программа </w:t>
            </w:r>
            <w:r w:rsidR="00467DE9" w:rsidRPr="00467D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«По 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профилактике терроризма и экстремизма, а также минимизации   и   (или)   ликвидации   последствий проявлений терроризма и экстремизма на территории МО  «Хакуринохабльское сельское поселение»                                                                                на 202</w:t>
            </w:r>
            <w:r w:rsidR="00497A36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4</w:t>
            </w:r>
            <w:r w:rsidR="00467DE9" w:rsidRPr="00467DE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ar-SA"/>
              </w:rPr>
              <w:t>год»</w:t>
            </w:r>
          </w:p>
          <w:p w:rsidR="005816A8" w:rsidRPr="00467DE9" w:rsidRDefault="005816A8">
            <w:pPr>
              <w:pStyle w:val="Standard"/>
            </w:pP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Реквизиты документа, которым утверждена Программа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6EF2" w:rsidRPr="00497A36" w:rsidRDefault="005816A8" w:rsidP="002A6EF2">
            <w:pPr>
              <w:pStyle w:val="TableContents"/>
              <w:rPr>
                <w:color w:val="FF0000"/>
              </w:rPr>
            </w:pPr>
            <w:r>
              <w:t>Постановлением главы администрации МО</w:t>
            </w:r>
            <w:r w:rsidR="00467DE9">
              <w:t xml:space="preserve"> «Хакуринохабльское </w:t>
            </w:r>
            <w:r>
              <w:t xml:space="preserve">сельское поселение» </w:t>
            </w:r>
            <w:r w:rsidRPr="00497A36">
              <w:rPr>
                <w:color w:val="FF0000"/>
              </w:rPr>
              <w:t>№</w:t>
            </w:r>
            <w:r w:rsidR="00CE305B">
              <w:rPr>
                <w:color w:val="FF0000"/>
              </w:rPr>
              <w:t>4</w:t>
            </w:r>
            <w:r w:rsidR="00677C31" w:rsidRPr="00497A36">
              <w:rPr>
                <w:color w:val="FF0000"/>
              </w:rPr>
              <w:t>_</w:t>
            </w:r>
            <w:r w:rsidRPr="00497A36">
              <w:rPr>
                <w:color w:val="FF0000"/>
              </w:rPr>
              <w:t xml:space="preserve"> </w:t>
            </w:r>
          </w:p>
          <w:p w:rsidR="005816A8" w:rsidRDefault="005816A8" w:rsidP="00497A36">
            <w:pPr>
              <w:pStyle w:val="TableContents"/>
            </w:pPr>
            <w:r w:rsidRPr="00497A36">
              <w:rPr>
                <w:color w:val="FF0000"/>
              </w:rPr>
              <w:t>от «</w:t>
            </w:r>
            <w:r w:rsidR="00497A36" w:rsidRPr="00497A36">
              <w:rPr>
                <w:color w:val="FF0000"/>
              </w:rPr>
              <w:t>_</w:t>
            </w:r>
            <w:r w:rsidR="00CE305B">
              <w:rPr>
                <w:color w:val="FF0000"/>
              </w:rPr>
              <w:t>09</w:t>
            </w:r>
            <w:bookmarkStart w:id="0" w:name="_GoBack"/>
            <w:bookmarkEnd w:id="0"/>
            <w:r w:rsidR="00497A36" w:rsidRPr="00497A36">
              <w:rPr>
                <w:color w:val="FF0000"/>
              </w:rPr>
              <w:t>__</w:t>
            </w:r>
            <w:r w:rsidRPr="00497A36">
              <w:rPr>
                <w:color w:val="FF0000"/>
              </w:rPr>
              <w:t>»</w:t>
            </w:r>
            <w:r w:rsidR="00BE5A7E" w:rsidRPr="00497A36">
              <w:rPr>
                <w:color w:val="FF0000"/>
              </w:rPr>
              <w:t xml:space="preserve"> </w:t>
            </w:r>
            <w:r w:rsidR="002A6EF2" w:rsidRPr="00497A36">
              <w:rPr>
                <w:color w:val="FF0000"/>
              </w:rPr>
              <w:t>января</w:t>
            </w:r>
            <w:r w:rsidR="00BE5A7E" w:rsidRPr="00497A36">
              <w:rPr>
                <w:color w:val="FF0000"/>
              </w:rPr>
              <w:t xml:space="preserve"> </w:t>
            </w:r>
            <w:r w:rsidRPr="00497A36">
              <w:rPr>
                <w:color w:val="FF0000"/>
              </w:rPr>
              <w:t>202</w:t>
            </w:r>
            <w:r w:rsidR="00497A36" w:rsidRPr="00497A36">
              <w:rPr>
                <w:color w:val="FF0000"/>
              </w:rPr>
              <w:t>4</w:t>
            </w:r>
            <w:r w:rsidRPr="00497A36">
              <w:rPr>
                <w:color w:val="FF0000"/>
              </w:rPr>
              <w:t xml:space="preserve">года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Цели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Защита населения и объектов особой важности, повышенной опасности и жизнеобеспечения от проявлений терроризма и экстремизма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Задачи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 xml:space="preserve">Разработать и осуществлять комплекс неотложных мер по усилению безопасности мест с массовым пребыванием людей, учреждений образования, здравоохранения, культуры и спорта. Повышение эффективности борьбы с проявлениями терроризма и политического экстремизма.  </w:t>
            </w:r>
          </w:p>
        </w:tc>
      </w:tr>
      <w:tr w:rsidR="005816A8" w:rsidTr="005816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66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16A8" w:rsidRDefault="005816A8">
            <w:pPr>
              <w:pStyle w:val="TableContents"/>
            </w:pPr>
            <w:r>
              <w:t>Бюд</w:t>
            </w:r>
            <w:r w:rsidR="00467DE9">
              <w:t>жет муниципального образования «Хакуринохабльское</w:t>
            </w:r>
            <w:r>
              <w:t xml:space="preserve"> сельское поселение» 5000 рублей</w:t>
            </w:r>
          </w:p>
        </w:tc>
      </w:tr>
    </w:tbl>
    <w:p w:rsidR="005816A8" w:rsidRDefault="005816A8" w:rsidP="005816A8">
      <w:pPr>
        <w:pStyle w:val="Textbody"/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Default="005816A8" w:rsidP="00AB41A2">
      <w:pPr>
        <w:pStyle w:val="Standard"/>
        <w:rPr>
          <w:b/>
          <w:bCs/>
          <w:sz w:val="26"/>
          <w:szCs w:val="26"/>
        </w:rPr>
      </w:pPr>
    </w:p>
    <w:p w:rsidR="00AB41A2" w:rsidRDefault="00AB41A2" w:rsidP="00AB41A2">
      <w:pPr>
        <w:pStyle w:val="Standard"/>
        <w:rPr>
          <w:b/>
          <w:bCs/>
          <w:sz w:val="26"/>
          <w:szCs w:val="26"/>
        </w:rPr>
      </w:pP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Раздел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. Общие положения</w:t>
      </w:r>
    </w:p>
    <w:p w:rsidR="005816A8" w:rsidRDefault="005816A8" w:rsidP="005816A8">
      <w:pPr>
        <w:pStyle w:val="Standard"/>
        <w:jc w:val="center"/>
        <w:rPr>
          <w:b/>
          <w:bCs/>
          <w:sz w:val="26"/>
          <w:szCs w:val="26"/>
        </w:rPr>
      </w:pPr>
    </w:p>
    <w:p w:rsidR="005816A8" w:rsidRPr="00D62B2E" w:rsidRDefault="005816A8" w:rsidP="00D62B2E">
      <w:pPr>
        <w:widowControl w:val="0"/>
        <w:suppressAutoHyphens/>
        <w:autoSpaceDE w:val="0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proofErr w:type="gramStart"/>
      <w:r>
        <w:t xml:space="preserve">1.1 Муниципальная программа </w:t>
      </w:r>
      <w:r w:rsidR="00D62B2E"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 терроризма и экст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="00D62B2E"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                                                                    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         на 202</w:t>
      </w:r>
      <w:r w:rsidR="00677C31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 w:rsid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</w:t>
      </w:r>
      <w:r w:rsidR="00D62B2E" w:rsidRPr="00D62B2E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»</w:t>
      </w:r>
      <w:r w:rsidRPr="00D62B2E">
        <w:rPr>
          <w:rFonts w:ascii="Times New Roman" w:hAnsi="Times New Roman"/>
        </w:rPr>
        <w:t xml:space="preserve"> (далее – Программа) разработана в соответствии с требованиями  Федеральных законов от 25 июля 2002 года № 114 – ФЗ «О противодействии экстремистской деятельности», от 6 октября 2003 года № 131 – ФЗ «Об общих принципах организации местного самоуправления</w:t>
      </w:r>
      <w:proofErr w:type="gramEnd"/>
      <w:r w:rsidRPr="00D62B2E">
        <w:rPr>
          <w:rFonts w:ascii="Times New Roman" w:hAnsi="Times New Roman"/>
        </w:rPr>
        <w:t xml:space="preserve"> в Российской Федерации», от 6 марта 2006 года № 35 – ФЗ «О противодействии терроризму», Указа Президента Российской Федерации от 15 февраля 2006 года № 116 «О мерах по противодействию терроризму», Указа Президента Российской Федерации от 29 мая 2020 года № 344 «Об утверждении Стратегии противодействия экстремизму в Российской Федерации до 2025 года».</w:t>
      </w:r>
    </w:p>
    <w:p w:rsidR="005816A8" w:rsidRDefault="005816A8" w:rsidP="005816A8">
      <w:pPr>
        <w:pStyle w:val="Standard"/>
        <w:ind w:firstLine="851"/>
        <w:jc w:val="both"/>
        <w:rPr>
          <w:sz w:val="26"/>
          <w:szCs w:val="26"/>
        </w:rPr>
      </w:pPr>
      <w:r>
        <w:t xml:space="preserve">1.2 Решение проблем развития системы обеспечения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AB41A2">
        <w:t>МО «</w:t>
      </w:r>
      <w:r w:rsidR="00D62B2E">
        <w:t>Хакуринохабльско</w:t>
      </w:r>
      <w:r w:rsidR="00AB41A2">
        <w:t>е</w:t>
      </w:r>
      <w:r>
        <w:t xml:space="preserve"> сельско</w:t>
      </w:r>
      <w:r w:rsidR="00AB41A2">
        <w:t>е</w:t>
      </w:r>
      <w:r>
        <w:t xml:space="preserve"> поселени</w:t>
      </w:r>
      <w:r w:rsidR="00AB41A2">
        <w:t>е»</w:t>
      </w:r>
      <w:r>
        <w:t xml:space="preserve"> </w:t>
      </w:r>
      <w:r w:rsidR="009342E8">
        <w:t>Шовгеновского</w:t>
      </w:r>
      <w:r>
        <w:t xml:space="preserve"> района осуществляется программно-систематическим методом с учетом направлений соответствующих программ Республики Адыгея и муниципального образования </w:t>
      </w:r>
      <w:r w:rsidR="009342E8">
        <w:t>Шовгеновский</w:t>
      </w:r>
      <w:r>
        <w:t xml:space="preserve"> район.</w:t>
      </w:r>
    </w:p>
    <w:p w:rsidR="005816A8" w:rsidRDefault="005816A8" w:rsidP="005816A8">
      <w:pPr>
        <w:pStyle w:val="Standard"/>
        <w:ind w:firstLine="851"/>
        <w:jc w:val="both"/>
      </w:pPr>
      <w:r>
        <w:t xml:space="preserve">1.3 Программа содержит основные направления осуществления мероприятий по повышению антитеррористической и </w:t>
      </w:r>
      <w:proofErr w:type="spellStart"/>
      <w:r>
        <w:t>антиэкстремистской</w:t>
      </w:r>
      <w:proofErr w:type="spellEnd"/>
      <w:r>
        <w:t xml:space="preserve"> безопасности на территории </w:t>
      </w:r>
      <w:r w:rsidR="00AB41A2">
        <w:t xml:space="preserve">МО «Хакуринохабльское сельское поселение» Шовгеновского района </w:t>
      </w:r>
      <w:r>
        <w:t>и предполагаемые методы осуществления этих мероприятий.</w:t>
      </w:r>
    </w:p>
    <w:p w:rsidR="005816A8" w:rsidRDefault="005816A8" w:rsidP="005816A8">
      <w:pPr>
        <w:pStyle w:val="Standard"/>
        <w:ind w:firstLine="851"/>
        <w:jc w:val="both"/>
      </w:pPr>
      <w:r>
        <w:t>1.4 Основные понятия, используемые в муниципальной программе: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rPr>
          <w:b/>
        </w:rPr>
        <w:t>1) экстремистская деятельность (экстремизм):</w:t>
      </w:r>
    </w:p>
    <w:p w:rsidR="005816A8" w:rsidRDefault="005816A8" w:rsidP="005816A8">
      <w:pPr>
        <w:pStyle w:val="Standard"/>
        <w:ind w:firstLine="851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5816A8" w:rsidRDefault="005816A8" w:rsidP="005816A8">
      <w:pPr>
        <w:pStyle w:val="Standard"/>
        <w:ind w:firstLine="851"/>
        <w:jc w:val="both"/>
      </w:pPr>
      <w:r>
        <w:t>- публичное оправдание терроризма и иная террористическая деятельность;</w:t>
      </w:r>
    </w:p>
    <w:p w:rsidR="005816A8" w:rsidRDefault="005816A8" w:rsidP="005816A8">
      <w:pPr>
        <w:pStyle w:val="Standard"/>
        <w:ind w:firstLine="851"/>
        <w:jc w:val="both"/>
      </w:pPr>
      <w:r>
        <w:t>- возбуждение социальной, расовой, национальной или религиозной розни;</w:t>
      </w:r>
    </w:p>
    <w:p w:rsidR="005816A8" w:rsidRDefault="005816A8" w:rsidP="005816A8">
      <w:pPr>
        <w:pStyle w:val="Standard"/>
        <w:ind w:firstLine="851"/>
        <w:jc w:val="both"/>
        <w:rPr>
          <w:b/>
        </w:rPr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соединённые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соединённое с насилием либо угрозой его применения;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342E8">
        <w:rPr>
          <w:rFonts w:ascii="Times New Roman" w:hAnsi="Times New Roman"/>
        </w:rPr>
        <w:t>сходных</w:t>
      </w:r>
      <w:proofErr w:type="gramEnd"/>
      <w:r w:rsidRPr="009342E8">
        <w:rPr>
          <w:rFonts w:ascii="Times New Roman" w:hAnsi="Times New Roman"/>
        </w:rPr>
        <w:t xml:space="preserve"> с нацистской атрибутикой или символикой до степени смешения;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</w:rPr>
      </w:pPr>
      <w:r w:rsidRPr="009342E8">
        <w:rPr>
          <w:rFonts w:ascii="Times New Roman" w:hAnsi="Times New Roman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</w:rPr>
        <w:t xml:space="preserve">- организация и подготовка указанных </w:t>
      </w:r>
      <w:r w:rsidRPr="009342E8">
        <w:rPr>
          <w:rFonts w:ascii="Times New Roman" w:hAnsi="Times New Roman"/>
          <w:sz w:val="24"/>
          <w:szCs w:val="24"/>
        </w:rPr>
        <w:t>деяний, а также подстрекательство к их осуществлению;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lastRenderedPageBreak/>
        <w:t>- 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2) экстремистская организация: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 xml:space="preserve"> - общественное или религиозное объединение либо иная организация, в отношении </w:t>
      </w:r>
      <w:proofErr w:type="gramStart"/>
      <w:r w:rsidRPr="009342E8">
        <w:rPr>
          <w:rFonts w:ascii="Times New Roman" w:hAnsi="Times New Roman"/>
          <w:sz w:val="24"/>
          <w:szCs w:val="24"/>
        </w:rPr>
        <w:t>которых</w:t>
      </w:r>
      <w:proofErr w:type="gramEnd"/>
      <w:r w:rsidRPr="009342E8">
        <w:rPr>
          <w:rFonts w:ascii="Times New Roman" w:hAnsi="Times New Roman"/>
          <w:sz w:val="24"/>
          <w:szCs w:val="24"/>
        </w:rPr>
        <w:t xml:space="preserve"> по основаниям, предусмотренным настоящим Федеральным законом, (Федеральный закон Российской Федерации от 25 июля 2002 года №114-ФЗ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>3) экстремистские материалы: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42E8">
        <w:rPr>
          <w:rFonts w:ascii="Times New Roman" w:hAnsi="Times New Roman"/>
          <w:sz w:val="24"/>
          <w:szCs w:val="24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9342E8">
        <w:rPr>
          <w:rFonts w:ascii="Times New Roman" w:hAnsi="Times New Roman"/>
          <w:sz w:val="24"/>
          <w:szCs w:val="24"/>
        </w:rPr>
        <w:t>, расовой, национальной или религиозной группы".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4) Толерантность (лат.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tolerantia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терпение)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9342E8">
        <w:rPr>
          <w:rFonts w:ascii="Times New Roman" w:hAnsi="Times New Roman"/>
          <w:sz w:val="24"/>
          <w:szCs w:val="24"/>
        </w:rPr>
        <w:t>- терпимость к чужому образу жизни, поведению, чужим обычаям, чувствам, верованиям, мнениям, идеям. Также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5816A8" w:rsidRPr="009342E8" w:rsidRDefault="005816A8" w:rsidP="005816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42E8">
        <w:rPr>
          <w:rFonts w:ascii="Times New Roman" w:hAnsi="Times New Roman"/>
          <w:b/>
          <w:sz w:val="24"/>
          <w:szCs w:val="24"/>
        </w:rPr>
        <w:t xml:space="preserve">5) Ксенофобия [греч.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xenos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чужой + </w:t>
      </w:r>
      <w:proofErr w:type="spellStart"/>
      <w:r w:rsidRPr="009342E8">
        <w:rPr>
          <w:rFonts w:ascii="Times New Roman" w:hAnsi="Times New Roman"/>
          <w:b/>
          <w:sz w:val="24"/>
          <w:szCs w:val="24"/>
        </w:rPr>
        <w:t>phobos</w:t>
      </w:r>
      <w:proofErr w:type="spellEnd"/>
      <w:r w:rsidRPr="009342E8">
        <w:rPr>
          <w:rFonts w:ascii="Times New Roman" w:hAnsi="Times New Roman"/>
          <w:b/>
          <w:sz w:val="24"/>
          <w:szCs w:val="24"/>
        </w:rPr>
        <w:t xml:space="preserve"> - страх]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 xml:space="preserve"> 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041D35">
        <w:rPr>
          <w:rFonts w:ascii="Times New Roman" w:hAnsi="Times New Roman"/>
          <w:sz w:val="24"/>
          <w:szCs w:val="24"/>
        </w:rPr>
        <w:t>чужих</w:t>
      </w:r>
      <w:proofErr w:type="gramEnd"/>
      <w:r w:rsidRPr="00041D35">
        <w:rPr>
          <w:rFonts w:ascii="Times New Roman" w:hAnsi="Times New Roman"/>
          <w:sz w:val="24"/>
          <w:szCs w:val="24"/>
        </w:rPr>
        <w:t xml:space="preserve"> и поэтому эмоционально неприемлемых, враждебных.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1.5 Основные направления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1.6 Субъекты противодействия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1.7  Профилактика экстремистской деятельности.</w:t>
      </w:r>
    </w:p>
    <w:p w:rsidR="005816A8" w:rsidRPr="00041D35" w:rsidRDefault="005816A8" w:rsidP="005816A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041D35">
        <w:rPr>
          <w:rFonts w:ascii="Times New Roman" w:hAnsi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816A8" w:rsidRDefault="005816A8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Default="00041D35" w:rsidP="005816A8">
      <w:pPr>
        <w:pStyle w:val="Standard"/>
        <w:ind w:firstLine="851"/>
        <w:jc w:val="both"/>
      </w:pPr>
    </w:p>
    <w:p w:rsidR="00041D35" w:rsidRPr="00041D35" w:rsidRDefault="00041D35" w:rsidP="005816A8">
      <w:pPr>
        <w:pStyle w:val="Standard"/>
        <w:ind w:firstLine="851"/>
        <w:jc w:val="both"/>
      </w:pPr>
    </w:p>
    <w:p w:rsidR="005816A8" w:rsidRPr="00041D35" w:rsidRDefault="005816A8" w:rsidP="005816A8">
      <w:pPr>
        <w:pStyle w:val="Standard"/>
        <w:ind w:firstLine="851"/>
        <w:jc w:val="both"/>
        <w:rPr>
          <w:b/>
        </w:rPr>
      </w:pPr>
      <w:r w:rsidRPr="00041D35">
        <w:rPr>
          <w:b/>
          <w:bCs/>
        </w:rPr>
        <w:lastRenderedPageBreak/>
        <w:t xml:space="preserve">Раздел </w:t>
      </w:r>
      <w:r w:rsidRPr="00041D35">
        <w:rPr>
          <w:b/>
          <w:bCs/>
          <w:lang w:val="en-US"/>
        </w:rPr>
        <w:t>II</w:t>
      </w:r>
      <w:r w:rsidRPr="00041D35">
        <w:rPr>
          <w:b/>
        </w:rPr>
        <w:t>. Содержание проблемы и обоснование необходимости ее решения программными методами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</w:t>
      </w:r>
      <w:proofErr w:type="gramStart"/>
      <w:r w:rsidRPr="00041D35">
        <w:t xml:space="preserve"> Н</w:t>
      </w:r>
      <w:proofErr w:type="gramEnd"/>
      <w:r w:rsidRPr="00041D35">
        <w:t>а территории МО «</w:t>
      </w:r>
      <w:r w:rsidR="009342E8" w:rsidRPr="00041D35">
        <w:t>Хакуринохабльское</w:t>
      </w:r>
      <w:r w:rsidRPr="00041D35">
        <w:t xml:space="preserve"> сельское поселение» </w:t>
      </w:r>
      <w:r w:rsidR="009342E8" w:rsidRPr="00041D35">
        <w:t>Шовгеновского</w:t>
      </w:r>
      <w:r w:rsidRPr="00041D35">
        <w:t xml:space="preserve"> района находятся: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2.1.1 Объекты с </w:t>
      </w:r>
      <w:proofErr w:type="gramStart"/>
      <w:r w:rsidRPr="00041D35">
        <w:t>массовым</w:t>
      </w:r>
      <w:proofErr w:type="gramEnd"/>
      <w:r w:rsidRPr="00041D35">
        <w:t xml:space="preserve"> пребывание людей: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учреждения дошкольного </w:t>
      </w:r>
      <w:r w:rsidR="009342E8" w:rsidRPr="00041D35">
        <w:t xml:space="preserve">и среднего образования: МБДОУ </w:t>
      </w:r>
      <w:r w:rsidRPr="00041D35">
        <w:t xml:space="preserve"> «</w:t>
      </w:r>
      <w:r w:rsidR="009342E8" w:rsidRPr="00041D35">
        <w:t>Насып</w:t>
      </w:r>
      <w:r w:rsidRPr="00041D35">
        <w:t xml:space="preserve">», МБОУ МО СОШ № </w:t>
      </w:r>
      <w:r w:rsidR="009342E8" w:rsidRPr="00041D35">
        <w:t>1</w:t>
      </w:r>
      <w:r w:rsidR="00375203" w:rsidRPr="00041D35">
        <w:t xml:space="preserve"> </w:t>
      </w:r>
      <w:proofErr w:type="spellStart"/>
      <w:r w:rsidR="00375203" w:rsidRPr="00041D35">
        <w:t>им.Ашхамаф</w:t>
      </w:r>
      <w:proofErr w:type="spellEnd"/>
      <w:r w:rsidRPr="00041D35">
        <w:t>;</w:t>
      </w:r>
    </w:p>
    <w:p w:rsidR="00AB41A2" w:rsidRDefault="005816A8" w:rsidP="00AB41A2">
      <w:pPr>
        <w:pStyle w:val="Standard"/>
        <w:ind w:firstLine="851"/>
        <w:jc w:val="both"/>
      </w:pPr>
      <w:r w:rsidRPr="00041D35">
        <w:t xml:space="preserve">- учреждения здравоохранения: </w:t>
      </w:r>
      <w:r w:rsidR="00375203" w:rsidRPr="00041D35">
        <w:t>ГБУЗ</w:t>
      </w:r>
      <w:r w:rsidR="005F7D8C" w:rsidRPr="00041D35">
        <w:t xml:space="preserve"> РА «Ш</w:t>
      </w:r>
      <w:r w:rsidR="009342E8" w:rsidRPr="00041D35">
        <w:t>ЦРБ</w:t>
      </w:r>
      <w:r w:rsidR="005F7D8C" w:rsidRPr="00041D35">
        <w:t>»</w:t>
      </w:r>
      <w:r w:rsidR="00041D35">
        <w:t xml:space="preserve">             </w:t>
      </w:r>
      <w:r w:rsidRPr="00041D35">
        <w:t xml:space="preserve">- учреждения культуры: </w:t>
      </w:r>
      <w:r w:rsidR="00375203" w:rsidRPr="00041D35">
        <w:t>МБУК муниципального образования «Шовгеновский район» «Районный межпоселен</w:t>
      </w:r>
      <w:r w:rsidR="00D16C73" w:rsidRPr="00041D35">
        <w:t xml:space="preserve">ческий центр народной культуры», </w:t>
      </w:r>
    </w:p>
    <w:p w:rsidR="005816A8" w:rsidRPr="00041D35" w:rsidRDefault="00D16C73" w:rsidP="00AB41A2">
      <w:pPr>
        <w:pStyle w:val="Standard"/>
        <w:ind w:firstLine="851"/>
        <w:jc w:val="both"/>
      </w:pPr>
      <w:r w:rsidRPr="00041D35">
        <w:t xml:space="preserve">МБУК МО «Шовгеновский район» Шовгеновская межпоселенческая ценрализованная библиотечная система.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2.1.2 Объекты жизнеобеспечения: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водозаборы и водопровод;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котельная по обеспечению теплом многоквартирных жилых домов.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Не </w:t>
      </w:r>
      <w:proofErr w:type="gramStart"/>
      <w:r w:rsidRPr="00041D35">
        <w:t>эксплуатирующийся</w:t>
      </w:r>
      <w:proofErr w:type="gramEnd"/>
      <w:r w:rsidRPr="00041D35">
        <w:t xml:space="preserve"> и/или заброшенные объекты промышленного или иного назначения, охрана которых собственниками объектов не осуществляется.</w:t>
      </w:r>
    </w:p>
    <w:p w:rsidR="005816A8" w:rsidRPr="00041D35" w:rsidRDefault="005816A8" w:rsidP="00AB41A2">
      <w:pPr>
        <w:pStyle w:val="Standard"/>
        <w:ind w:firstLine="851"/>
        <w:jc w:val="both"/>
        <w:rPr>
          <w:color w:val="C00000"/>
        </w:rPr>
      </w:pPr>
      <w:r w:rsidRPr="00041D35">
        <w:t>2.2</w:t>
      </w:r>
      <w:proofErr w:type="gramStart"/>
      <w:r w:rsidRPr="00041D35">
        <w:t xml:space="preserve"> В</w:t>
      </w:r>
      <w:proofErr w:type="gramEnd"/>
      <w:r w:rsidRPr="00041D35">
        <w:t xml:space="preserve"> связи с участившимися в последнее время случаями экстремистских выступлений не только на юге России, но и в центральных регионах страны, а также разрастание конфликта переросшего в открытое ведение боевых действий в Украине, непрекращающимися проявлениями террористической деятельности в республиках Южного Федерального округа, сохранением сложной обстановки в зонах военных действий с ИГИЛ в Сирии и Ираке сложная оперативная обстановка может сохраняться неопределенное время, что требует слаженной работы систем безопасности и оповещения населения.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  <w:r w:rsidRPr="00041D35">
        <w:rPr>
          <w:b/>
          <w:bCs/>
        </w:rPr>
        <w:t xml:space="preserve">Раздел </w:t>
      </w:r>
      <w:r w:rsidRPr="00041D35">
        <w:rPr>
          <w:b/>
          <w:bCs/>
          <w:lang w:val="en-US"/>
        </w:rPr>
        <w:t>III</w:t>
      </w:r>
      <w:r w:rsidRPr="00041D35">
        <w:rPr>
          <w:b/>
        </w:rPr>
        <w:t xml:space="preserve">. </w:t>
      </w:r>
      <w:r w:rsidRPr="00041D35">
        <w:rPr>
          <w:b/>
          <w:bCs/>
        </w:rPr>
        <w:t xml:space="preserve"> Цели, задачи, сроки реализации программы</w:t>
      </w:r>
    </w:p>
    <w:p w:rsidR="005816A8" w:rsidRPr="00041D35" w:rsidRDefault="005816A8" w:rsidP="005816A8">
      <w:pPr>
        <w:pStyle w:val="Standard"/>
        <w:jc w:val="center"/>
        <w:rPr>
          <w:b/>
          <w:bCs/>
        </w:rPr>
      </w:pP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3.1 Основной целью Программы является - защита населения и объектов особой важности, повышенной опасности и жизнеобеспечения от проявлений терроризма и экстремизма на территории  МО «</w:t>
      </w:r>
      <w:r w:rsidR="00BF5052" w:rsidRPr="00041D35">
        <w:t>Хакуринохабльское</w:t>
      </w:r>
      <w:r w:rsidRPr="00041D35">
        <w:t xml:space="preserve"> сельское поселение».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3.2</w:t>
      </w:r>
      <w:proofErr w:type="gramStart"/>
      <w:r w:rsidRPr="00041D35">
        <w:t xml:space="preserve"> Д</w:t>
      </w:r>
      <w:proofErr w:type="gramEnd"/>
      <w:r w:rsidRPr="00041D35">
        <w:t>ля достижения поставленной цели предусматривается решение следующих задач: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совершенствование и повышение эффективности системы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 в муниципальных учреждениях, а также в организациях всех форм собственности и ведомственной принадлежности;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определение перечня объектов потенциальных террористических устремлений на территории </w:t>
      </w:r>
      <w:r w:rsidR="00BF5052" w:rsidRPr="00041D35">
        <w:t>Хакуринохабльск</w:t>
      </w:r>
      <w:r w:rsidRPr="00041D35">
        <w:t xml:space="preserve">ого сельского поселения; 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систематических проверок антитеррористической защищенности особо важных объектов массового пребывания людей, объектов жизнеобеспечения, экологически опасных и диверсионно-уязвимых, находящихся на территории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и проведение антитеррористической паспортизации объектов жизнеобеспечения и массового пребывания людей;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воспитание у граждан </w:t>
      </w:r>
      <w:r w:rsidR="00BF5052" w:rsidRPr="00041D35">
        <w:t>Хакуринохабльского</w:t>
      </w:r>
      <w:r w:rsidRPr="00041D35">
        <w:t xml:space="preserve"> сельского поселения чувства гражданской ответственности в целях содействия правоохранительным органам и обеспечения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выявление на территории МО «</w:t>
      </w:r>
      <w:r w:rsidR="00BF5052" w:rsidRPr="00041D35">
        <w:t>Хакуринохабль</w:t>
      </w:r>
      <w:r w:rsidRPr="00041D35">
        <w:t xml:space="preserve">ское сельское поселение» незавершенных строительств, не </w:t>
      </w:r>
      <w:proofErr w:type="spellStart"/>
      <w:r w:rsidRPr="00041D35">
        <w:t>эксплуатирующихся</w:t>
      </w:r>
      <w:proofErr w:type="spellEnd"/>
      <w:r w:rsidRPr="00041D35">
        <w:t>, заброшенных зданий, сооружений, установление должностных лиц, ответственных за обеспечение охраны данных объектов;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усиление </w:t>
      </w:r>
      <w:proofErr w:type="gramStart"/>
      <w:r w:rsidRPr="00041D35">
        <w:t>контроля за</w:t>
      </w:r>
      <w:proofErr w:type="gramEnd"/>
      <w:r w:rsidRPr="00041D35">
        <w:t xml:space="preserve"> соблюдением мер по подготовке объектов культуры и спорта к проведению массовых мероприятий;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 xml:space="preserve">- разработка нормативно-правовой и методической документации по обеспечению антитеррористической и </w:t>
      </w:r>
      <w:proofErr w:type="spellStart"/>
      <w:r w:rsidRPr="00041D35">
        <w:t>антиэкстремистской</w:t>
      </w:r>
      <w:proofErr w:type="spellEnd"/>
      <w:r w:rsidRPr="00041D35">
        <w:t xml:space="preserve"> безопасности;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участие в обучении и периодической переподготовки кадров, ответственных за безопасность учреждений образования, здравоохранения и культуры;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создание и принятие мер по организации дежурств добровольной народной дружины;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обсуждение на сессии Совета народных депутатов МО </w:t>
      </w:r>
      <w:r w:rsidR="00BF5052" w:rsidRPr="00041D35">
        <w:t xml:space="preserve">«Хакуринохабльское </w:t>
      </w:r>
      <w:r w:rsidRPr="00041D35">
        <w:t>сельское поселение» вопроса об определении объемов финансирования программы из средств бюджета поселения;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публикация наглядно-методического материала в средствах массовой информации и путем распространения наглядно-агитационных листовок, памяток, бюллетеней.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3.3</w:t>
      </w:r>
      <w:proofErr w:type="gramStart"/>
      <w:r w:rsidRPr="00041D35">
        <w:t xml:space="preserve"> Д</w:t>
      </w:r>
      <w:proofErr w:type="gramEnd"/>
      <w:r w:rsidRPr="00041D35">
        <w:t>ля решения этих задач необходимы: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анализ состояния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защищенности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принятие мер по обеспечению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защиты и общественной безопасности населения с учетом оперативной обстановки в поселении;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контроль и анализ миграции приезжих, к семьям лиц временно снимающих жилье, использование заброшенных и неохраняемых помещений организаций, прекративших и приостановивших свою производственную деятельность, для иного рода деятельности посторонними лицами;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принятие мер, препятствующих возникновению пространственной сегрегации, формированию этнических анклавов, социальной исключённой отдельных групп граждан;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всестороннее освещение мер, принимаемых в сфере реализации государственной миграционной политики, информирование граждан о текущей миграционной  ситуации,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проведение мониторинга межнациональных (межэтнических) и межконфессиональных отношений;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реализация мер правового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мотивирование граждан к информированию субъектов противодействия экстремизму о ставших им известных фактах подготовки к осуществлению экстремистской деятельности;</w:t>
      </w:r>
    </w:p>
    <w:p w:rsidR="005816A8" w:rsidRPr="00041D35" w:rsidRDefault="005816A8" w:rsidP="005816A8">
      <w:pPr>
        <w:pStyle w:val="Standard"/>
        <w:ind w:firstLine="851"/>
        <w:jc w:val="both"/>
      </w:pPr>
      <w:proofErr w:type="gramStart"/>
      <w:r w:rsidRPr="00041D35">
        <w:t>- меры по повышению уровня бдительности граждан, в первую очередь на объектах транспорта, в помещениях с большим скоплением людей, информированности населения о порядке действий при обнаружении бесхозных предметов, оставленных в общественных местах, возле автобусных остановок, оказанию необходимого содействия правоохранительным структурам, в т. ч. своевременно информировать органы безопасности и правопорядка об угрожающих ситуациях, о способах связи с компетентными органами;</w:t>
      </w:r>
      <w:proofErr w:type="gramEnd"/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ведение пропагандистской работы по вопросу противодействия терроризму и экстремизму среди населения;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взаимодействия с органами внутренних дел;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>- организация дежурств добровольной народной дружины в выходные и праздничные дни;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lastRenderedPageBreak/>
        <w:t>- организация проверки запирающих устрой</w:t>
      </w:r>
      <w:proofErr w:type="gramStart"/>
      <w:r w:rsidRPr="00041D35">
        <w:t>ств в сл</w:t>
      </w:r>
      <w:proofErr w:type="gramEnd"/>
      <w:r w:rsidRPr="00041D35">
        <w:t>ужебных, чердачных и подвальных помещениях (при необходимости провести их опечатывание);</w:t>
      </w:r>
    </w:p>
    <w:p w:rsidR="005816A8" w:rsidRPr="00041D35" w:rsidRDefault="005816A8" w:rsidP="005816A8">
      <w:pPr>
        <w:pStyle w:val="Standard"/>
        <w:ind w:firstLine="851"/>
        <w:jc w:val="both"/>
      </w:pPr>
      <w:r w:rsidRPr="00041D35">
        <w:t xml:space="preserve">- наличие комплекта методических материалов для подготовки специалистов по антитеррористической, противодиверсионной и </w:t>
      </w:r>
      <w:proofErr w:type="spellStart"/>
      <w:r w:rsidRPr="00041D35">
        <w:t>антиэкстремистской</w:t>
      </w:r>
      <w:proofErr w:type="spellEnd"/>
      <w:r w:rsidRPr="00041D35">
        <w:t xml:space="preserve"> защите населения.</w:t>
      </w:r>
    </w:p>
    <w:p w:rsidR="005816A8" w:rsidRPr="00041D35" w:rsidRDefault="005816A8" w:rsidP="005816A8">
      <w:pPr>
        <w:pStyle w:val="Standard"/>
        <w:jc w:val="both"/>
        <w:rPr>
          <w:b/>
          <w:bCs/>
        </w:rPr>
      </w:pPr>
    </w:p>
    <w:p w:rsidR="005816A8" w:rsidRPr="00041D35" w:rsidRDefault="005816A8" w:rsidP="005816A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041D35">
        <w:rPr>
          <w:rFonts w:ascii="Times New Roman" w:hAnsi="Times New Roman"/>
          <w:b/>
          <w:sz w:val="24"/>
          <w:szCs w:val="24"/>
        </w:rPr>
        <w:t xml:space="preserve">. </w:t>
      </w:r>
      <w:r w:rsidRPr="00041D35">
        <w:rPr>
          <w:rFonts w:ascii="Times New Roman" w:hAnsi="Times New Roman"/>
          <w:b/>
          <w:bCs/>
          <w:sz w:val="24"/>
          <w:szCs w:val="24"/>
        </w:rPr>
        <w:t>Перечень основных мероприятий муниципальной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Перечень мероприятий муниципальной программы приведён в приложении к муниципальной программе.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41D35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41D35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41D35">
        <w:rPr>
          <w:rFonts w:ascii="Times New Roman" w:hAnsi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5.1. Координатором Программы является администра</w:t>
      </w:r>
      <w:r w:rsidR="00BF5052" w:rsidRPr="00041D35">
        <w:rPr>
          <w:rFonts w:ascii="Times New Roman" w:hAnsi="Times New Roman"/>
          <w:sz w:val="24"/>
          <w:szCs w:val="24"/>
          <w:lang w:eastAsia="ru-RU"/>
        </w:rPr>
        <w:t xml:space="preserve">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>«Хакуринохабльское</w:t>
      </w:r>
      <w:r w:rsidRPr="00041D35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 xml:space="preserve">5.2. Реализацию мероприятий, предусмотренных Программой, осуществляет администрация муниципального образования </w:t>
      </w:r>
      <w:r w:rsidR="00BF5052" w:rsidRPr="00041D35">
        <w:rPr>
          <w:rFonts w:ascii="Times New Roman" w:hAnsi="Times New Roman"/>
          <w:sz w:val="24"/>
          <w:szCs w:val="24"/>
        </w:rPr>
        <w:t xml:space="preserve">«Хакуринохабльское </w:t>
      </w:r>
      <w:r w:rsidRPr="00041D35">
        <w:rPr>
          <w:rFonts w:ascii="Times New Roman" w:hAnsi="Times New Roman"/>
          <w:sz w:val="24"/>
          <w:szCs w:val="24"/>
          <w:lang w:eastAsia="ru-RU"/>
        </w:rPr>
        <w:t>сельское поселение». Реализация муниципальной программы осуществляется ответственным исполнителем - администрацией поселения совместно с соисполнителями муниципальной программы.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Ответственный исполнитель осуществляет:</w:t>
      </w:r>
    </w:p>
    <w:p w:rsidR="00AB41A2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координацию и контроль деятельности соисполнителей;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-обеспечение реализации основных мероприятий муниципальной программы, исполнителем которых является;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совершенствование механизма реализации муниципальной программы.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Соисполнитель муниципальной программы:</w:t>
      </w:r>
    </w:p>
    <w:p w:rsidR="005816A8" w:rsidRPr="00041D35" w:rsidRDefault="005816A8" w:rsidP="005816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обеспечивает эффективное и целевое использование средств, выделяемых на реализацию муниципальной программы в пределах установленных полномочий участника бюджетного процесса поселения.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5.3. Механизм реализации муниципальной программы определяется ее комплексным характером и включает: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нормативных правовых актов, необходимых для ее выполнения, включая установление порядка расходования средств на реализацию основных мероприятий муниципальной программы;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разработку и принятие локальных правовых актов, рекомендаций основного исполнителя (соисполнителей) муниципальной программы, необходимых для ее выполнения, в том числе для организации взаимодействия участников муниципальной программы;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ежегодное формирование перечня основных мероприятий на очередной финансовый год и плановый период с уточнением объёмов финансирования по основным мероприятиям;</w:t>
      </w:r>
    </w:p>
    <w:p w:rsidR="005816A8" w:rsidRPr="00041D35" w:rsidRDefault="005816A8" w:rsidP="00AB41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D35">
        <w:rPr>
          <w:rFonts w:ascii="Times New Roman" w:hAnsi="Times New Roman"/>
          <w:sz w:val="24"/>
          <w:szCs w:val="24"/>
          <w:lang w:eastAsia="ru-RU"/>
        </w:rPr>
        <w:t>- передачу при необходимости части функций по ее реализации соисполнителям муниципальной программы, а также муниципальным учреждениям, подведомственным основному исполнителю и соисполнителям муниципальной программы;</w:t>
      </w:r>
    </w:p>
    <w:p w:rsidR="005816A8" w:rsidRDefault="005816A8" w:rsidP="00AB41A2">
      <w:pPr>
        <w:widowControl w:val="0"/>
        <w:autoSpaceDE w:val="0"/>
        <w:autoSpaceDN w:val="0"/>
        <w:adjustRightInd w:val="0"/>
        <w:ind w:firstLine="851"/>
        <w:jc w:val="both"/>
        <w:rPr>
          <w:kern w:val="3"/>
          <w:sz w:val="26"/>
          <w:szCs w:val="26"/>
          <w:lang w:eastAsia="ru-RU"/>
        </w:rPr>
        <w:sectPr w:rsidR="005816A8">
          <w:pgSz w:w="11906" w:h="16838"/>
          <w:pgMar w:top="1134" w:right="850" w:bottom="1134" w:left="1701" w:header="720" w:footer="720" w:gutter="0"/>
          <w:cols w:space="720"/>
        </w:sectPr>
      </w:pPr>
      <w:r w:rsidRPr="00041D35">
        <w:rPr>
          <w:rFonts w:ascii="Times New Roman" w:hAnsi="Times New Roman"/>
          <w:sz w:val="24"/>
          <w:szCs w:val="24"/>
          <w:lang w:eastAsia="ru-RU"/>
        </w:rPr>
        <w:t>5.4. Оценка хода исполнения основных мероприятий муниципальной программы основана на мониторинге ожидаемых непосредственных и конечных результатов ее реализации,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реализации, в муниципальную программу могут быть внесены соответствующие изменения и дополнения.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Pr="00950A75" w:rsidRDefault="005816A8" w:rsidP="00950A7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50A7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proofErr w:type="gramStart"/>
      <w:r w:rsidRPr="00950A75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950A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16A8" w:rsidRPr="00950A75" w:rsidRDefault="00950A75" w:rsidP="00950A7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</w:p>
    <w:p w:rsidR="005816A8" w:rsidRDefault="005816A8" w:rsidP="005816A8">
      <w:pPr>
        <w:pStyle w:val="Standard"/>
        <w:rPr>
          <w:sz w:val="26"/>
          <w:szCs w:val="26"/>
        </w:rPr>
      </w:pPr>
    </w:p>
    <w:p w:rsidR="005816A8" w:rsidRDefault="005816A8" w:rsidP="005816A8">
      <w:pPr>
        <w:pStyle w:val="Textbody"/>
        <w:rPr>
          <w:i w:val="0"/>
        </w:rPr>
      </w:pPr>
      <w:r>
        <w:rPr>
          <w:i w:val="0"/>
        </w:rPr>
        <w:t xml:space="preserve">Мероприятия муниципальной программы </w:t>
      </w:r>
    </w:p>
    <w:p w:rsidR="00BF5052" w:rsidRPr="00D534AD" w:rsidRDefault="00BF5052" w:rsidP="00BF5052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/>
          <w:kern w:val="36"/>
          <w:sz w:val="24"/>
          <w:szCs w:val="24"/>
          <w:lang w:eastAsia="ar-SA"/>
        </w:rPr>
      </w:pPr>
      <w:r w:rsidRPr="00D534A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«По 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профилактике терроризм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а и экстремизма, а также миними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зации   и   (или)   ликвидации   последствий проявлений</w:t>
      </w:r>
    </w:p>
    <w:p w:rsidR="005816A8" w:rsidRDefault="00BF5052" w:rsidP="00950A75">
      <w:pPr>
        <w:widowControl w:val="0"/>
        <w:suppressAutoHyphens/>
        <w:autoSpaceDE w:val="0"/>
        <w:spacing w:after="0" w:line="240" w:lineRule="auto"/>
        <w:jc w:val="center"/>
        <w:outlineLvl w:val="1"/>
        <w:rPr>
          <w:i/>
        </w:rPr>
      </w:pP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терроризма и экст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ремизма на территории МО  «Хакуринохабльское</w:t>
      </w:r>
      <w:r w:rsidRPr="00D534AD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 xml:space="preserve"> сельское поселение»  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на 202</w:t>
      </w:r>
      <w:r w:rsidR="00A90BF4"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kern w:val="36"/>
          <w:sz w:val="24"/>
          <w:szCs w:val="24"/>
          <w:lang w:eastAsia="ar-SA"/>
        </w:rPr>
        <w:t>год»</w:t>
      </w:r>
    </w:p>
    <w:tbl>
      <w:tblPr>
        <w:tblW w:w="135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2"/>
        <w:gridCol w:w="6275"/>
        <w:gridCol w:w="1350"/>
        <w:gridCol w:w="1575"/>
        <w:gridCol w:w="3588"/>
      </w:tblGrid>
      <w:tr w:rsidR="005816A8" w:rsidTr="005816A8">
        <w:trPr>
          <w:cantSplit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финансирования,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Организационные мероприятия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>Проведение анализа состояния антитеррористической защищенности населения,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определение перечня объектов потенциальных террористических устремлений на территории </w:t>
            </w:r>
            <w:r w:rsidR="00BF5052">
              <w:t>Хакуринохабльского</w:t>
            </w:r>
            <w: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Январь-февраль 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BF5052">
            <w:pPr>
              <w:pStyle w:val="Standard"/>
            </w:pPr>
            <w:r>
              <w:t xml:space="preserve">Разработка нормативно-правовой и  методической документации по обеспечению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безопасности, а также внесение изменений в действующие нормативно-правовые акты МО 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BF5052">
            <w:pPr>
              <w:pStyle w:val="Standard"/>
              <w:jc w:val="center"/>
            </w:pPr>
            <w:r>
              <w:t>Заместитель главы МО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  <w:r>
              <w:t>Организация взаимодействия с органами внутренних дел.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041D35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6A8" w:rsidRDefault="005816A8">
            <w:pPr>
              <w:pStyle w:val="Standard"/>
              <w:jc w:val="center"/>
            </w:pPr>
            <w:r>
              <w:t xml:space="preserve">Администрация МО </w:t>
            </w:r>
          </w:p>
          <w:p w:rsidR="005816A8" w:rsidRDefault="005816A8">
            <w:pPr>
              <w:pStyle w:val="Standard"/>
              <w:jc w:val="center"/>
            </w:pPr>
            <w:r>
              <w:t>«</w:t>
            </w:r>
            <w:r w:rsidR="00BF5052">
              <w:t>Хакуринохабльское</w:t>
            </w:r>
            <w:r>
              <w:t xml:space="preserve"> 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1.4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Размещение на официальном сайте администрации сельского поселения, социальных сетях, а также на стендах информации о требованиях действующего миграционного законодательства, контактные телефоны служб для обращений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 w:rsidRPr="00A5628B">
              <w:t>1300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Весь период действия программы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BF5052">
            <w:pPr>
              <w:pStyle w:val="Standard"/>
              <w:jc w:val="center"/>
            </w:pPr>
            <w:r>
              <w:t>Специалист администрации МО</w:t>
            </w:r>
          </w:p>
        </w:tc>
      </w:tr>
      <w:tr w:rsidR="005816A8" w:rsidTr="005816A8">
        <w:trPr>
          <w:cantSplit/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 w:rsidP="00950A75">
            <w:pPr>
              <w:pStyle w:val="2"/>
              <w:spacing w:before="240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2.Мероприятия по профилактике терроризма и экстремизма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Работа антитеррористической комиссии поселения, проведение заседаний ежеквартально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t xml:space="preserve">не реже одного раза в </w:t>
            </w:r>
            <w:r>
              <w:lastRenderedPageBreak/>
              <w:t>квартал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 xml:space="preserve">Глава МО </w:t>
            </w:r>
            <w:r w:rsidR="00BF5052">
              <w:t xml:space="preserve">«Хакуринохабльское </w:t>
            </w:r>
            <w:r>
              <w:t xml:space="preserve">сельское поселение»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2.2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Проверки жилого сектора с целью выявления лиц, уклоняющихся от регистрации по месту проживания на территории поселения. Систематизация сведений об иностранных гражданах, находящихся на территории поселения, об их перемещениях, обмен информацией о незаконной миграции с соответствующими органами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</w:p>
        </w:tc>
      </w:tr>
      <w:tr w:rsidR="005816A8" w:rsidTr="00950A75">
        <w:trPr>
          <w:trHeight w:val="1034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Своевременное информирование правоохранительных органов о фактах незаконного проживания иностранных граждан, а также выходцев из неблагополучных регионов, о фактах подготовки к осуществлению экстремистской деятельности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BF5052" w:rsidP="00950A75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</w:tc>
      </w:tr>
      <w:tr w:rsidR="005816A8" w:rsidTr="005816A8">
        <w:trPr>
          <w:trHeight w:val="2000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2.4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проверок и осмотров мест вероятной закладки взрывчатых устройств, обследование территорий поселения на предмет выявления и ликвидации последствий экстремистской деятельности (нанесенные знаки и символы экстремистской направленности)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 Администрация МО</w:t>
            </w:r>
          </w:p>
          <w:p w:rsidR="005816A8" w:rsidRDefault="00BF5052" w:rsidP="005D0AD6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  <w:r w:rsidR="005D0AD6">
              <w:t xml:space="preserve"> </w:t>
            </w:r>
          </w:p>
          <w:p w:rsidR="005816A8" w:rsidRDefault="005816A8" w:rsidP="00950A75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2.5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Подготовка и опубликование в сети Интернет, социальных сетях, доске объявлений материалов о мерах противодействия терроризму и экстремистской деятельности.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Pr="00A5628B" w:rsidRDefault="005816A8">
            <w:pPr>
              <w:pStyle w:val="Standard"/>
            </w:pPr>
          </w:p>
          <w:p w:rsidR="005816A8" w:rsidRPr="00A5628B" w:rsidRDefault="005816A8">
            <w:pPr>
              <w:pStyle w:val="Standard"/>
              <w:jc w:val="center"/>
            </w:pPr>
            <w:r w:rsidRPr="00A5628B">
              <w:t>1300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</w:p>
          <w:p w:rsidR="005816A8" w:rsidRDefault="005816A8" w:rsidP="00EB61A1">
            <w:pPr>
              <w:pStyle w:val="Standard"/>
              <w:jc w:val="center"/>
            </w:pPr>
            <w:r>
              <w:t>июнь 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2.6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 по обеспечению антитеррористической безопасности населения в местах проведения социально значимых общественно-политических, религиозных, культурно-массовых и спортивных мероприятий.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2400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</w:p>
          <w:p w:rsidR="005816A8" w:rsidRDefault="005816A8">
            <w:pPr>
              <w:pStyle w:val="Standard"/>
              <w:jc w:val="center"/>
            </w:pPr>
            <w:r>
              <w:t>МБОУ МО СОШ №</w:t>
            </w:r>
            <w:r w:rsidR="00D16C73">
              <w:t>1</w:t>
            </w:r>
            <w:r>
              <w:t xml:space="preserve"> </w:t>
            </w:r>
          </w:p>
          <w:p w:rsidR="005816A8" w:rsidRDefault="00D16C73" w:rsidP="00AB41A2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2.7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Мероприятия, направленные на укрепление межнационального и межэтнического согласия, профилактику терроризма и экстремизма на территории сельского поселения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2.8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 xml:space="preserve">Привлечение населения, добровольной народной дружины, для участия в проводимых администрацией поселения рейдов по территории поселения, содействие  правоохранительным органам в проведении </w:t>
            </w:r>
            <w:r>
              <w:lastRenderedPageBreak/>
              <w:t>профилактической работы по месту жительства граждан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lastRenderedPageBreak/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</w:pPr>
          </w:p>
          <w:p w:rsidR="005816A8" w:rsidRDefault="005816A8">
            <w:pPr>
              <w:pStyle w:val="Standard"/>
              <w:jc w:val="center"/>
            </w:pPr>
            <w:r>
              <w:lastRenderedPageBreak/>
              <w:t>МО МВД России «</w:t>
            </w:r>
            <w:proofErr w:type="spellStart"/>
            <w:r>
              <w:t>Кошехабльский</w:t>
            </w:r>
            <w:proofErr w:type="spellEnd"/>
            <w:r>
              <w:t>» (по согласованию)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 </w:t>
            </w:r>
          </w:p>
          <w:p w:rsidR="005816A8" w:rsidRDefault="005816A8">
            <w:pPr>
              <w:pStyle w:val="Standard"/>
              <w:jc w:val="center"/>
            </w:pPr>
            <w:r>
              <w:t xml:space="preserve">ДНД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3.Мероприятия воспитательного, пропагандистского и профилактического характера</w:t>
            </w: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3.1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социологического исследования по вопросам межнациональных отношений в молодёжной среде для выявления группировок по национальному признаку и принятия мер реагирования с целью повышения уровня культуры межнационального общения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 w:rsidP="00EB61A1">
            <w:pPr>
              <w:pStyle w:val="Standard"/>
              <w:jc w:val="center"/>
            </w:pPr>
            <w:r>
              <w:t>апрель 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>Администрация МО</w:t>
            </w:r>
          </w:p>
          <w:p w:rsidR="005816A8" w:rsidRDefault="00D16C73" w:rsidP="00950A75">
            <w:pPr>
              <w:pStyle w:val="Standard"/>
              <w:jc w:val="center"/>
            </w:pPr>
            <w:r>
              <w:t xml:space="preserve">«Хакуринохабльское </w:t>
            </w:r>
            <w:r w:rsidR="005816A8">
              <w:t>сельское поселение»</w:t>
            </w:r>
          </w:p>
          <w:p w:rsidR="005816A8" w:rsidRDefault="005816A8">
            <w:pPr>
              <w:pStyle w:val="Standard"/>
              <w:jc w:val="center"/>
            </w:pPr>
            <w:r>
              <w:t>УУП МО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</w:t>
            </w:r>
          </w:p>
          <w:p w:rsidR="005816A8" w:rsidRDefault="005816A8">
            <w:pPr>
              <w:pStyle w:val="Standard"/>
            </w:pPr>
          </w:p>
        </w:tc>
      </w:tr>
      <w:tr w:rsidR="005816A8" w:rsidTr="005816A8">
        <w:trPr>
          <w:jc w:val="center"/>
        </w:trPr>
        <w:tc>
          <w:tcPr>
            <w:tcW w:w="7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3.2</w:t>
            </w:r>
          </w:p>
        </w:tc>
        <w:tc>
          <w:tcPr>
            <w:tcW w:w="6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Организация и проведение занятий с детьми дошкольного возраста (игры, викторины) направленные на формирование уважения, принятия и понимания богатого многообразия культур народов, их традиций, этических ценностей</w:t>
            </w:r>
          </w:p>
        </w:tc>
        <w:tc>
          <w:tcPr>
            <w:tcW w:w="13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C73" w:rsidRDefault="00D16C73">
            <w:pPr>
              <w:pStyle w:val="Standard"/>
              <w:jc w:val="center"/>
            </w:pPr>
            <w:r>
              <w:t>Октябрь</w:t>
            </w:r>
          </w:p>
          <w:p w:rsidR="005816A8" w:rsidRDefault="005816A8" w:rsidP="00EB61A1">
            <w:pPr>
              <w:pStyle w:val="Standard"/>
              <w:jc w:val="center"/>
            </w:pPr>
            <w:r>
              <w:t>202</w:t>
            </w:r>
            <w:r w:rsidR="00EB61A1">
              <w:t>4</w:t>
            </w:r>
            <w:r>
              <w:t>г.</w:t>
            </w:r>
          </w:p>
        </w:tc>
        <w:tc>
          <w:tcPr>
            <w:tcW w:w="358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6A8" w:rsidRDefault="005816A8">
            <w:pPr>
              <w:pStyle w:val="Standard"/>
              <w:jc w:val="center"/>
            </w:pPr>
            <w:r>
              <w:t xml:space="preserve">МБОУ МО СОШ № </w:t>
            </w:r>
            <w:r w:rsidR="00D16C73">
              <w:t>1</w:t>
            </w:r>
            <w:r>
              <w:t xml:space="preserve"> </w:t>
            </w:r>
          </w:p>
          <w:p w:rsidR="00950A75" w:rsidRDefault="00D16C73" w:rsidP="00950A75">
            <w:pPr>
              <w:pStyle w:val="Standard"/>
              <w:jc w:val="center"/>
            </w:pPr>
            <w:r>
              <w:t>А.Хакуринохабль</w:t>
            </w:r>
          </w:p>
          <w:p w:rsidR="005816A8" w:rsidRDefault="00D16C73" w:rsidP="00950A75">
            <w:pPr>
              <w:pStyle w:val="Standard"/>
              <w:jc w:val="center"/>
            </w:pPr>
            <w:r>
              <w:t xml:space="preserve">МБУК МО «Шовгеновский район» Шовгеновская межпоселенческая ценрализованная </w:t>
            </w:r>
            <w:r w:rsidR="005816A8">
              <w:t>библиоте</w:t>
            </w:r>
            <w:r>
              <w:t>чная система</w:t>
            </w:r>
            <w:r w:rsidR="005816A8">
              <w:t xml:space="preserve"> </w:t>
            </w:r>
          </w:p>
          <w:p w:rsidR="005816A8" w:rsidRDefault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D16C73">
            <w:pPr>
              <w:pStyle w:val="Standard"/>
              <w:jc w:val="center"/>
            </w:pPr>
            <w:r>
              <w:t>МБУК МО «Шовгеновский район» «РМЦНК»</w:t>
            </w:r>
          </w:p>
        </w:tc>
      </w:tr>
      <w:tr w:rsidR="005816A8" w:rsidTr="00950A75">
        <w:trPr>
          <w:trHeight w:val="1839"/>
          <w:jc w:val="center"/>
        </w:trPr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3.3</w:t>
            </w:r>
          </w:p>
        </w:tc>
        <w:tc>
          <w:tcPr>
            <w:tcW w:w="6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6A8" w:rsidRDefault="005816A8">
            <w:pPr>
              <w:pStyle w:val="Standard"/>
            </w:pPr>
            <w:r>
              <w:t>Проведение среди посетителей библиотеки мероприятий, направленных на повышение уровня толерантности:</w:t>
            </w:r>
          </w:p>
          <w:p w:rsidR="005816A8" w:rsidRDefault="005816A8">
            <w:pPr>
              <w:pStyle w:val="Standard"/>
            </w:pPr>
            <w:r>
              <w:t>-книжные выставки</w:t>
            </w:r>
          </w:p>
          <w:p w:rsidR="005816A8" w:rsidRDefault="005816A8">
            <w:pPr>
              <w:pStyle w:val="Standard"/>
            </w:pPr>
            <w:r>
              <w:t>-час рассказа</w:t>
            </w:r>
          </w:p>
          <w:p w:rsidR="005816A8" w:rsidRDefault="005816A8">
            <w:pPr>
              <w:pStyle w:val="Standard"/>
            </w:pPr>
            <w:r>
              <w:t>-урок толерантности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D16C73" w:rsidP="00EB61A1">
            <w:pPr>
              <w:pStyle w:val="Standard"/>
              <w:jc w:val="center"/>
            </w:pPr>
            <w:r>
              <w:t xml:space="preserve">В течении </w:t>
            </w:r>
            <w:r w:rsidR="005816A8">
              <w:t>202</w:t>
            </w:r>
            <w:r w:rsidR="00EB61A1">
              <w:t>4</w:t>
            </w:r>
            <w:r w:rsidR="005816A8">
              <w:t>г.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C73" w:rsidRDefault="00D16C73" w:rsidP="00D16C73">
            <w:pPr>
              <w:pStyle w:val="Standard"/>
              <w:spacing w:before="240"/>
              <w:jc w:val="center"/>
            </w:pPr>
            <w:r>
              <w:t xml:space="preserve">МБУК МО «Шовгеновский район» Шовгеновская межпоселенческая ценрализованная библиотечная система </w:t>
            </w:r>
          </w:p>
          <w:p w:rsidR="00D16C73" w:rsidRDefault="00D16C73" w:rsidP="00D16C73">
            <w:pPr>
              <w:pStyle w:val="Standard"/>
              <w:jc w:val="center"/>
            </w:pPr>
            <w:r>
              <w:t>а</w:t>
            </w:r>
            <w:proofErr w:type="gramStart"/>
            <w:r>
              <w:t>.Х</w:t>
            </w:r>
            <w:proofErr w:type="gramEnd"/>
            <w:r>
              <w:t>акуринохабль</w:t>
            </w:r>
          </w:p>
          <w:p w:rsidR="005816A8" w:rsidRDefault="005816A8">
            <w:pPr>
              <w:pStyle w:val="Standard"/>
              <w:jc w:val="center"/>
            </w:pPr>
          </w:p>
        </w:tc>
      </w:tr>
      <w:tr w:rsidR="005816A8" w:rsidTr="005816A8">
        <w:trPr>
          <w:jc w:val="center"/>
        </w:trPr>
        <w:tc>
          <w:tcPr>
            <w:tcW w:w="135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6A8" w:rsidRDefault="005816A8">
            <w:pPr>
              <w:pStyle w:val="Standard"/>
              <w:jc w:val="center"/>
            </w:pPr>
            <w:r>
              <w:rPr>
                <w:b/>
              </w:rPr>
              <w:t>Итог по программе:  5 000 руб.</w:t>
            </w:r>
          </w:p>
        </w:tc>
      </w:tr>
    </w:tbl>
    <w:p w:rsidR="005816A8" w:rsidRDefault="005816A8" w:rsidP="005816A8">
      <w:pPr>
        <w:pStyle w:val="Standard"/>
        <w:tabs>
          <w:tab w:val="left" w:pos="0"/>
          <w:tab w:val="left" w:pos="30"/>
        </w:tabs>
        <w:spacing w:after="283"/>
        <w:jc w:val="both"/>
      </w:pPr>
    </w:p>
    <w:p w:rsidR="005816A8" w:rsidRDefault="005816A8" w:rsidP="005816A8">
      <w:pPr>
        <w:ind w:left="708"/>
        <w:jc w:val="both"/>
      </w:pPr>
      <w:r>
        <w:rPr>
          <w:b/>
          <w:sz w:val="26"/>
          <w:szCs w:val="26"/>
        </w:rPr>
        <w:t xml:space="preserve">                </w:t>
      </w:r>
    </w:p>
    <w:sectPr w:rsidR="005816A8" w:rsidSect="00AD04FA">
      <w:pgSz w:w="16838" w:h="11906" w:orient="landscape"/>
      <w:pgMar w:top="56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30"/>
    <w:rsid w:val="00041D35"/>
    <w:rsid w:val="00115336"/>
    <w:rsid w:val="00290874"/>
    <w:rsid w:val="002A6EF2"/>
    <w:rsid w:val="00335863"/>
    <w:rsid w:val="00375203"/>
    <w:rsid w:val="003A31E2"/>
    <w:rsid w:val="00467DE9"/>
    <w:rsid w:val="00474BB0"/>
    <w:rsid w:val="00497A36"/>
    <w:rsid w:val="0053727A"/>
    <w:rsid w:val="005816A8"/>
    <w:rsid w:val="005D0AD6"/>
    <w:rsid w:val="005F7D8C"/>
    <w:rsid w:val="00656F52"/>
    <w:rsid w:val="00677C31"/>
    <w:rsid w:val="009342E8"/>
    <w:rsid w:val="00950A75"/>
    <w:rsid w:val="00A5628B"/>
    <w:rsid w:val="00A90BF4"/>
    <w:rsid w:val="00AB41A2"/>
    <w:rsid w:val="00BE5A7E"/>
    <w:rsid w:val="00BF5052"/>
    <w:rsid w:val="00CE305B"/>
    <w:rsid w:val="00D16C73"/>
    <w:rsid w:val="00D62B2E"/>
    <w:rsid w:val="00EB61A1"/>
    <w:rsid w:val="00F218B4"/>
    <w:rsid w:val="00F2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63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816A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816A8"/>
    <w:pPr>
      <w:keepNext/>
      <w:tabs>
        <w:tab w:val="num" w:pos="0"/>
      </w:tabs>
      <w:suppressAutoHyphens/>
      <w:spacing w:after="0" w:line="360" w:lineRule="auto"/>
      <w:ind w:left="567"/>
      <w:outlineLvl w:val="1"/>
    </w:pPr>
    <w:rPr>
      <w:rFonts w:ascii="Times New Roman" w:eastAsia="Times New Roman" w:hAnsi="Times New Roman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863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863"/>
    <w:rPr>
      <w:rFonts w:eastAsia="Times New Roman" w:cs="Times New Roman"/>
      <w:b/>
      <w:sz w:val="36"/>
      <w:szCs w:val="20"/>
      <w:lang w:eastAsia="ru-RU"/>
    </w:rPr>
  </w:style>
  <w:style w:type="paragraph" w:styleId="a5">
    <w:name w:val="No Spacing"/>
    <w:qFormat/>
    <w:rsid w:val="00335863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816A8"/>
    <w:rPr>
      <w:rFonts w:eastAsia="Times New Roman" w:cs="Times New Roman"/>
      <w:b/>
      <w:sz w:val="20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816A8"/>
    <w:rPr>
      <w:rFonts w:eastAsia="Times New Roman" w:cs="Times New Roman"/>
      <w:b/>
      <w:bCs/>
      <w:sz w:val="26"/>
      <w:szCs w:val="28"/>
      <w:lang w:eastAsia="ar-SA"/>
    </w:rPr>
  </w:style>
  <w:style w:type="paragraph" w:customStyle="1" w:styleId="Standard">
    <w:name w:val="Standard"/>
    <w:rsid w:val="005816A8"/>
    <w:pPr>
      <w:suppressAutoHyphens/>
      <w:autoSpaceDN w:val="0"/>
      <w:spacing w:after="0" w:line="240" w:lineRule="auto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5816A8"/>
    <w:pPr>
      <w:jc w:val="center"/>
    </w:pPr>
    <w:rPr>
      <w:b/>
      <w:bCs/>
      <w:i/>
      <w:iCs/>
      <w:sz w:val="26"/>
      <w:szCs w:val="26"/>
    </w:rPr>
  </w:style>
  <w:style w:type="paragraph" w:customStyle="1" w:styleId="TableContents">
    <w:name w:val="Table Contents"/>
    <w:basedOn w:val="Standard"/>
    <w:rsid w:val="005816A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1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53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426F-18CB-41E4-9FFB-B1BEDDF8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2024-01-12T13:04:00Z</cp:lastPrinted>
  <dcterms:created xsi:type="dcterms:W3CDTF">2022-04-29T06:53:00Z</dcterms:created>
  <dcterms:modified xsi:type="dcterms:W3CDTF">2024-01-12T13:04:00Z</dcterms:modified>
</cp:coreProperties>
</file>