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84" w:rsidRDefault="00034B84"/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B50DD4" w:rsidRPr="003B429D" w:rsidTr="00BB69A5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0DD4" w:rsidRPr="00EC7E3F" w:rsidRDefault="00B50DD4" w:rsidP="00BB69A5">
            <w:pPr>
              <w:pStyle w:val="5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C7E3F">
              <w:rPr>
                <w:rFonts w:ascii="Times New Roman" w:hAnsi="Times New Roman"/>
                <w:i w:val="0"/>
                <w:sz w:val="28"/>
                <w:szCs w:val="28"/>
              </w:rPr>
              <w:t>РЕСПУБЛИКА АДЫГЕЯ</w:t>
            </w:r>
          </w:p>
          <w:p w:rsidR="00B50DD4" w:rsidRPr="003B429D" w:rsidRDefault="00B50DD4" w:rsidP="00BB69A5">
            <w:pPr>
              <w:pStyle w:val="1"/>
              <w:rPr>
                <w:sz w:val="24"/>
                <w:szCs w:val="24"/>
              </w:rPr>
            </w:pPr>
            <w:r w:rsidRPr="003B429D">
              <w:rPr>
                <w:sz w:val="24"/>
                <w:szCs w:val="24"/>
              </w:rPr>
              <w:t>Совет народных депутатов</w:t>
            </w:r>
          </w:p>
          <w:p w:rsidR="00B50DD4" w:rsidRPr="003B429D" w:rsidRDefault="00B50DD4" w:rsidP="00BB69A5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3B429D">
              <w:rPr>
                <w:b/>
                <w:i/>
              </w:rPr>
              <w:t>Муниципального образования</w:t>
            </w:r>
          </w:p>
          <w:p w:rsidR="00B50DD4" w:rsidRPr="00EC7E3F" w:rsidRDefault="00B50DD4" w:rsidP="00BB69A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E3F">
              <w:rPr>
                <w:rFonts w:ascii="Times New Roman" w:hAnsi="Times New Roman"/>
                <w:sz w:val="24"/>
                <w:szCs w:val="24"/>
                <w:lang w:eastAsia="ru-RU"/>
              </w:rPr>
              <w:t>«Хакуринохабльское сельское поселение»</w:t>
            </w:r>
          </w:p>
          <w:p w:rsidR="00B50DD4" w:rsidRPr="003B429D" w:rsidRDefault="00B50DD4" w:rsidP="00BB69A5">
            <w:pPr>
              <w:spacing w:line="20" w:lineRule="atLeast"/>
              <w:ind w:left="130"/>
              <w:jc w:val="center"/>
              <w:rPr>
                <w:b/>
                <w:i/>
                <w:lang w:eastAsia="ru-RU"/>
              </w:rPr>
            </w:pPr>
            <w:r w:rsidRPr="003B429D">
              <w:rPr>
                <w:b/>
                <w:i/>
              </w:rPr>
              <w:t>385440, а. Хакуринохабль,</w:t>
            </w:r>
          </w:p>
          <w:p w:rsidR="00B50DD4" w:rsidRPr="003B429D" w:rsidRDefault="00B50DD4" w:rsidP="00BB69A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3B429D">
              <w:rPr>
                <w:b/>
                <w:i/>
              </w:rPr>
              <w:t xml:space="preserve">ул. </w:t>
            </w:r>
            <w:proofErr w:type="spellStart"/>
            <w:r w:rsidRPr="003B429D">
              <w:rPr>
                <w:b/>
                <w:i/>
              </w:rPr>
              <w:t>Шовгенова</w:t>
            </w:r>
            <w:proofErr w:type="spellEnd"/>
            <w:r w:rsidRPr="003B429D">
              <w:rPr>
                <w:b/>
                <w:i/>
              </w:rPr>
              <w:t>, 13</w:t>
            </w:r>
          </w:p>
          <w:p w:rsidR="00B50DD4" w:rsidRPr="003B429D" w:rsidRDefault="00B50DD4" w:rsidP="00BB69A5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50DD4" w:rsidRPr="003B429D" w:rsidRDefault="00B50DD4" w:rsidP="00BB69A5">
            <w:pPr>
              <w:spacing w:line="240" w:lineRule="atLeast"/>
              <w:jc w:val="center"/>
              <w:rPr>
                <w:b/>
              </w:rPr>
            </w:pPr>
            <w:r w:rsidRPr="003B429D">
              <w:rPr>
                <w:b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795855191" r:id="rId7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50DD4" w:rsidRPr="00EC7E3F" w:rsidRDefault="00B50DD4" w:rsidP="00BB69A5">
            <w:pPr>
              <w:pStyle w:val="5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C7E3F">
              <w:rPr>
                <w:rFonts w:ascii="Times New Roman" w:hAnsi="Times New Roman"/>
                <w:i w:val="0"/>
                <w:sz w:val="28"/>
                <w:szCs w:val="28"/>
              </w:rPr>
              <w:t>АДЫГЭ РЕСПУБЛИК</w:t>
            </w:r>
          </w:p>
          <w:p w:rsidR="00B50DD4" w:rsidRPr="003B429D" w:rsidRDefault="00B50DD4" w:rsidP="00BB69A5">
            <w:pPr>
              <w:pStyle w:val="a4"/>
              <w:jc w:val="center"/>
            </w:pPr>
            <w:proofErr w:type="spellStart"/>
            <w:r w:rsidRPr="003B429D">
              <w:t>Хьакурынэхьаблэ</w:t>
            </w:r>
            <w:proofErr w:type="spellEnd"/>
            <w:r w:rsidRPr="003B429D">
              <w:t xml:space="preserve"> </w:t>
            </w:r>
            <w:proofErr w:type="spellStart"/>
            <w:r w:rsidRPr="003B429D">
              <w:t>муниципальнэ</w:t>
            </w:r>
            <w:proofErr w:type="spellEnd"/>
            <w:r w:rsidRPr="003B429D">
              <w:t xml:space="preserve"> </w:t>
            </w:r>
            <w:proofErr w:type="spellStart"/>
            <w:r w:rsidRPr="003B429D">
              <w:t>къоджэ</w:t>
            </w:r>
            <w:proofErr w:type="spellEnd"/>
            <w:r w:rsidRPr="003B429D">
              <w:t xml:space="preserve"> </w:t>
            </w:r>
            <w:proofErr w:type="spellStart"/>
            <w:r w:rsidRPr="003B429D">
              <w:t>псэуп</w:t>
            </w:r>
            <w:proofErr w:type="spellEnd"/>
            <w:r w:rsidRPr="003B429D">
              <w:rPr>
                <w:lang w:val="en-US"/>
              </w:rPr>
              <w:t>I</w:t>
            </w:r>
            <w:r w:rsidRPr="003B429D">
              <w:t>э ч</w:t>
            </w:r>
            <w:r w:rsidRPr="003B429D">
              <w:rPr>
                <w:lang w:val="en-US"/>
              </w:rPr>
              <w:t>I</w:t>
            </w:r>
            <w:proofErr w:type="spellStart"/>
            <w:r w:rsidRPr="003B429D">
              <w:t>ып</w:t>
            </w:r>
            <w:proofErr w:type="spellEnd"/>
            <w:r w:rsidRPr="003B429D">
              <w:rPr>
                <w:lang w:val="en-US"/>
              </w:rPr>
              <w:t>I</w:t>
            </w:r>
            <w:r w:rsidRPr="003B429D">
              <w:t xml:space="preserve">эм </w:t>
            </w:r>
            <w:proofErr w:type="spellStart"/>
            <w:r w:rsidRPr="003B429D">
              <w:t>изэхэщап</w:t>
            </w:r>
            <w:proofErr w:type="spellEnd"/>
            <w:r w:rsidRPr="003B429D">
              <w:rPr>
                <w:lang w:val="en-US"/>
              </w:rPr>
              <w:t>I</w:t>
            </w:r>
            <w:r w:rsidRPr="003B429D">
              <w:t xml:space="preserve">э </w:t>
            </w:r>
            <w:proofErr w:type="spellStart"/>
            <w:r w:rsidRPr="003B429D">
              <w:t>янароднэ</w:t>
            </w:r>
            <w:proofErr w:type="spellEnd"/>
            <w:r w:rsidRPr="003B429D">
              <w:t xml:space="preserve"> </w:t>
            </w:r>
            <w:proofErr w:type="spellStart"/>
            <w:r w:rsidRPr="003B429D">
              <w:t>депутатхэм</w:t>
            </w:r>
            <w:proofErr w:type="spellEnd"/>
            <w:r w:rsidRPr="003B429D">
              <w:t xml:space="preserve"> я Совет</w:t>
            </w:r>
          </w:p>
          <w:p w:rsidR="00B50DD4" w:rsidRPr="003B429D" w:rsidRDefault="00B50DD4" w:rsidP="00BB69A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3B429D">
              <w:rPr>
                <w:b/>
                <w:i/>
              </w:rPr>
              <w:t xml:space="preserve">385440, </w:t>
            </w:r>
            <w:proofErr w:type="spellStart"/>
            <w:r w:rsidRPr="003B429D">
              <w:rPr>
                <w:b/>
                <w:i/>
              </w:rPr>
              <w:t>къ</w:t>
            </w:r>
            <w:proofErr w:type="spellEnd"/>
            <w:r w:rsidRPr="003B429D">
              <w:rPr>
                <w:b/>
                <w:i/>
              </w:rPr>
              <w:t xml:space="preserve">. </w:t>
            </w:r>
            <w:proofErr w:type="spellStart"/>
            <w:r w:rsidRPr="003B429D">
              <w:rPr>
                <w:b/>
                <w:i/>
              </w:rPr>
              <w:t>Хьакурынэхьабл</w:t>
            </w:r>
            <w:proofErr w:type="spellEnd"/>
            <w:r w:rsidRPr="003B429D">
              <w:rPr>
                <w:b/>
                <w:i/>
              </w:rPr>
              <w:t>,</w:t>
            </w:r>
          </w:p>
          <w:p w:rsidR="00B50DD4" w:rsidRPr="003B429D" w:rsidRDefault="00B50DD4" w:rsidP="00BB69A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3B429D">
              <w:rPr>
                <w:b/>
                <w:i/>
              </w:rPr>
              <w:t>ур</w:t>
            </w:r>
            <w:proofErr w:type="spellEnd"/>
            <w:r w:rsidRPr="003B429D">
              <w:rPr>
                <w:b/>
                <w:i/>
              </w:rPr>
              <w:t xml:space="preserve">. </w:t>
            </w:r>
            <w:proofErr w:type="spellStart"/>
            <w:r w:rsidRPr="003B429D">
              <w:rPr>
                <w:b/>
                <w:i/>
              </w:rPr>
              <w:t>Шэуджэным</w:t>
            </w:r>
            <w:proofErr w:type="spellEnd"/>
            <w:r w:rsidRPr="003B429D">
              <w:rPr>
                <w:b/>
                <w:i/>
              </w:rPr>
              <w:t xml:space="preserve"> </w:t>
            </w:r>
            <w:proofErr w:type="spellStart"/>
            <w:r w:rsidRPr="003B429D">
              <w:rPr>
                <w:b/>
                <w:i/>
              </w:rPr>
              <w:t>ыц</w:t>
            </w:r>
            <w:proofErr w:type="spellEnd"/>
            <w:r w:rsidRPr="003B429D">
              <w:rPr>
                <w:b/>
                <w:i/>
                <w:lang w:val="en-US"/>
              </w:rPr>
              <w:t>I</w:t>
            </w:r>
            <w:r w:rsidRPr="003B429D">
              <w:rPr>
                <w:b/>
                <w:i/>
              </w:rPr>
              <w:t>, 13</w:t>
            </w:r>
          </w:p>
        </w:tc>
      </w:tr>
    </w:tbl>
    <w:p w:rsidR="003A1969" w:rsidRDefault="003A1969" w:rsidP="003A1969">
      <w:pPr>
        <w:pStyle w:val="ad"/>
        <w:rPr>
          <w:b/>
          <w:szCs w:val="28"/>
        </w:rPr>
      </w:pPr>
      <w:r>
        <w:rPr>
          <w:b/>
          <w:szCs w:val="28"/>
        </w:rPr>
        <w:t>РЕШЕНИЕ</w:t>
      </w:r>
    </w:p>
    <w:p w:rsidR="003A1969" w:rsidRDefault="003A1969" w:rsidP="003A1969">
      <w:pPr>
        <w:jc w:val="center"/>
        <w:rPr>
          <w:szCs w:val="28"/>
        </w:rPr>
      </w:pPr>
      <w:r>
        <w:rPr>
          <w:szCs w:val="28"/>
        </w:rPr>
        <w:t xml:space="preserve">от «02» декабря 2024года № </w:t>
      </w:r>
      <w:r w:rsidR="000F6394">
        <w:rPr>
          <w:szCs w:val="28"/>
        </w:rPr>
        <w:t>69</w:t>
      </w:r>
    </w:p>
    <w:p w:rsidR="003A1969" w:rsidRPr="00063480" w:rsidRDefault="003A1969" w:rsidP="003A1969">
      <w:pPr>
        <w:jc w:val="center"/>
      </w:pPr>
      <w:r>
        <w:rPr>
          <w:szCs w:val="28"/>
        </w:rPr>
        <w:t>а. Хакуринохабль</w:t>
      </w:r>
    </w:p>
    <w:p w:rsidR="003A1969" w:rsidRPr="004F543C" w:rsidRDefault="003A1969" w:rsidP="003A1969">
      <w:pPr>
        <w:jc w:val="center"/>
      </w:pPr>
    </w:p>
    <w:p w:rsidR="003A1969" w:rsidRPr="00BB5A84" w:rsidRDefault="0053727E" w:rsidP="003A1969">
      <w:pPr>
        <w:jc w:val="both"/>
        <w:rPr>
          <w:szCs w:val="28"/>
        </w:rPr>
      </w:pPr>
      <w:r>
        <w:rPr>
          <w:szCs w:val="28"/>
        </w:rPr>
        <w:t>«Об утверждении Положени</w:t>
      </w:r>
      <w:r w:rsidR="00FE48A6">
        <w:rPr>
          <w:szCs w:val="28"/>
        </w:rPr>
        <w:t>я</w:t>
      </w:r>
      <w:r w:rsidR="003A1969" w:rsidRPr="00BB5A84">
        <w:rPr>
          <w:szCs w:val="28"/>
        </w:rPr>
        <w:t xml:space="preserve"> о </w:t>
      </w:r>
      <w:r w:rsidR="003A1969">
        <w:rPr>
          <w:szCs w:val="28"/>
        </w:rPr>
        <w:t xml:space="preserve">ежегодном конкурсе </w:t>
      </w:r>
      <w:r>
        <w:rPr>
          <w:szCs w:val="28"/>
        </w:rPr>
        <w:t xml:space="preserve">«Лучшие </w:t>
      </w:r>
      <w:proofErr w:type="gramStart"/>
      <w:r w:rsidR="003A1969">
        <w:rPr>
          <w:szCs w:val="28"/>
        </w:rPr>
        <w:t>спортсмены</w:t>
      </w:r>
      <w:r w:rsidR="003A1969" w:rsidRPr="00BB5A84">
        <w:rPr>
          <w:szCs w:val="28"/>
        </w:rPr>
        <w:t xml:space="preserve">  муниципально</w:t>
      </w:r>
      <w:r w:rsidR="003A1969">
        <w:rPr>
          <w:szCs w:val="28"/>
        </w:rPr>
        <w:t>го</w:t>
      </w:r>
      <w:proofErr w:type="gramEnd"/>
      <w:r w:rsidR="003A1969" w:rsidRPr="00BB5A84">
        <w:rPr>
          <w:szCs w:val="28"/>
        </w:rPr>
        <w:t xml:space="preserve"> образовани</w:t>
      </w:r>
      <w:r w:rsidR="003A1969">
        <w:rPr>
          <w:szCs w:val="28"/>
        </w:rPr>
        <w:t>я</w:t>
      </w:r>
      <w:r w:rsidR="003A1969" w:rsidRPr="00BB5A84">
        <w:rPr>
          <w:szCs w:val="28"/>
        </w:rPr>
        <w:t xml:space="preserve"> «</w:t>
      </w:r>
      <w:r w:rsidR="003A1969">
        <w:rPr>
          <w:szCs w:val="28"/>
        </w:rPr>
        <w:t>Хакуринохабльское сельское поселение»</w:t>
      </w:r>
      <w:r w:rsidR="003A1969" w:rsidRPr="00BB5A84">
        <w:rPr>
          <w:szCs w:val="28"/>
        </w:rPr>
        <w:t xml:space="preserve"> </w:t>
      </w:r>
    </w:p>
    <w:p w:rsidR="003A1969" w:rsidRDefault="003A1969" w:rsidP="003A1969">
      <w:pPr>
        <w:jc w:val="both"/>
        <w:rPr>
          <w:szCs w:val="28"/>
        </w:rPr>
      </w:pPr>
    </w:p>
    <w:p w:rsidR="003A1969" w:rsidRDefault="003A1969" w:rsidP="003A1969">
      <w:pPr>
        <w:jc w:val="both"/>
        <w:rPr>
          <w:szCs w:val="28"/>
        </w:rPr>
      </w:pPr>
    </w:p>
    <w:p w:rsidR="003A1969" w:rsidRPr="00BB5A84" w:rsidRDefault="003A1969" w:rsidP="003A1969">
      <w:pPr>
        <w:jc w:val="both"/>
        <w:rPr>
          <w:szCs w:val="28"/>
        </w:rPr>
      </w:pPr>
    </w:p>
    <w:p w:rsidR="003A1969" w:rsidRPr="00466D23" w:rsidRDefault="003A1969" w:rsidP="003A1969">
      <w:pPr>
        <w:autoSpaceDE w:val="0"/>
        <w:autoSpaceDN w:val="0"/>
        <w:adjustRightInd w:val="0"/>
        <w:ind w:firstLine="720"/>
        <w:jc w:val="both"/>
        <w:rPr>
          <w:b/>
        </w:rPr>
      </w:pPr>
      <w:r w:rsidRPr="003A1969">
        <w:t xml:space="preserve">В соответствии со </w:t>
      </w:r>
      <w:hyperlink r:id="rId8" w:history="1">
        <w:r w:rsidRPr="003A1969">
          <w:rPr>
            <w:rStyle w:val="af"/>
            <w:color w:val="auto"/>
          </w:rPr>
          <w:t xml:space="preserve">статьей </w:t>
        </w:r>
      </w:hyperlink>
      <w:r w:rsidRPr="003A1969">
        <w:t xml:space="preserve"> 2</w:t>
      </w:r>
      <w:r>
        <w:rPr>
          <w:color w:val="FF0000"/>
        </w:rPr>
        <w:t xml:space="preserve"> </w:t>
      </w:r>
      <w:hyperlink r:id="rId9" w:history="1">
        <w:r w:rsidRPr="00466D23">
          <w:t>Устав</w:t>
        </w:r>
        <w:r>
          <w:t>а</w:t>
        </w:r>
      </w:hyperlink>
      <w:r w:rsidRPr="00466D23">
        <w:t xml:space="preserve"> муниципального образования «Хакуринохабльское сельское поселение»</w:t>
      </w:r>
      <w:r w:rsidRPr="007D002A">
        <w:t>" и в целях содействия развитию спорта высших достижений</w:t>
      </w:r>
      <w:r>
        <w:t xml:space="preserve">, </w:t>
      </w:r>
      <w:r w:rsidRPr="00466D23">
        <w:t>Совет народных депутатов муниципального образования «Хакуринохабльское сельское поселение»</w:t>
      </w:r>
    </w:p>
    <w:p w:rsidR="003A1969" w:rsidRPr="00466D23" w:rsidRDefault="003A1969" w:rsidP="003A1969">
      <w:pPr>
        <w:jc w:val="center"/>
      </w:pPr>
    </w:p>
    <w:p w:rsidR="003A1969" w:rsidRPr="00466D23" w:rsidRDefault="003A1969" w:rsidP="003A1969">
      <w:pPr>
        <w:jc w:val="center"/>
      </w:pPr>
      <w:r w:rsidRPr="00466D23">
        <w:t xml:space="preserve">Р Е Ш И Л: </w:t>
      </w:r>
    </w:p>
    <w:p w:rsidR="003A1969" w:rsidRPr="00466D23" w:rsidRDefault="003A1969" w:rsidP="003A1969">
      <w:pPr>
        <w:jc w:val="center"/>
        <w:rPr>
          <w:b/>
        </w:rPr>
      </w:pPr>
    </w:p>
    <w:p w:rsidR="0053727E" w:rsidRPr="0053727E" w:rsidRDefault="003A1969" w:rsidP="0053727E">
      <w:pPr>
        <w:pStyle w:val="ae"/>
        <w:numPr>
          <w:ilvl w:val="0"/>
          <w:numId w:val="3"/>
        </w:numPr>
        <w:jc w:val="both"/>
        <w:rPr>
          <w:szCs w:val="28"/>
        </w:rPr>
      </w:pPr>
      <w:bookmarkStart w:id="0" w:name="sub_1"/>
      <w:r>
        <w:t>Утвердить ежегодный конкурс «Лучшие спортсмены</w:t>
      </w:r>
      <w:r w:rsidR="0053727E" w:rsidRPr="0053727E">
        <w:rPr>
          <w:szCs w:val="28"/>
        </w:rPr>
        <w:t xml:space="preserve"> муниципального образования «Хакуринохабльское сельское поселение»</w:t>
      </w:r>
      <w:r w:rsidR="0099724F">
        <w:rPr>
          <w:szCs w:val="28"/>
        </w:rPr>
        <w:t>.</w:t>
      </w:r>
    </w:p>
    <w:p w:rsidR="0099724F" w:rsidRPr="0099724F" w:rsidRDefault="003A1969" w:rsidP="002143BA">
      <w:pPr>
        <w:pStyle w:val="ae"/>
        <w:numPr>
          <w:ilvl w:val="0"/>
          <w:numId w:val="3"/>
        </w:numPr>
        <w:autoSpaceDE w:val="0"/>
        <w:autoSpaceDN w:val="0"/>
        <w:adjustRightInd w:val="0"/>
        <w:jc w:val="both"/>
      </w:pPr>
      <w:r w:rsidRPr="00466D23">
        <w:t>Утвердить "</w:t>
      </w:r>
      <w:hyperlink w:anchor="sub_1000" w:history="1">
        <w:r w:rsidRPr="00466D23">
          <w:t>Положение</w:t>
        </w:r>
      </w:hyperlink>
      <w:r w:rsidRPr="00466D23">
        <w:t xml:space="preserve"> </w:t>
      </w:r>
      <w:bookmarkEnd w:id="0"/>
      <w:r w:rsidR="0099724F" w:rsidRPr="00BB5A84">
        <w:rPr>
          <w:szCs w:val="28"/>
        </w:rPr>
        <w:t xml:space="preserve">о </w:t>
      </w:r>
      <w:r w:rsidR="0099724F">
        <w:rPr>
          <w:szCs w:val="28"/>
        </w:rPr>
        <w:t>ежегодном конкурсе «Лучшие спортсмены</w:t>
      </w:r>
      <w:r w:rsidR="0099724F" w:rsidRPr="00BB5A84">
        <w:rPr>
          <w:szCs w:val="28"/>
        </w:rPr>
        <w:t xml:space="preserve">  муниципально</w:t>
      </w:r>
      <w:r w:rsidR="0099724F">
        <w:rPr>
          <w:szCs w:val="28"/>
        </w:rPr>
        <w:t>го</w:t>
      </w:r>
      <w:r w:rsidR="0099724F" w:rsidRPr="00BB5A84">
        <w:rPr>
          <w:szCs w:val="28"/>
        </w:rPr>
        <w:t xml:space="preserve"> образовани</w:t>
      </w:r>
      <w:r w:rsidR="0099724F">
        <w:rPr>
          <w:szCs w:val="28"/>
        </w:rPr>
        <w:t>я</w:t>
      </w:r>
      <w:r w:rsidR="0099724F" w:rsidRPr="00BB5A84">
        <w:rPr>
          <w:szCs w:val="28"/>
        </w:rPr>
        <w:t xml:space="preserve"> «</w:t>
      </w:r>
      <w:r w:rsidR="0099724F">
        <w:rPr>
          <w:szCs w:val="28"/>
        </w:rPr>
        <w:t>Хакуринохабльское сельское поселение»</w:t>
      </w:r>
      <w:r w:rsidR="0099724F" w:rsidRPr="00BB5A84">
        <w:rPr>
          <w:szCs w:val="28"/>
        </w:rPr>
        <w:t xml:space="preserve"> </w:t>
      </w:r>
      <w:r w:rsidR="0099724F">
        <w:rPr>
          <w:szCs w:val="28"/>
        </w:rPr>
        <w:t>(прилагается).</w:t>
      </w:r>
    </w:p>
    <w:p w:rsidR="003A1969" w:rsidRPr="00466D23" w:rsidRDefault="003A1969" w:rsidP="002143BA">
      <w:pPr>
        <w:pStyle w:val="ae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Контроль за исполнением настоящего Решения</w:t>
      </w:r>
      <w:r w:rsidR="006F5B5A">
        <w:t xml:space="preserve"> возложить </w:t>
      </w:r>
      <w:proofErr w:type="gramStart"/>
      <w:r w:rsidR="006F5B5A">
        <w:t xml:space="preserve">на </w:t>
      </w:r>
      <w:r>
        <w:t xml:space="preserve"> глав</w:t>
      </w:r>
      <w:r w:rsidR="006F5B5A">
        <w:t>у</w:t>
      </w:r>
      <w:proofErr w:type="gramEnd"/>
      <w:r w:rsidR="0099724F">
        <w:t xml:space="preserve"> муниципального образования «Хакуринохабльское сельское поселение»</w:t>
      </w:r>
      <w:r>
        <w:t xml:space="preserve"> и заместителя главы по </w:t>
      </w:r>
      <w:r w:rsidRPr="0099724F">
        <w:rPr>
          <w:sz w:val="28"/>
          <w:szCs w:val="28"/>
        </w:rPr>
        <w:t xml:space="preserve"> </w:t>
      </w:r>
      <w:r w:rsidRPr="007169FE">
        <w:t>финансово-экономической работе  муниципального образования «Хакуринохабльское сельское поселение».</w:t>
      </w:r>
    </w:p>
    <w:p w:rsidR="003A1969" w:rsidRPr="00165290" w:rsidRDefault="003A1969" w:rsidP="0053727E">
      <w:pPr>
        <w:pStyle w:val="ae"/>
        <w:numPr>
          <w:ilvl w:val="0"/>
          <w:numId w:val="3"/>
        </w:numPr>
        <w:jc w:val="both"/>
      </w:pPr>
      <w:r>
        <w:rPr>
          <w:lang w:eastAsia="ar-SA"/>
        </w:rPr>
        <w:t xml:space="preserve">Настоящее решение опубликовать или обнародовать </w:t>
      </w:r>
      <w:r>
        <w:t xml:space="preserve">в районной газете «Заря» </w:t>
      </w:r>
      <w:r>
        <w:rPr>
          <w:lang w:eastAsia="ar-SA"/>
        </w:rPr>
        <w:t xml:space="preserve">и разместить на официальном сайте администрации муниципального образования «Хакуринохабльское сельское поселение» в сети «Интернет».      </w:t>
      </w:r>
    </w:p>
    <w:p w:rsidR="003A1969" w:rsidRPr="00466D23" w:rsidRDefault="003A1969" w:rsidP="003A1969">
      <w:pPr>
        <w:jc w:val="both"/>
      </w:pPr>
    </w:p>
    <w:p w:rsidR="003A1969" w:rsidRPr="00466D23" w:rsidRDefault="003A1969" w:rsidP="003A1969">
      <w:pPr>
        <w:jc w:val="both"/>
      </w:pPr>
    </w:p>
    <w:p w:rsidR="003A1969" w:rsidRPr="00466D23" w:rsidRDefault="003A1969" w:rsidP="003A1969">
      <w:pPr>
        <w:jc w:val="both"/>
      </w:pPr>
    </w:p>
    <w:p w:rsidR="003A1969" w:rsidRPr="003A1969" w:rsidRDefault="003A1969" w:rsidP="003A1969">
      <w:pPr>
        <w:pStyle w:val="3"/>
        <w:rPr>
          <w:rFonts w:ascii="Times New Roman" w:hAnsi="Times New Roman" w:cs="Times New Roman"/>
          <w:color w:val="auto"/>
        </w:rPr>
      </w:pPr>
      <w:r w:rsidRPr="003A1969">
        <w:rPr>
          <w:rFonts w:ascii="Times New Roman" w:hAnsi="Times New Roman" w:cs="Times New Roman"/>
          <w:color w:val="auto"/>
        </w:rPr>
        <w:t>Председатель Совета народных</w:t>
      </w:r>
    </w:p>
    <w:p w:rsidR="003A1969" w:rsidRPr="003A1969" w:rsidRDefault="003A1969" w:rsidP="003A1969">
      <w:pPr>
        <w:pStyle w:val="3"/>
        <w:rPr>
          <w:rFonts w:ascii="Times New Roman" w:hAnsi="Times New Roman" w:cs="Times New Roman"/>
          <w:color w:val="auto"/>
        </w:rPr>
      </w:pPr>
      <w:r w:rsidRPr="003A1969">
        <w:rPr>
          <w:rFonts w:ascii="Times New Roman" w:hAnsi="Times New Roman" w:cs="Times New Roman"/>
          <w:color w:val="auto"/>
        </w:rPr>
        <w:t>депутатов муниципального образования</w:t>
      </w:r>
    </w:p>
    <w:p w:rsidR="003A1969" w:rsidRPr="003A1969" w:rsidRDefault="003A1969" w:rsidP="003A1969">
      <w:pPr>
        <w:pStyle w:val="3"/>
        <w:rPr>
          <w:rFonts w:ascii="Times New Roman" w:hAnsi="Times New Roman" w:cs="Times New Roman"/>
          <w:color w:val="auto"/>
        </w:rPr>
      </w:pPr>
      <w:r w:rsidRPr="003A1969">
        <w:rPr>
          <w:rFonts w:ascii="Times New Roman" w:hAnsi="Times New Roman" w:cs="Times New Roman"/>
          <w:color w:val="auto"/>
        </w:rPr>
        <w:t xml:space="preserve">«Хакуринохабльское сельское </w:t>
      </w:r>
      <w:proofErr w:type="gramStart"/>
      <w:r w:rsidRPr="003A1969">
        <w:rPr>
          <w:rFonts w:ascii="Times New Roman" w:hAnsi="Times New Roman" w:cs="Times New Roman"/>
          <w:color w:val="auto"/>
        </w:rPr>
        <w:t xml:space="preserve">поселение»  </w:t>
      </w:r>
      <w:r>
        <w:rPr>
          <w:rFonts w:ascii="Times New Roman" w:hAnsi="Times New Roman" w:cs="Times New Roman"/>
          <w:color w:val="auto"/>
        </w:rPr>
        <w:t xml:space="preserve"> </w:t>
      </w:r>
      <w:proofErr w:type="gramEnd"/>
      <w:r>
        <w:rPr>
          <w:rFonts w:ascii="Times New Roman" w:hAnsi="Times New Roman" w:cs="Times New Roman"/>
          <w:color w:val="auto"/>
        </w:rPr>
        <w:t xml:space="preserve">       </w:t>
      </w:r>
      <w:r w:rsidRPr="003A1969">
        <w:rPr>
          <w:rFonts w:ascii="Times New Roman" w:hAnsi="Times New Roman" w:cs="Times New Roman"/>
          <w:color w:val="auto"/>
        </w:rPr>
        <w:t xml:space="preserve">                                                      А.Ш. </w:t>
      </w:r>
      <w:proofErr w:type="spellStart"/>
      <w:r w:rsidRPr="003A1969">
        <w:rPr>
          <w:rFonts w:ascii="Times New Roman" w:hAnsi="Times New Roman" w:cs="Times New Roman"/>
          <w:color w:val="auto"/>
        </w:rPr>
        <w:t>Гишев</w:t>
      </w:r>
      <w:proofErr w:type="spellEnd"/>
    </w:p>
    <w:p w:rsidR="00B50DD4" w:rsidRPr="003A1969" w:rsidRDefault="00B50DD4" w:rsidP="00B50DD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E661D" w:rsidRPr="003A1969" w:rsidRDefault="00AE661D" w:rsidP="00AE661D">
      <w:pPr>
        <w:pStyle w:val="ConsTitle"/>
        <w:rPr>
          <w:rFonts w:ascii="Times New Roman" w:hAnsi="Times New Roman" w:cs="Times New Roman"/>
        </w:rPr>
      </w:pPr>
    </w:p>
    <w:p w:rsidR="00B50DD4" w:rsidRPr="0085478B" w:rsidRDefault="00B50DD4" w:rsidP="00B50DD4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B50DD4" w:rsidRPr="0085478B" w:rsidRDefault="00B50DD4" w:rsidP="00B50DD4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B50DD4" w:rsidRDefault="00B50DD4" w:rsidP="00B50DD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50DD4" w:rsidRDefault="00B50DD4" w:rsidP="00B50DD4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B50DD4" w:rsidRDefault="00B50DD4" w:rsidP="00B50DD4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B50DD4" w:rsidRDefault="00B50DD4" w:rsidP="00B50DD4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B50DD4" w:rsidRDefault="00B50DD4" w:rsidP="00B50DD4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B50DD4" w:rsidRDefault="00B50DD4" w:rsidP="00B50DD4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B50DD4" w:rsidRDefault="00B50DD4" w:rsidP="00B50DD4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B50DD4" w:rsidRDefault="00B50DD4" w:rsidP="00B50DD4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85478B" w:rsidRDefault="0085478B" w:rsidP="00B50DD4">
      <w:pPr>
        <w:widowControl w:val="0"/>
        <w:autoSpaceDE w:val="0"/>
        <w:ind w:firstLine="540"/>
        <w:jc w:val="right"/>
      </w:pPr>
    </w:p>
    <w:p w:rsidR="0085478B" w:rsidRDefault="0085478B" w:rsidP="00B50DD4">
      <w:pPr>
        <w:widowControl w:val="0"/>
        <w:autoSpaceDE w:val="0"/>
        <w:ind w:firstLine="540"/>
        <w:jc w:val="right"/>
      </w:pPr>
    </w:p>
    <w:p w:rsidR="00B50DD4" w:rsidRDefault="00B50DD4" w:rsidP="00B50DD4">
      <w:pPr>
        <w:widowControl w:val="0"/>
        <w:autoSpaceDE w:val="0"/>
        <w:ind w:firstLine="540"/>
        <w:jc w:val="right"/>
      </w:pPr>
      <w:r>
        <w:t xml:space="preserve">Приложение к Решению </w:t>
      </w:r>
    </w:p>
    <w:p w:rsidR="00B50DD4" w:rsidRPr="00F27D47" w:rsidRDefault="00B50DD4" w:rsidP="00B50DD4">
      <w:pPr>
        <w:widowControl w:val="0"/>
        <w:autoSpaceDE w:val="0"/>
        <w:ind w:firstLine="540"/>
        <w:jc w:val="right"/>
      </w:pPr>
      <w:r w:rsidRPr="00F27D47">
        <w:t>Совета народных депутатов</w:t>
      </w:r>
      <w:r w:rsidR="00034B84">
        <w:t xml:space="preserve"> </w:t>
      </w:r>
      <w:r w:rsidR="00AE661D">
        <w:t>МО</w:t>
      </w:r>
      <w:r w:rsidRPr="00F27D47">
        <w:t xml:space="preserve"> </w:t>
      </w:r>
    </w:p>
    <w:p w:rsidR="00B50DD4" w:rsidRDefault="00B50DD4" w:rsidP="00B50DD4">
      <w:pPr>
        <w:widowControl w:val="0"/>
        <w:autoSpaceDE w:val="0"/>
        <w:ind w:firstLine="540"/>
        <w:jc w:val="right"/>
      </w:pPr>
      <w:r w:rsidRPr="00F27D47">
        <w:t xml:space="preserve">                                                                         </w:t>
      </w:r>
      <w:proofErr w:type="spellStart"/>
      <w:r w:rsidRPr="00F27D47">
        <w:rPr>
          <w:lang w:eastAsia="ar-SA"/>
        </w:rPr>
        <w:t>Хакуринохабльского</w:t>
      </w:r>
      <w:proofErr w:type="spellEnd"/>
      <w:r>
        <w:t xml:space="preserve"> сельского поселения                                                                                                                             </w:t>
      </w:r>
    </w:p>
    <w:p w:rsidR="00B50DD4" w:rsidRDefault="00B50DD4" w:rsidP="00B50DD4">
      <w:pPr>
        <w:widowControl w:val="0"/>
        <w:autoSpaceDE w:val="0"/>
        <w:ind w:firstLine="540"/>
        <w:jc w:val="right"/>
      </w:pPr>
      <w:r>
        <w:t xml:space="preserve">от </w:t>
      </w:r>
      <w:r w:rsidR="0053727E">
        <w:t>2</w:t>
      </w:r>
      <w:r w:rsidR="00AE661D">
        <w:t>.1</w:t>
      </w:r>
      <w:r w:rsidR="0053727E">
        <w:t>2</w:t>
      </w:r>
      <w:r w:rsidR="00AE661D">
        <w:t>.</w:t>
      </w:r>
      <w:r>
        <w:t>2024г. №</w:t>
      </w:r>
      <w:r w:rsidR="000F6394">
        <w:t>69</w:t>
      </w:r>
    </w:p>
    <w:p w:rsidR="00B50DD4" w:rsidRDefault="00B50DD4" w:rsidP="00B50DD4">
      <w:pPr>
        <w:widowControl w:val="0"/>
        <w:autoSpaceDE w:val="0"/>
        <w:ind w:firstLine="540"/>
        <w:jc w:val="right"/>
        <w:rPr>
          <w:sz w:val="28"/>
          <w:szCs w:val="28"/>
        </w:rPr>
      </w:pPr>
    </w:p>
    <w:p w:rsidR="00B50DD4" w:rsidRDefault="00B50DD4" w:rsidP="00B50DD4">
      <w:pPr>
        <w:widowControl w:val="0"/>
        <w:autoSpaceDE w:val="0"/>
        <w:ind w:firstLine="540"/>
        <w:jc w:val="right"/>
        <w:rPr>
          <w:b/>
          <w:bCs/>
          <w:sz w:val="28"/>
          <w:szCs w:val="28"/>
        </w:rPr>
      </w:pPr>
    </w:p>
    <w:p w:rsidR="0053727E" w:rsidRPr="0053727E" w:rsidRDefault="0053727E" w:rsidP="0053727E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  <w:r w:rsidRPr="0053727E">
        <w:rPr>
          <w:b/>
          <w:szCs w:val="28"/>
        </w:rPr>
        <w:t xml:space="preserve"> о ежегодном конкурсе </w:t>
      </w:r>
    </w:p>
    <w:p w:rsidR="0053727E" w:rsidRPr="0053727E" w:rsidRDefault="0053727E" w:rsidP="0053727E">
      <w:pPr>
        <w:jc w:val="center"/>
        <w:rPr>
          <w:b/>
          <w:szCs w:val="28"/>
        </w:rPr>
      </w:pPr>
      <w:r w:rsidRPr="0053727E">
        <w:rPr>
          <w:b/>
          <w:szCs w:val="28"/>
        </w:rPr>
        <w:t>«</w:t>
      </w:r>
      <w:r w:rsidR="00FF0B5B" w:rsidRPr="0053727E">
        <w:rPr>
          <w:b/>
          <w:szCs w:val="28"/>
        </w:rPr>
        <w:t>Лучшие спортсмены муниципального</w:t>
      </w:r>
      <w:r w:rsidRPr="0053727E">
        <w:rPr>
          <w:b/>
          <w:szCs w:val="28"/>
        </w:rPr>
        <w:t xml:space="preserve"> образования «Хакуринохабльское сельское поселение»</w:t>
      </w:r>
    </w:p>
    <w:p w:rsidR="00BB6A78" w:rsidRDefault="00BB6A78" w:rsidP="00BB6A78">
      <w:bookmarkStart w:id="1" w:name="sub_5"/>
    </w:p>
    <w:p w:rsidR="00BB6A78" w:rsidRPr="00BB6A78" w:rsidRDefault="00BB6A78" w:rsidP="00BB6A78">
      <w:pPr>
        <w:jc w:val="both"/>
        <w:rPr>
          <w:szCs w:val="28"/>
        </w:rPr>
      </w:pPr>
      <w:r w:rsidRPr="007D002A">
        <w:t xml:space="preserve">1. Настоящее Положение регулирует порядок проведения </w:t>
      </w:r>
      <w:proofErr w:type="gramStart"/>
      <w:r w:rsidRPr="007D002A">
        <w:t>ежегодного  конкурса</w:t>
      </w:r>
      <w:proofErr w:type="gramEnd"/>
      <w:r w:rsidRPr="007D002A">
        <w:t xml:space="preserve"> "Лучшие спортсмены</w:t>
      </w:r>
      <w:r w:rsidRPr="00BB6A78">
        <w:rPr>
          <w:szCs w:val="28"/>
        </w:rPr>
        <w:t xml:space="preserve"> муниципального образования «Хакуринохабльское сельское поселение»</w:t>
      </w:r>
    </w:p>
    <w:p w:rsidR="00BB6A78" w:rsidRPr="007D002A" w:rsidRDefault="00BB6A78" w:rsidP="00BB6A78">
      <w:pPr>
        <w:jc w:val="both"/>
      </w:pPr>
      <w:r w:rsidRPr="007D002A">
        <w:t xml:space="preserve"> (далее - конкурс).</w:t>
      </w:r>
    </w:p>
    <w:p w:rsidR="00BB6A78" w:rsidRPr="007D002A" w:rsidRDefault="00BB6A78" w:rsidP="00BB6A78">
      <w:pPr>
        <w:jc w:val="both"/>
      </w:pPr>
      <w:bookmarkStart w:id="2" w:name="sub_8"/>
      <w:bookmarkEnd w:id="1"/>
      <w:r w:rsidRPr="007D002A">
        <w:t>2. Понятия, используемые в настоящем Положении, применяются в следующих значениях:</w:t>
      </w:r>
    </w:p>
    <w:p w:rsidR="00BB6A78" w:rsidRPr="007D002A" w:rsidRDefault="00BB6A78" w:rsidP="00BB6A78">
      <w:pPr>
        <w:jc w:val="both"/>
      </w:pPr>
      <w:bookmarkStart w:id="3" w:name="sub_6"/>
      <w:bookmarkEnd w:id="2"/>
      <w:r w:rsidRPr="007D002A">
        <w:t xml:space="preserve">1) </w:t>
      </w:r>
      <w:r w:rsidR="0018103D">
        <w:t>дети</w:t>
      </w:r>
      <w:r w:rsidRPr="007D002A">
        <w:t xml:space="preserve"> - физические лица в возрасте не старше </w:t>
      </w:r>
      <w:r w:rsidR="0018103D">
        <w:t>18</w:t>
      </w:r>
      <w:r w:rsidRPr="007D002A">
        <w:t xml:space="preserve"> лет, занимающиеся выбранным видом (видами) спорта и выступающие на спортивных соревнованиях;</w:t>
      </w:r>
    </w:p>
    <w:p w:rsidR="00BB6A78" w:rsidRPr="007D002A" w:rsidRDefault="00BB6A78" w:rsidP="00BB6A78">
      <w:pPr>
        <w:jc w:val="both"/>
      </w:pPr>
      <w:bookmarkStart w:id="4" w:name="sub_7"/>
      <w:bookmarkEnd w:id="3"/>
      <w:r w:rsidRPr="007D002A">
        <w:t>2) взрослые спортсмены - физические лица в возрасте старше 23 лет, занимающиеся выбранным видом (видами) спорта и выступающие на спортивных соревнованиях.</w:t>
      </w:r>
    </w:p>
    <w:p w:rsidR="00BB6A78" w:rsidRPr="007D002A" w:rsidRDefault="00BB6A78" w:rsidP="00BB6A78">
      <w:pPr>
        <w:jc w:val="both"/>
      </w:pPr>
      <w:bookmarkStart w:id="5" w:name="sub_9"/>
      <w:bookmarkEnd w:id="4"/>
      <w:r w:rsidRPr="007D002A">
        <w:t xml:space="preserve">3. </w:t>
      </w:r>
      <w:bookmarkStart w:id="6" w:name="sub_10"/>
      <w:bookmarkEnd w:id="5"/>
      <w:r w:rsidRPr="007D002A">
        <w:t xml:space="preserve">Конкурс проводится в целях </w:t>
      </w:r>
      <w:r w:rsidR="00FF0B5B">
        <w:t>повышения эффективности работы по проведению физкультурно –оздоровительных и спортивных мероприятий поселения, а также в целях развития на территории поселения физической культуры, школьного спорта и массового спорта.</w:t>
      </w:r>
    </w:p>
    <w:p w:rsidR="00BB6A78" w:rsidRPr="007D002A" w:rsidRDefault="00582696" w:rsidP="00BB6A78">
      <w:pPr>
        <w:jc w:val="both"/>
      </w:pPr>
      <w:bookmarkStart w:id="7" w:name="sub_14"/>
      <w:bookmarkEnd w:id="6"/>
      <w:r>
        <w:t>4</w:t>
      </w:r>
      <w:r w:rsidR="00BB6A78" w:rsidRPr="007D002A">
        <w:t>. Конкурс проводится по следующим номинациям:</w:t>
      </w:r>
    </w:p>
    <w:p w:rsidR="00BB6A78" w:rsidRPr="007D002A" w:rsidRDefault="00BB6A78" w:rsidP="00BB6A78">
      <w:pPr>
        <w:jc w:val="both"/>
      </w:pPr>
      <w:bookmarkStart w:id="8" w:name="sub_11"/>
      <w:bookmarkEnd w:id="7"/>
      <w:r w:rsidRPr="007D002A">
        <w:t>1) "</w:t>
      </w:r>
      <w:r w:rsidR="00582696">
        <w:t>Пятёрка</w:t>
      </w:r>
      <w:r w:rsidRPr="007D002A">
        <w:t xml:space="preserve"> лучших спортсменов </w:t>
      </w:r>
      <w:r w:rsidR="00582696">
        <w:t xml:space="preserve">сельского поселения </w:t>
      </w:r>
      <w:r w:rsidRPr="007D002A">
        <w:t xml:space="preserve">среди </w:t>
      </w:r>
      <w:r w:rsidR="0018103D">
        <w:t>детей</w:t>
      </w:r>
      <w:r w:rsidRPr="007D002A">
        <w:t>";</w:t>
      </w:r>
    </w:p>
    <w:p w:rsidR="00BB6A78" w:rsidRPr="007D002A" w:rsidRDefault="00BB6A78" w:rsidP="00BB6A78">
      <w:pPr>
        <w:jc w:val="both"/>
      </w:pPr>
      <w:bookmarkStart w:id="9" w:name="sub_12"/>
      <w:bookmarkEnd w:id="8"/>
      <w:r w:rsidRPr="007D002A">
        <w:t>2) "</w:t>
      </w:r>
      <w:r w:rsidR="00582696" w:rsidRPr="00582696">
        <w:t xml:space="preserve"> </w:t>
      </w:r>
      <w:r w:rsidR="00582696">
        <w:t>Пятёрка</w:t>
      </w:r>
      <w:r w:rsidR="00582696" w:rsidRPr="007D002A">
        <w:t xml:space="preserve"> </w:t>
      </w:r>
      <w:r w:rsidRPr="007D002A">
        <w:t xml:space="preserve">лучших спортсменов </w:t>
      </w:r>
      <w:r w:rsidR="00582696">
        <w:t xml:space="preserve">сельского поселения </w:t>
      </w:r>
      <w:r w:rsidRPr="007D002A">
        <w:t>среди взрослых";</w:t>
      </w:r>
    </w:p>
    <w:p w:rsidR="00BB6A78" w:rsidRPr="007D002A" w:rsidRDefault="00582696" w:rsidP="00BB6A78">
      <w:pPr>
        <w:jc w:val="both"/>
      </w:pPr>
      <w:bookmarkStart w:id="10" w:name="sub_15"/>
      <w:bookmarkEnd w:id="9"/>
      <w:r>
        <w:t>5</w:t>
      </w:r>
      <w:r w:rsidR="00BB6A78" w:rsidRPr="007D002A">
        <w:t xml:space="preserve">. В конкурсе могут принимать участие проживающие на территории </w:t>
      </w:r>
      <w:r>
        <w:t xml:space="preserve">сельского поселения </w:t>
      </w:r>
      <w:r w:rsidR="00BB6A78" w:rsidRPr="007D002A">
        <w:t xml:space="preserve">взрослые спортсмены и молодежь, добившиеся высоких спортивных достижений, представляющие </w:t>
      </w:r>
      <w:r>
        <w:t xml:space="preserve">сельское поселение </w:t>
      </w:r>
      <w:r w:rsidR="00BB6A78" w:rsidRPr="007D002A">
        <w:t>на соревнованиях всероссийского и международного</w:t>
      </w:r>
      <w:r w:rsidR="00FE48A6">
        <w:t>, республиканского, районного</w:t>
      </w:r>
      <w:r w:rsidR="00BB6A78" w:rsidRPr="007D002A">
        <w:t xml:space="preserve"> уровней</w:t>
      </w:r>
      <w:r>
        <w:t xml:space="preserve"> </w:t>
      </w:r>
      <w:r w:rsidR="00BB6A78" w:rsidRPr="007D002A">
        <w:t>(далее - конкурсант).</w:t>
      </w:r>
    </w:p>
    <w:p w:rsidR="00BB6A78" w:rsidRPr="007D002A" w:rsidRDefault="00582696" w:rsidP="00BB6A78">
      <w:pPr>
        <w:jc w:val="both"/>
      </w:pPr>
      <w:bookmarkStart w:id="11" w:name="sub_16"/>
      <w:bookmarkEnd w:id="10"/>
      <w:r>
        <w:t>6</w:t>
      </w:r>
      <w:r w:rsidR="00BB6A78" w:rsidRPr="007D002A">
        <w:t xml:space="preserve">. Организацию проведения конкурса осуществляет </w:t>
      </w:r>
      <w:r>
        <w:t>администрация муниципального образования «Хакуринохабльское сельское поселение»</w:t>
      </w:r>
      <w:r w:rsidR="00BB6A78" w:rsidRPr="007D002A">
        <w:t xml:space="preserve"> (далее - </w:t>
      </w:r>
      <w:r>
        <w:t>администрация</w:t>
      </w:r>
      <w:r w:rsidR="00BB6A78" w:rsidRPr="007D002A">
        <w:t>).</w:t>
      </w:r>
    </w:p>
    <w:p w:rsidR="00BB6A78" w:rsidRPr="007D002A" w:rsidRDefault="00582696" w:rsidP="001A4A86">
      <w:pPr>
        <w:jc w:val="both"/>
      </w:pPr>
      <w:bookmarkStart w:id="12" w:name="sub_17"/>
      <w:bookmarkEnd w:id="11"/>
      <w:r>
        <w:t>7</w:t>
      </w:r>
      <w:r w:rsidR="00BB6A78" w:rsidRPr="007D002A">
        <w:t xml:space="preserve">. Для проведения конкурса и подведения его итогов </w:t>
      </w:r>
      <w:r>
        <w:t>распоряжением главы</w:t>
      </w:r>
      <w:r w:rsidR="00BB6A78" w:rsidRPr="007D002A">
        <w:t xml:space="preserve"> создается конкурсная комиссия.</w:t>
      </w:r>
    </w:p>
    <w:p w:rsidR="00AA7544" w:rsidRPr="007D002A" w:rsidRDefault="001A4A86" w:rsidP="004F42D9">
      <w:pPr>
        <w:jc w:val="both"/>
      </w:pPr>
      <w:bookmarkStart w:id="13" w:name="sub_20"/>
      <w:bookmarkEnd w:id="12"/>
      <w:r>
        <w:t>8</w:t>
      </w:r>
      <w:r w:rsidR="00AA7544" w:rsidRPr="007D002A">
        <w:t xml:space="preserve">. Для участия в конкурсе ежегодно, до 10 декабря текущего года, физкультурно-спортивные организации представляют в </w:t>
      </w:r>
      <w:r>
        <w:t>администрацию сельского поселения</w:t>
      </w:r>
      <w:r w:rsidR="00AA7544" w:rsidRPr="007D002A">
        <w:t xml:space="preserve"> заявку с приложением следующих материалов:</w:t>
      </w:r>
    </w:p>
    <w:p w:rsidR="00AA7544" w:rsidRPr="007D002A" w:rsidRDefault="00AA7544" w:rsidP="004F42D9">
      <w:pPr>
        <w:jc w:val="both"/>
      </w:pPr>
      <w:bookmarkStart w:id="14" w:name="sub_18"/>
      <w:bookmarkEnd w:id="13"/>
      <w:r w:rsidRPr="007D002A">
        <w:t xml:space="preserve"> </w:t>
      </w:r>
      <w:r w:rsidR="001A4A86">
        <w:t xml:space="preserve">- </w:t>
      </w:r>
      <w:r w:rsidRPr="001A4A86">
        <w:rPr>
          <w:u w:val="single"/>
        </w:rPr>
        <w:t>по номинациям</w:t>
      </w:r>
      <w:r w:rsidRPr="007D002A">
        <w:t xml:space="preserve"> </w:t>
      </w:r>
      <w:r w:rsidR="001A4A86" w:rsidRPr="007D002A">
        <w:t>"</w:t>
      </w:r>
      <w:r w:rsidR="001A4A86">
        <w:t>Пятёрка</w:t>
      </w:r>
      <w:r w:rsidR="001A4A86" w:rsidRPr="007D002A">
        <w:t xml:space="preserve"> лучших спортсменов </w:t>
      </w:r>
      <w:r w:rsidR="001A4A86">
        <w:t xml:space="preserve">сельского поселения </w:t>
      </w:r>
      <w:r w:rsidR="001A4A86" w:rsidRPr="007D002A">
        <w:t xml:space="preserve">среди </w:t>
      </w:r>
      <w:r w:rsidR="0018103D">
        <w:t>детей</w:t>
      </w:r>
      <w:r w:rsidR="001A4A86" w:rsidRPr="007D002A">
        <w:t>"</w:t>
      </w:r>
      <w:r w:rsidRPr="007D002A">
        <w:t xml:space="preserve">, </w:t>
      </w:r>
      <w:r w:rsidR="001A4A86" w:rsidRPr="007D002A">
        <w:t>"</w:t>
      </w:r>
      <w:r w:rsidR="001A4A86" w:rsidRPr="00582696">
        <w:t xml:space="preserve"> </w:t>
      </w:r>
      <w:r w:rsidR="001A4A86">
        <w:t>Пятёрка</w:t>
      </w:r>
      <w:r w:rsidR="001A4A86" w:rsidRPr="007D002A">
        <w:t xml:space="preserve"> лучших спортсменов </w:t>
      </w:r>
      <w:r w:rsidR="001A4A86">
        <w:t xml:space="preserve">сельского поселения </w:t>
      </w:r>
      <w:r w:rsidR="001A4A86" w:rsidRPr="007D002A">
        <w:t>среди взрослых"</w:t>
      </w:r>
      <w:r w:rsidRPr="007D002A">
        <w:t>:</w:t>
      </w:r>
    </w:p>
    <w:bookmarkEnd w:id="14"/>
    <w:p w:rsidR="00AA7544" w:rsidRPr="007D002A" w:rsidRDefault="00AA7544" w:rsidP="004F42D9">
      <w:pPr>
        <w:jc w:val="both"/>
      </w:pPr>
      <w:r w:rsidRPr="007D002A">
        <w:t xml:space="preserve">а) копии документов, удостоверяющих личность конкурсанта и подтверждающего его место жительства на территории </w:t>
      </w:r>
      <w:r w:rsidR="001A4A86">
        <w:t>сельского поселения</w:t>
      </w:r>
      <w:r w:rsidRPr="007D002A">
        <w:t>;</w:t>
      </w:r>
    </w:p>
    <w:p w:rsidR="00AA7544" w:rsidRPr="007D002A" w:rsidRDefault="00AA7544" w:rsidP="004F42D9">
      <w:pPr>
        <w:jc w:val="both"/>
      </w:pPr>
      <w:r w:rsidRPr="007D002A">
        <w:t>б) копии документов, подтверждающих наличие спортивных разрядов или званий;</w:t>
      </w:r>
    </w:p>
    <w:p w:rsidR="00AA7544" w:rsidRPr="007D002A" w:rsidRDefault="00AA7544" w:rsidP="004F42D9">
      <w:pPr>
        <w:jc w:val="both"/>
      </w:pPr>
      <w:r w:rsidRPr="007D002A">
        <w:t>в) фамилия, имя, отчество (при наличии) тренера (тренеров);</w:t>
      </w:r>
    </w:p>
    <w:p w:rsidR="00AA7544" w:rsidRPr="007D002A" w:rsidRDefault="00AA7544" w:rsidP="004F42D9">
      <w:pPr>
        <w:jc w:val="both"/>
      </w:pPr>
      <w:r w:rsidRPr="007D002A">
        <w:t>г) принадлежность к физкультурно-спортивной организации, спортивной федерации;</w:t>
      </w:r>
    </w:p>
    <w:p w:rsidR="00AA7544" w:rsidRDefault="00AA7544" w:rsidP="004F42D9">
      <w:pPr>
        <w:jc w:val="both"/>
      </w:pPr>
      <w:r w:rsidRPr="007D002A">
        <w:t>д) документы, подтверждающие лучшие результаты выступлени</w:t>
      </w:r>
      <w:r w:rsidR="001A4A86">
        <w:t>й в соревнованиях текущего года.</w:t>
      </w:r>
    </w:p>
    <w:p w:rsidR="0075698F" w:rsidRPr="007D002A" w:rsidRDefault="0075698F" w:rsidP="004F42D9">
      <w:pPr>
        <w:jc w:val="both"/>
      </w:pPr>
      <w:bookmarkStart w:id="15" w:name="sub_21"/>
      <w:r>
        <w:t>9</w:t>
      </w:r>
      <w:r w:rsidR="00FF0B5B">
        <w:t>. Конкурсная комиссия с 10 по 15</w:t>
      </w:r>
      <w:r w:rsidRPr="007D002A">
        <w:t xml:space="preserve"> декабря текущего года подводит итоги конкурса и определяет в каждой номинации по </w:t>
      </w:r>
      <w:r w:rsidRPr="0075698F">
        <w:rPr>
          <w:b/>
        </w:rPr>
        <w:t xml:space="preserve">5 </w:t>
      </w:r>
      <w:r w:rsidRPr="007D002A">
        <w:t>победителей.</w:t>
      </w:r>
    </w:p>
    <w:p w:rsidR="00FF0B5B" w:rsidRPr="00FF0B5B" w:rsidRDefault="0075698F" w:rsidP="004F42D9">
      <w:pPr>
        <w:jc w:val="both"/>
      </w:pPr>
      <w:bookmarkStart w:id="16" w:name="sub_22"/>
      <w:bookmarkEnd w:id="15"/>
      <w:r w:rsidRPr="007D002A">
        <w:t>1</w:t>
      </w:r>
      <w:r w:rsidR="004F42D9">
        <w:t>0</w:t>
      </w:r>
      <w:r w:rsidRPr="007D002A">
        <w:t>. Победители по номинациям "</w:t>
      </w:r>
      <w:r>
        <w:t>Пятёрка</w:t>
      </w:r>
      <w:r w:rsidRPr="007D002A">
        <w:t xml:space="preserve"> лучших спортсменов </w:t>
      </w:r>
      <w:r>
        <w:t xml:space="preserve">сельского поселения </w:t>
      </w:r>
      <w:r w:rsidRPr="007D002A">
        <w:t xml:space="preserve">среди </w:t>
      </w:r>
      <w:r w:rsidR="0018103D">
        <w:t>детей</w:t>
      </w:r>
      <w:r w:rsidRPr="007D002A">
        <w:t>", "</w:t>
      </w:r>
      <w:r w:rsidRPr="00582696">
        <w:t xml:space="preserve"> </w:t>
      </w:r>
      <w:r>
        <w:t>Пятёрка</w:t>
      </w:r>
      <w:r w:rsidRPr="007D002A">
        <w:t xml:space="preserve"> лучших спортсменов </w:t>
      </w:r>
      <w:r>
        <w:t xml:space="preserve">сельского поселения </w:t>
      </w:r>
      <w:r w:rsidRPr="007D002A">
        <w:t>среди взрослых" определяются по наивысшей сумме очков, полученных конкурсантами за участие в официальных международных и всероссийских</w:t>
      </w:r>
      <w:r>
        <w:t xml:space="preserve">, </w:t>
      </w:r>
      <w:r w:rsidRPr="00FF0B5B">
        <w:t>республиканских, районных соревнованиях</w:t>
      </w:r>
      <w:r w:rsidR="00FF0B5B" w:rsidRPr="00FF0B5B">
        <w:t>.</w:t>
      </w:r>
    </w:p>
    <w:p w:rsidR="0075698F" w:rsidRPr="004F42D9" w:rsidRDefault="0075698F" w:rsidP="004F42D9">
      <w:pPr>
        <w:jc w:val="both"/>
      </w:pPr>
      <w:bookmarkStart w:id="17" w:name="sub_24"/>
      <w:bookmarkEnd w:id="16"/>
      <w:r w:rsidRPr="004F42D9">
        <w:lastRenderedPageBreak/>
        <w:t>1</w:t>
      </w:r>
      <w:r w:rsidR="004F42D9" w:rsidRPr="004F42D9">
        <w:t>1</w:t>
      </w:r>
      <w:r w:rsidRPr="004F42D9">
        <w:t>. Решение конкурсной комиссии оформляется протоколом.</w:t>
      </w:r>
    </w:p>
    <w:p w:rsidR="0075698F" w:rsidRPr="004F42D9" w:rsidRDefault="0075698F" w:rsidP="004F42D9">
      <w:pPr>
        <w:jc w:val="both"/>
      </w:pPr>
      <w:bookmarkStart w:id="18" w:name="sub_28"/>
      <w:bookmarkEnd w:id="17"/>
      <w:r w:rsidRPr="004F42D9">
        <w:t>1</w:t>
      </w:r>
      <w:r w:rsidR="004F42D9" w:rsidRPr="004F42D9">
        <w:t>2</w:t>
      </w:r>
      <w:r w:rsidRPr="004F42D9">
        <w:t>. По итогам конкурса победители наг</w:t>
      </w:r>
      <w:r w:rsidR="004F42D9" w:rsidRPr="004F42D9">
        <w:t>раждаются дипломами</w:t>
      </w:r>
      <w:r w:rsidRPr="004F42D9">
        <w:t xml:space="preserve"> и денежными премиями в следующих размерах:</w:t>
      </w:r>
    </w:p>
    <w:p w:rsidR="0075698F" w:rsidRPr="004F42D9" w:rsidRDefault="004F42D9" w:rsidP="004F42D9">
      <w:pPr>
        <w:jc w:val="both"/>
      </w:pPr>
      <w:bookmarkStart w:id="19" w:name="sub_25"/>
      <w:bookmarkEnd w:id="18"/>
      <w:r w:rsidRPr="004F42D9">
        <w:t>1) 1</w:t>
      </w:r>
      <w:r w:rsidR="0075698F" w:rsidRPr="004F42D9">
        <w:t xml:space="preserve">0000 рублей для победителей в номинации </w:t>
      </w:r>
      <w:r w:rsidRPr="004F42D9">
        <w:t>" Пятёрка лучших спортсменов сельского поселения среди взрослых"</w:t>
      </w:r>
      <w:r w:rsidR="0075698F" w:rsidRPr="004F42D9">
        <w:t>;</w:t>
      </w:r>
    </w:p>
    <w:p w:rsidR="004F42D9" w:rsidRPr="004F42D9" w:rsidRDefault="0075698F" w:rsidP="004F42D9">
      <w:pPr>
        <w:jc w:val="both"/>
      </w:pPr>
      <w:bookmarkStart w:id="20" w:name="sub_26"/>
      <w:bookmarkEnd w:id="19"/>
      <w:r w:rsidRPr="004F42D9">
        <w:t xml:space="preserve">2) </w:t>
      </w:r>
      <w:r w:rsidR="004F42D9" w:rsidRPr="004F42D9">
        <w:t>3</w:t>
      </w:r>
      <w:r w:rsidRPr="004F42D9">
        <w:t xml:space="preserve">000 рублей для победителей в номинации </w:t>
      </w:r>
      <w:bookmarkStart w:id="21" w:name="sub_27"/>
      <w:bookmarkEnd w:id="20"/>
      <w:r w:rsidR="004F42D9" w:rsidRPr="004F42D9">
        <w:t xml:space="preserve">"Пятёрка лучших спортсменов сельского поселения среди </w:t>
      </w:r>
      <w:r w:rsidR="0018103D">
        <w:t>детей</w:t>
      </w:r>
      <w:r w:rsidR="004F42D9" w:rsidRPr="004F42D9">
        <w:t>".</w:t>
      </w:r>
    </w:p>
    <w:p w:rsidR="0075698F" w:rsidRPr="004F42D9" w:rsidRDefault="0075698F" w:rsidP="004F42D9">
      <w:pPr>
        <w:jc w:val="both"/>
      </w:pPr>
      <w:bookmarkStart w:id="22" w:name="sub_29"/>
      <w:bookmarkEnd w:id="21"/>
      <w:r w:rsidRPr="004F42D9">
        <w:t>1</w:t>
      </w:r>
      <w:r w:rsidR="004F42D9" w:rsidRPr="004F42D9">
        <w:t>3</w:t>
      </w:r>
      <w:r w:rsidRPr="004F42D9">
        <w:t xml:space="preserve">. Вручение дипломов и денежных премий осуществляется </w:t>
      </w:r>
      <w:r w:rsidR="004F42D9" w:rsidRPr="004F42D9">
        <w:t>администрацией сельского поселения</w:t>
      </w:r>
    </w:p>
    <w:p w:rsidR="0075698F" w:rsidRPr="007D002A" w:rsidRDefault="0075698F" w:rsidP="004F42D9">
      <w:pPr>
        <w:jc w:val="both"/>
      </w:pPr>
      <w:bookmarkStart w:id="23" w:name="sub_31"/>
      <w:bookmarkEnd w:id="22"/>
      <w:r w:rsidRPr="004F42D9">
        <w:t>1</w:t>
      </w:r>
      <w:r w:rsidR="004F42D9" w:rsidRPr="004F42D9">
        <w:t>4</w:t>
      </w:r>
      <w:r w:rsidRPr="004F42D9">
        <w:t xml:space="preserve">. Итоги конкурса ежегодно публикуются в </w:t>
      </w:r>
      <w:r w:rsidR="004F42D9" w:rsidRPr="004F42D9">
        <w:t>районной газете «Заря»</w:t>
      </w:r>
      <w:r w:rsidRPr="004F42D9">
        <w:t xml:space="preserve"> и</w:t>
      </w:r>
      <w:r w:rsidR="0018103D">
        <w:t xml:space="preserve"> (или)</w:t>
      </w:r>
      <w:r w:rsidRPr="004F42D9">
        <w:t xml:space="preserve"> на </w:t>
      </w:r>
      <w:hyperlink r:id="rId10" w:history="1">
        <w:r w:rsidRPr="004F42D9">
          <w:rPr>
            <w:rStyle w:val="af"/>
            <w:color w:val="auto"/>
          </w:rPr>
          <w:t xml:space="preserve">официальном </w:t>
        </w:r>
        <w:r w:rsidR="004F42D9" w:rsidRPr="004F42D9">
          <w:rPr>
            <w:rStyle w:val="af"/>
            <w:color w:val="auto"/>
          </w:rPr>
          <w:t>сайте</w:t>
        </w:r>
      </w:hyperlink>
      <w:r w:rsidR="004F42D9" w:rsidRPr="004F42D9">
        <w:t xml:space="preserve"> </w:t>
      </w:r>
      <w:r w:rsidR="004F42D9">
        <w:t>сельского поселения.</w:t>
      </w:r>
    </w:p>
    <w:bookmarkEnd w:id="23"/>
    <w:p w:rsidR="0075698F" w:rsidRPr="007D002A" w:rsidRDefault="0075698F" w:rsidP="00AA7544"/>
    <w:p w:rsidR="00B50DD4" w:rsidRDefault="00B50DD4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  <w:sectPr w:rsidR="00064A3D">
          <w:pgSz w:w="12240" w:h="15840"/>
          <w:pgMar w:top="510" w:right="1020" w:bottom="510" w:left="1134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Y="1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911"/>
        <w:gridCol w:w="850"/>
        <w:gridCol w:w="759"/>
        <w:gridCol w:w="980"/>
        <w:gridCol w:w="840"/>
        <w:gridCol w:w="840"/>
        <w:gridCol w:w="980"/>
        <w:gridCol w:w="840"/>
        <w:gridCol w:w="980"/>
        <w:gridCol w:w="1275"/>
      </w:tblGrid>
      <w:tr w:rsidR="00064A3D" w:rsidRPr="007D002A" w:rsidTr="00BC1CB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3D" w:rsidRPr="007D002A" w:rsidRDefault="00064A3D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lastRenderedPageBreak/>
              <w:t>Наименование соревнований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3D" w:rsidRPr="007D002A" w:rsidRDefault="00064A3D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3D" w:rsidRPr="007D002A" w:rsidRDefault="00064A3D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3D" w:rsidRPr="007D002A" w:rsidRDefault="00064A3D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3D" w:rsidRPr="007D002A" w:rsidRDefault="00064A3D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3D" w:rsidRPr="007D002A" w:rsidRDefault="00064A3D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5 место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3D" w:rsidRPr="007D002A" w:rsidRDefault="00064A3D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6 место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3D" w:rsidRPr="007D002A" w:rsidRDefault="00064A3D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7 место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3D" w:rsidRPr="007D002A" w:rsidRDefault="00064A3D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8 место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3D" w:rsidRPr="007D002A" w:rsidRDefault="00064A3D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9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A3D" w:rsidRPr="007D002A" w:rsidRDefault="00064A3D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C1CBA" w:rsidRPr="007D002A" w:rsidTr="00BC1CBA">
        <w:tc>
          <w:tcPr>
            <w:tcW w:w="51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1CBA" w:rsidRPr="007D002A" w:rsidRDefault="00BC1CBA" w:rsidP="00064A3D">
            <w:pPr>
              <w:pStyle w:val="af1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 xml:space="preserve">Чемпионат/первенство России, </w:t>
            </w:r>
            <w:r>
              <w:rPr>
                <w:rFonts w:ascii="Times New Roman" w:hAnsi="Times New Roman" w:cs="Times New Roman"/>
              </w:rPr>
              <w:t xml:space="preserve">Республики Адыгея, </w:t>
            </w:r>
            <w:r w:rsidRPr="007D002A">
              <w:rPr>
                <w:rFonts w:ascii="Times New Roman" w:hAnsi="Times New Roman" w:cs="Times New Roman"/>
              </w:rPr>
              <w:t xml:space="preserve">Кубок России </w:t>
            </w:r>
            <w:r>
              <w:rPr>
                <w:rFonts w:ascii="Times New Roman" w:hAnsi="Times New Roman" w:cs="Times New Roman"/>
              </w:rPr>
              <w:t xml:space="preserve"> Республики Адыгея</w:t>
            </w:r>
            <w:r w:rsidRPr="007D002A">
              <w:rPr>
                <w:rFonts w:ascii="Times New Roman" w:hAnsi="Times New Roman" w:cs="Times New Roman"/>
              </w:rPr>
              <w:t xml:space="preserve"> (финал), Спартакиада России, </w:t>
            </w:r>
            <w:proofErr w:type="spellStart"/>
            <w:r w:rsidR="00681BAC">
              <w:rPr>
                <w:rFonts w:ascii="Times New Roman" w:hAnsi="Times New Roman" w:cs="Times New Roman"/>
              </w:rPr>
              <w:t>Спартакияда</w:t>
            </w:r>
            <w:proofErr w:type="spellEnd"/>
            <w:r w:rsidR="00681BAC">
              <w:rPr>
                <w:rFonts w:ascii="Times New Roman" w:hAnsi="Times New Roman" w:cs="Times New Roman"/>
              </w:rPr>
              <w:t xml:space="preserve"> ЮФО,</w:t>
            </w:r>
            <w:r>
              <w:rPr>
                <w:rFonts w:ascii="Times New Roman" w:hAnsi="Times New Roman" w:cs="Times New Roman"/>
              </w:rPr>
              <w:t xml:space="preserve"> Республики Адыгея</w:t>
            </w:r>
            <w:r w:rsidRPr="007D002A">
              <w:rPr>
                <w:rFonts w:ascii="Times New Roman" w:hAnsi="Times New Roman" w:cs="Times New Roman"/>
              </w:rPr>
              <w:t xml:space="preserve"> Спартакиада молодежи, </w:t>
            </w:r>
            <w:r w:rsidR="00681BAC">
              <w:rPr>
                <w:rFonts w:ascii="Times New Roman" w:hAnsi="Times New Roman" w:cs="Times New Roman"/>
              </w:rPr>
              <w:t xml:space="preserve"> Спартакиада</w:t>
            </w:r>
            <w:bookmarkStart w:id="24" w:name="_GoBack"/>
            <w:bookmarkEnd w:id="24"/>
            <w:r w:rsidR="00681BAC">
              <w:rPr>
                <w:rFonts w:ascii="Times New Roman" w:hAnsi="Times New Roman" w:cs="Times New Roman"/>
              </w:rPr>
              <w:t xml:space="preserve"> учащихся муниципальных образовании Республики Адыгея, </w:t>
            </w:r>
            <w:r w:rsidRPr="007D002A">
              <w:rPr>
                <w:rFonts w:ascii="Times New Roman" w:hAnsi="Times New Roman" w:cs="Times New Roman"/>
              </w:rPr>
              <w:t>Спартакиада учащихся</w:t>
            </w:r>
            <w:r w:rsidR="00FF0B5B">
              <w:rPr>
                <w:rFonts w:ascii="Times New Roman" w:hAnsi="Times New Roman" w:cs="Times New Roman"/>
              </w:rPr>
              <w:t xml:space="preserve"> муниципального образования «Шовгеновский район»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D002A">
              <w:rPr>
                <w:rFonts w:ascii="Times New Roman" w:hAnsi="Times New Roman" w:cs="Times New Roman"/>
              </w:rPr>
              <w:t>2500</w:t>
            </w:r>
          </w:p>
        </w:tc>
      </w:tr>
      <w:tr w:rsidR="00BC1CBA" w:rsidRPr="007D002A" w:rsidTr="00BC1CBA">
        <w:trPr>
          <w:trHeight w:val="1134"/>
        </w:trPr>
        <w:tc>
          <w:tcPr>
            <w:tcW w:w="5180" w:type="dxa"/>
            <w:vMerge/>
            <w:tcBorders>
              <w:right w:val="single" w:sz="4" w:space="0" w:color="auto"/>
            </w:tcBorders>
          </w:tcPr>
          <w:p w:rsidR="00BC1CBA" w:rsidRPr="007D002A" w:rsidRDefault="00BC1CBA" w:rsidP="00064A3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BC1CBA" w:rsidRPr="007D002A" w:rsidRDefault="00BC1CBA" w:rsidP="00064A3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064A3D">
      <w:pPr>
        <w:rPr>
          <w:lang w:eastAsia="ru-RU"/>
        </w:rPr>
      </w:pPr>
    </w:p>
    <w:p w:rsidR="00064A3D" w:rsidRDefault="00064A3D" w:rsidP="00064A3D">
      <w:pPr>
        <w:tabs>
          <w:tab w:val="left" w:pos="13590"/>
        </w:tabs>
        <w:jc w:val="right"/>
        <w:rPr>
          <w:lang w:eastAsia="ru-RU"/>
        </w:rPr>
      </w:pPr>
      <w:r>
        <w:rPr>
          <w:lang w:eastAsia="ru-RU"/>
        </w:rPr>
        <w:t>Единица измерения</w:t>
      </w:r>
    </w:p>
    <w:p w:rsidR="00064A3D" w:rsidRDefault="00064A3D" w:rsidP="00064A3D">
      <w:pPr>
        <w:tabs>
          <w:tab w:val="left" w:pos="12855"/>
        </w:tabs>
        <w:jc w:val="right"/>
        <w:rPr>
          <w:lang w:eastAsia="ru-RU"/>
        </w:rPr>
      </w:pPr>
      <w:r>
        <w:rPr>
          <w:lang w:eastAsia="ru-RU"/>
        </w:rPr>
        <w:t>(количество очков)</w:t>
      </w:r>
    </w:p>
    <w:p w:rsidR="00064A3D" w:rsidRPr="00064A3D" w:rsidRDefault="00064A3D" w:rsidP="00064A3D">
      <w:pPr>
        <w:tabs>
          <w:tab w:val="left" w:pos="13590"/>
        </w:tabs>
        <w:rPr>
          <w:lang w:eastAsia="ru-RU"/>
        </w:rPr>
        <w:sectPr w:rsidR="00064A3D" w:rsidRPr="00064A3D" w:rsidSect="00064A3D">
          <w:pgSz w:w="15840" w:h="12240" w:orient="landscape"/>
          <w:pgMar w:top="1021" w:right="510" w:bottom="1134" w:left="510" w:header="720" w:footer="720" w:gutter="0"/>
          <w:cols w:space="720"/>
          <w:docGrid w:linePitch="360"/>
        </w:sectPr>
      </w:pPr>
      <w:r>
        <w:rPr>
          <w:lang w:eastAsia="ru-RU"/>
        </w:rPr>
        <w:tab/>
      </w: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p w:rsidR="00064A3D" w:rsidRPr="0053727E" w:rsidRDefault="00064A3D" w:rsidP="00AA7544">
      <w:pPr>
        <w:tabs>
          <w:tab w:val="left" w:pos="0"/>
        </w:tabs>
        <w:suppressAutoHyphens/>
        <w:jc w:val="both"/>
        <w:rPr>
          <w:bCs/>
          <w:lang w:eastAsia="ru-RU"/>
        </w:rPr>
      </w:pPr>
    </w:p>
    <w:sectPr w:rsidR="00064A3D" w:rsidRPr="0053727E">
      <w:pgSz w:w="12240" w:h="15840"/>
      <w:pgMar w:top="510" w:right="1020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DF7AF3"/>
    <w:multiLevelType w:val="hybridMultilevel"/>
    <w:tmpl w:val="B0F2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3187F"/>
    <w:multiLevelType w:val="hybridMultilevel"/>
    <w:tmpl w:val="B0F2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F74"/>
    <w:multiLevelType w:val="multilevel"/>
    <w:tmpl w:val="864CB0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6B"/>
    <w:rsid w:val="00034B84"/>
    <w:rsid w:val="00064A3D"/>
    <w:rsid w:val="00074BF8"/>
    <w:rsid w:val="000F6394"/>
    <w:rsid w:val="0018103D"/>
    <w:rsid w:val="001A4A86"/>
    <w:rsid w:val="001E1C6B"/>
    <w:rsid w:val="003A1969"/>
    <w:rsid w:val="004F42D9"/>
    <w:rsid w:val="0053727E"/>
    <w:rsid w:val="00582696"/>
    <w:rsid w:val="006721E8"/>
    <w:rsid w:val="00681BAC"/>
    <w:rsid w:val="006F5B5A"/>
    <w:rsid w:val="0075698F"/>
    <w:rsid w:val="0085478B"/>
    <w:rsid w:val="0099724F"/>
    <w:rsid w:val="009E6137"/>
    <w:rsid w:val="00AA7544"/>
    <w:rsid w:val="00AE661D"/>
    <w:rsid w:val="00B50DD4"/>
    <w:rsid w:val="00BB6A78"/>
    <w:rsid w:val="00BC1CBA"/>
    <w:rsid w:val="00FE48A6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3D84"/>
  <w15:chartTrackingRefBased/>
  <w15:docId w15:val="{186C0383-CE53-4F16-B26C-5F3C5778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D4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50DD4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D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9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D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D4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50DD4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B50DD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B50DD4"/>
    <w:rPr>
      <w:color w:val="000080"/>
      <w:u w:val="single"/>
    </w:rPr>
  </w:style>
  <w:style w:type="paragraph" w:customStyle="1" w:styleId="ConsNormal">
    <w:name w:val="ConsNormal"/>
    <w:next w:val="ConsNonformat"/>
    <w:rsid w:val="00B50DD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next w:val="ConsTitle"/>
    <w:rsid w:val="00B50DD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customStyle="1" w:styleId="ConsTitle">
    <w:name w:val="ConsTitle"/>
    <w:next w:val="a4"/>
    <w:rsid w:val="00B50DD4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zh-CN"/>
    </w:rPr>
  </w:style>
  <w:style w:type="paragraph" w:styleId="a4">
    <w:name w:val="Body Text Indent"/>
    <w:basedOn w:val="a"/>
    <w:next w:val="a5"/>
    <w:link w:val="a6"/>
    <w:rsid w:val="00B50DD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rsid w:val="00B50DD4"/>
    <w:rPr>
      <w:rFonts w:eastAsia="Times New Roman" w:cs="Times New Roman"/>
      <w:sz w:val="24"/>
      <w:szCs w:val="24"/>
      <w:lang w:eastAsia="zh-CN"/>
    </w:rPr>
  </w:style>
  <w:style w:type="paragraph" w:styleId="a7">
    <w:name w:val="No Spacing"/>
    <w:qFormat/>
    <w:rsid w:val="00B50DD4"/>
    <w:pPr>
      <w:suppressAutoHyphens/>
      <w:spacing w:after="0" w:line="240" w:lineRule="auto"/>
    </w:pPr>
    <w:rPr>
      <w:rFonts w:ascii="Calibri" w:eastAsia="Calibri" w:hAnsi="Calibri" w:cs="Calibri"/>
      <w:sz w:val="22"/>
      <w:lang w:eastAsia="zh-CN"/>
    </w:rPr>
  </w:style>
  <w:style w:type="paragraph" w:customStyle="1" w:styleId="a8">
    <w:basedOn w:val="a"/>
    <w:next w:val="a9"/>
    <w:link w:val="aa"/>
    <w:qFormat/>
    <w:rsid w:val="00B50DD4"/>
    <w:pPr>
      <w:jc w:val="center"/>
    </w:pPr>
    <w:rPr>
      <w:sz w:val="28"/>
      <w:szCs w:val="20"/>
      <w:lang w:eastAsia="ru-RU"/>
    </w:rPr>
  </w:style>
  <w:style w:type="character" w:customStyle="1" w:styleId="aa">
    <w:name w:val="Название Знак"/>
    <w:link w:val="a8"/>
    <w:rsid w:val="00B50DD4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b"/>
    <w:uiPriority w:val="99"/>
    <w:semiHidden/>
    <w:unhideWhenUsed/>
    <w:rsid w:val="00B50D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5"/>
    <w:uiPriority w:val="99"/>
    <w:semiHidden/>
    <w:rsid w:val="00B50DD4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Title"/>
    <w:basedOn w:val="a"/>
    <w:next w:val="a"/>
    <w:link w:val="ac"/>
    <w:uiPriority w:val="10"/>
    <w:qFormat/>
    <w:rsid w:val="00B50D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B50DD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A19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ad">
    <w:basedOn w:val="a"/>
    <w:next w:val="a9"/>
    <w:qFormat/>
    <w:rsid w:val="003A1969"/>
    <w:pPr>
      <w:jc w:val="center"/>
    </w:pPr>
    <w:rPr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3A1969"/>
    <w:pPr>
      <w:ind w:left="720"/>
      <w:contextualSpacing/>
    </w:pPr>
    <w:rPr>
      <w:lang w:eastAsia="ru-RU"/>
    </w:rPr>
  </w:style>
  <w:style w:type="character" w:customStyle="1" w:styleId="af">
    <w:name w:val="Гипертекстовая ссылка"/>
    <w:uiPriority w:val="99"/>
    <w:rsid w:val="003A1969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64A3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064A3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7177/2631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32499271/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04991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5CB6B-EB07-4AD4-A470-668966B1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2024-12-05T11:34:00Z</cp:lastPrinted>
  <dcterms:created xsi:type="dcterms:W3CDTF">2024-12-05T07:20:00Z</dcterms:created>
  <dcterms:modified xsi:type="dcterms:W3CDTF">2024-12-16T08:53:00Z</dcterms:modified>
</cp:coreProperties>
</file>