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E2" w:rsidRDefault="002B28E2" w:rsidP="002B28E2">
      <w:pPr>
        <w:pStyle w:val="1"/>
        <w:jc w:val="left"/>
        <w:rPr>
          <w:sz w:val="24"/>
          <w:szCs w:val="24"/>
        </w:rPr>
      </w:pPr>
      <w:r>
        <w:t xml:space="preserve">                                                    </w:t>
      </w:r>
    </w:p>
    <w:tbl>
      <w:tblPr>
        <w:tblW w:w="9945" w:type="dxa"/>
        <w:tblInd w:w="-21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1700"/>
        <w:gridCol w:w="3922"/>
      </w:tblGrid>
      <w:tr w:rsidR="002B28E2" w:rsidTr="0092458B">
        <w:trPr>
          <w:cantSplit/>
        </w:trPr>
        <w:tc>
          <w:tcPr>
            <w:tcW w:w="4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28E2" w:rsidRPr="004632A2" w:rsidRDefault="002B28E2" w:rsidP="0092458B">
            <w:pPr>
              <w:pStyle w:val="5"/>
              <w:jc w:val="center"/>
              <w:rPr>
                <w:sz w:val="28"/>
                <w:szCs w:val="20"/>
              </w:rPr>
            </w:pPr>
            <w:r w:rsidRPr="004632A2">
              <w:rPr>
                <w:sz w:val="28"/>
              </w:rPr>
              <w:t>РЕСПУБЛИКА АДЫГЕЯ</w:t>
            </w:r>
          </w:p>
          <w:p w:rsidR="002B28E2" w:rsidRPr="00C96F82" w:rsidRDefault="002B28E2" w:rsidP="0092458B">
            <w:pPr>
              <w:pStyle w:val="1"/>
              <w:rPr>
                <w:i/>
                <w:sz w:val="28"/>
              </w:rPr>
            </w:pPr>
            <w:r w:rsidRPr="00C96F82">
              <w:rPr>
                <w:i/>
              </w:rPr>
              <w:t>Совет народных депутатов</w:t>
            </w:r>
          </w:p>
          <w:p w:rsidR="002B28E2" w:rsidRPr="00C96F82" w:rsidRDefault="002B28E2" w:rsidP="0092458B">
            <w:pPr>
              <w:spacing w:line="20" w:lineRule="atLeast"/>
              <w:ind w:hanging="70"/>
              <w:jc w:val="center"/>
              <w:rPr>
                <w:b/>
                <w:i/>
                <w:sz w:val="22"/>
              </w:rPr>
            </w:pPr>
            <w:r w:rsidRPr="00C96F82">
              <w:rPr>
                <w:b/>
                <w:i/>
              </w:rPr>
              <w:t>муниципального образования</w:t>
            </w:r>
          </w:p>
          <w:p w:rsidR="002B28E2" w:rsidRPr="004632A2" w:rsidRDefault="002B28E2" w:rsidP="0092458B">
            <w:pPr>
              <w:pStyle w:val="2"/>
              <w:jc w:val="center"/>
              <w:rPr>
                <w:rFonts w:ascii="Times New Roman" w:hAnsi="Times New Roman"/>
              </w:rPr>
            </w:pPr>
            <w:r w:rsidRPr="004632A2">
              <w:rPr>
                <w:rFonts w:ascii="Times New Roman" w:hAnsi="Times New Roman"/>
              </w:rPr>
              <w:t>«Хакуринохабльское сельское поселение»</w:t>
            </w:r>
          </w:p>
          <w:p w:rsidR="002B28E2" w:rsidRPr="00C96F82" w:rsidRDefault="002B28E2" w:rsidP="0092458B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 w:rsidRPr="00C96F82">
              <w:rPr>
                <w:b/>
                <w:i/>
                <w:sz w:val="22"/>
              </w:rPr>
              <w:t xml:space="preserve">385440, а. </w:t>
            </w:r>
            <w:proofErr w:type="spellStart"/>
            <w:r w:rsidRPr="00C96F82">
              <w:rPr>
                <w:b/>
                <w:i/>
                <w:sz w:val="22"/>
              </w:rPr>
              <w:t>Хакуринохабль</w:t>
            </w:r>
            <w:proofErr w:type="spellEnd"/>
            <w:r w:rsidRPr="00C96F82">
              <w:rPr>
                <w:b/>
                <w:i/>
                <w:sz w:val="22"/>
              </w:rPr>
              <w:t>,</w:t>
            </w:r>
          </w:p>
          <w:p w:rsidR="002B28E2" w:rsidRPr="00C96F82" w:rsidRDefault="002B28E2" w:rsidP="0092458B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 w:rsidRPr="00C96F82">
              <w:rPr>
                <w:b/>
                <w:i/>
                <w:sz w:val="22"/>
              </w:rPr>
              <w:t xml:space="preserve">ул. </w:t>
            </w:r>
            <w:proofErr w:type="spellStart"/>
            <w:r w:rsidRPr="00C96F82">
              <w:rPr>
                <w:b/>
                <w:i/>
                <w:sz w:val="22"/>
              </w:rPr>
              <w:t>Шовгенова</w:t>
            </w:r>
            <w:proofErr w:type="spellEnd"/>
            <w:r w:rsidRPr="00C96F82">
              <w:rPr>
                <w:b/>
                <w:i/>
                <w:sz w:val="22"/>
              </w:rPr>
              <w:t>, 13</w:t>
            </w:r>
          </w:p>
          <w:p w:rsidR="002B28E2" w:rsidRPr="00C96F82" w:rsidRDefault="002B28E2" w:rsidP="0092458B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B28E2" w:rsidRPr="00C96F82" w:rsidRDefault="002B28E2" w:rsidP="0092458B">
            <w:pPr>
              <w:spacing w:line="240" w:lineRule="atLeast"/>
              <w:jc w:val="center"/>
              <w:rPr>
                <w:b/>
                <w:sz w:val="32"/>
              </w:rPr>
            </w:pPr>
            <w:r w:rsidRPr="00C96F82">
              <w:rPr>
                <w:b/>
                <w:sz w:val="32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3.5pt;height:69.75pt" o:ole="" fillcolor="window">
                  <v:imagedata r:id="rId5" o:title=""/>
                </v:shape>
                <o:OLEObject Type="Embed" ProgID="MSDraw" ShapeID="_x0000_i1027" DrawAspect="Content" ObjectID="_1779874523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B28E2" w:rsidRPr="004632A2" w:rsidRDefault="002B28E2" w:rsidP="0092458B">
            <w:pPr>
              <w:pStyle w:val="5"/>
              <w:jc w:val="center"/>
              <w:rPr>
                <w:sz w:val="28"/>
                <w:szCs w:val="20"/>
              </w:rPr>
            </w:pPr>
            <w:r w:rsidRPr="004632A2">
              <w:rPr>
                <w:sz w:val="28"/>
              </w:rPr>
              <w:t>АДЫГЭ РЕСПУБЛИК</w:t>
            </w:r>
          </w:p>
          <w:p w:rsidR="002B28E2" w:rsidRPr="004632A2" w:rsidRDefault="002B28E2" w:rsidP="0092458B">
            <w:pPr>
              <w:pStyle w:val="ab"/>
            </w:pPr>
            <w:proofErr w:type="spellStart"/>
            <w:r w:rsidRPr="004632A2">
              <w:t>Хьакурынэхьаблэ</w:t>
            </w:r>
            <w:proofErr w:type="spellEnd"/>
            <w:r w:rsidRPr="004632A2">
              <w:t xml:space="preserve"> </w:t>
            </w:r>
            <w:proofErr w:type="spellStart"/>
            <w:r w:rsidRPr="004632A2">
              <w:t>муниципальнэ</w:t>
            </w:r>
            <w:proofErr w:type="spellEnd"/>
            <w:r w:rsidRPr="004632A2">
              <w:t xml:space="preserve"> </w:t>
            </w:r>
            <w:proofErr w:type="spellStart"/>
            <w:r w:rsidRPr="004632A2">
              <w:t>къоджэ</w:t>
            </w:r>
            <w:proofErr w:type="spellEnd"/>
            <w:r w:rsidRPr="004632A2">
              <w:t xml:space="preserve"> </w:t>
            </w:r>
            <w:proofErr w:type="spellStart"/>
            <w:r w:rsidRPr="004632A2">
              <w:t>псэуп</w:t>
            </w:r>
            <w:proofErr w:type="spellEnd"/>
            <w:r w:rsidRPr="00C96F82">
              <w:rPr>
                <w:lang w:val="en-US"/>
              </w:rPr>
              <w:t>I</w:t>
            </w:r>
            <w:r w:rsidRPr="004632A2">
              <w:t>э ч</w:t>
            </w:r>
            <w:r w:rsidRPr="00C96F82">
              <w:rPr>
                <w:lang w:val="en-US"/>
              </w:rPr>
              <w:t>I</w:t>
            </w:r>
            <w:proofErr w:type="spellStart"/>
            <w:r w:rsidRPr="004632A2">
              <w:t>ып</w:t>
            </w:r>
            <w:proofErr w:type="spellEnd"/>
            <w:r w:rsidRPr="00C96F82">
              <w:rPr>
                <w:lang w:val="en-US"/>
              </w:rPr>
              <w:t>I</w:t>
            </w:r>
            <w:r w:rsidRPr="004632A2">
              <w:t xml:space="preserve">эм </w:t>
            </w:r>
            <w:proofErr w:type="spellStart"/>
            <w:r w:rsidRPr="004632A2">
              <w:t>изэхэщап</w:t>
            </w:r>
            <w:proofErr w:type="spellEnd"/>
            <w:r w:rsidRPr="00C96F82">
              <w:rPr>
                <w:lang w:val="en-US"/>
              </w:rPr>
              <w:t>I</w:t>
            </w:r>
          </w:p>
          <w:p w:rsidR="002B28E2" w:rsidRPr="004632A2" w:rsidRDefault="002B28E2" w:rsidP="0092458B">
            <w:pPr>
              <w:pStyle w:val="ab"/>
            </w:pPr>
            <w:proofErr w:type="spellStart"/>
            <w:r w:rsidRPr="004632A2">
              <w:t>Янароднэ</w:t>
            </w:r>
            <w:proofErr w:type="spellEnd"/>
            <w:r w:rsidRPr="004632A2">
              <w:t xml:space="preserve"> </w:t>
            </w:r>
            <w:proofErr w:type="spellStart"/>
            <w:r w:rsidRPr="004632A2">
              <w:t>депутатхэм</w:t>
            </w:r>
            <w:proofErr w:type="spellEnd"/>
            <w:r w:rsidRPr="004632A2">
              <w:t xml:space="preserve"> я Совет</w:t>
            </w:r>
          </w:p>
          <w:p w:rsidR="002B28E2" w:rsidRPr="00C96F82" w:rsidRDefault="002B28E2" w:rsidP="0092458B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 w:rsidRPr="00C96F82">
              <w:rPr>
                <w:b/>
                <w:i/>
                <w:sz w:val="22"/>
              </w:rPr>
              <w:t xml:space="preserve">385440, </w:t>
            </w:r>
            <w:proofErr w:type="spellStart"/>
            <w:r w:rsidRPr="00C96F82">
              <w:rPr>
                <w:b/>
                <w:i/>
                <w:sz w:val="22"/>
              </w:rPr>
              <w:t>къ</w:t>
            </w:r>
            <w:proofErr w:type="spellEnd"/>
            <w:r w:rsidRPr="00C96F82">
              <w:rPr>
                <w:b/>
                <w:i/>
                <w:sz w:val="22"/>
              </w:rPr>
              <w:t xml:space="preserve">. </w:t>
            </w:r>
            <w:proofErr w:type="spellStart"/>
            <w:r w:rsidRPr="00C96F82">
              <w:rPr>
                <w:b/>
                <w:i/>
                <w:sz w:val="22"/>
              </w:rPr>
              <w:t>Хьакурынэхьабл</w:t>
            </w:r>
            <w:proofErr w:type="spellEnd"/>
            <w:r w:rsidRPr="00C96F82">
              <w:rPr>
                <w:b/>
                <w:i/>
                <w:sz w:val="22"/>
              </w:rPr>
              <w:t>,</w:t>
            </w:r>
          </w:p>
          <w:p w:rsidR="002B28E2" w:rsidRPr="00C96F82" w:rsidRDefault="002B28E2" w:rsidP="0092458B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proofErr w:type="spellStart"/>
            <w:r w:rsidRPr="00C96F82">
              <w:rPr>
                <w:b/>
                <w:i/>
                <w:sz w:val="22"/>
              </w:rPr>
              <w:t>ур</w:t>
            </w:r>
            <w:proofErr w:type="spellEnd"/>
            <w:r w:rsidRPr="00C96F82">
              <w:rPr>
                <w:b/>
                <w:i/>
                <w:sz w:val="22"/>
              </w:rPr>
              <w:t xml:space="preserve">. </w:t>
            </w:r>
            <w:proofErr w:type="spellStart"/>
            <w:r w:rsidRPr="00C96F82">
              <w:rPr>
                <w:b/>
                <w:i/>
                <w:sz w:val="22"/>
              </w:rPr>
              <w:t>Шэуджэным</w:t>
            </w:r>
            <w:proofErr w:type="spellEnd"/>
            <w:r w:rsidRPr="00C96F82">
              <w:rPr>
                <w:b/>
                <w:i/>
                <w:sz w:val="22"/>
              </w:rPr>
              <w:t xml:space="preserve"> </w:t>
            </w:r>
            <w:proofErr w:type="spellStart"/>
            <w:r w:rsidRPr="00C96F82">
              <w:rPr>
                <w:b/>
                <w:i/>
                <w:sz w:val="22"/>
              </w:rPr>
              <w:t>ыц</w:t>
            </w:r>
            <w:proofErr w:type="spellEnd"/>
            <w:r w:rsidRPr="00C96F82">
              <w:rPr>
                <w:b/>
                <w:i/>
                <w:sz w:val="22"/>
                <w:lang w:val="en-US"/>
              </w:rPr>
              <w:t>I</w:t>
            </w:r>
            <w:r w:rsidRPr="00C96F82">
              <w:rPr>
                <w:b/>
                <w:i/>
                <w:sz w:val="22"/>
              </w:rPr>
              <w:t>, 13</w:t>
            </w:r>
          </w:p>
        </w:tc>
      </w:tr>
    </w:tbl>
    <w:p w:rsidR="002B28E2" w:rsidRDefault="002B28E2" w:rsidP="002B28E2">
      <w:pPr>
        <w:pStyle w:val="afa"/>
        <w:jc w:val="left"/>
        <w:rPr>
          <w:b/>
          <w:szCs w:val="28"/>
        </w:rPr>
      </w:pPr>
    </w:p>
    <w:p w:rsidR="002B28E2" w:rsidRDefault="002B28E2" w:rsidP="002B28E2">
      <w:pPr>
        <w:pStyle w:val="afa"/>
        <w:rPr>
          <w:b/>
          <w:szCs w:val="28"/>
        </w:rPr>
      </w:pPr>
      <w:r>
        <w:rPr>
          <w:b/>
          <w:szCs w:val="28"/>
        </w:rPr>
        <w:t>РЕШЕНИЕ</w:t>
      </w:r>
    </w:p>
    <w:p w:rsidR="002B28E2" w:rsidRPr="003A280E" w:rsidRDefault="002B28E2" w:rsidP="002B28E2">
      <w:pPr>
        <w:jc w:val="center"/>
        <w:rPr>
          <w:sz w:val="28"/>
          <w:szCs w:val="28"/>
        </w:rPr>
      </w:pPr>
      <w:r w:rsidRPr="003A280E">
        <w:rPr>
          <w:sz w:val="28"/>
          <w:szCs w:val="28"/>
        </w:rPr>
        <w:t>от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13 июня 2024</w:t>
      </w:r>
      <w:r w:rsidRPr="003A280E">
        <w:rPr>
          <w:sz w:val="28"/>
          <w:szCs w:val="28"/>
        </w:rPr>
        <w:t xml:space="preserve"> </w:t>
      </w:r>
      <w:proofErr w:type="gramStart"/>
      <w:r w:rsidRPr="003A280E">
        <w:rPr>
          <w:sz w:val="28"/>
          <w:szCs w:val="28"/>
        </w:rPr>
        <w:t>года  №</w:t>
      </w:r>
      <w:proofErr w:type="gramEnd"/>
      <w:r w:rsidRPr="003A280E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</w:p>
    <w:p w:rsidR="002B28E2" w:rsidRPr="003A280E" w:rsidRDefault="002B28E2" w:rsidP="002B28E2">
      <w:pPr>
        <w:jc w:val="center"/>
        <w:rPr>
          <w:sz w:val="28"/>
          <w:szCs w:val="28"/>
        </w:rPr>
      </w:pPr>
      <w:r w:rsidRPr="003A280E">
        <w:rPr>
          <w:sz w:val="28"/>
          <w:szCs w:val="28"/>
        </w:rPr>
        <w:t xml:space="preserve">а. </w:t>
      </w:r>
      <w:proofErr w:type="spellStart"/>
      <w:r w:rsidRPr="003A280E">
        <w:rPr>
          <w:sz w:val="28"/>
          <w:szCs w:val="28"/>
        </w:rPr>
        <w:t>Хакуринохабль</w:t>
      </w:r>
      <w:proofErr w:type="spellEnd"/>
    </w:p>
    <w:p w:rsidR="002B28E2" w:rsidRPr="00C96F82" w:rsidRDefault="002B28E2" w:rsidP="002B28E2">
      <w:pPr>
        <w:jc w:val="center"/>
        <w:rPr>
          <w:sz w:val="28"/>
          <w:szCs w:val="28"/>
        </w:rPr>
      </w:pPr>
    </w:p>
    <w:p w:rsidR="002B28E2" w:rsidRPr="006E1A64" w:rsidRDefault="002B28E2" w:rsidP="002B28E2">
      <w:pPr>
        <w:ind w:firstLine="709"/>
        <w:jc w:val="center"/>
        <w:rPr>
          <w:b/>
        </w:rPr>
      </w:pPr>
      <w:r w:rsidRPr="006E1A64">
        <w:rPr>
          <w:b/>
        </w:rPr>
        <w:t>О назначении конкурсной комиссии по отбору</w:t>
      </w:r>
    </w:p>
    <w:p w:rsidR="002B28E2" w:rsidRPr="006E1A64" w:rsidRDefault="002B28E2" w:rsidP="002B28E2">
      <w:pPr>
        <w:ind w:firstLine="709"/>
        <w:jc w:val="center"/>
        <w:rPr>
          <w:b/>
        </w:rPr>
      </w:pPr>
      <w:r w:rsidRPr="006E1A64">
        <w:rPr>
          <w:b/>
        </w:rPr>
        <w:t>кандидатов для замещения должности</w:t>
      </w:r>
    </w:p>
    <w:p w:rsidR="002B28E2" w:rsidRPr="00D02765" w:rsidRDefault="002B28E2" w:rsidP="002B28E2">
      <w:pPr>
        <w:ind w:firstLine="709"/>
        <w:jc w:val="center"/>
        <w:rPr>
          <w:b/>
          <w:sz w:val="28"/>
          <w:szCs w:val="28"/>
        </w:rPr>
      </w:pPr>
      <w:r w:rsidRPr="006E1A64">
        <w:rPr>
          <w:b/>
        </w:rPr>
        <w:t>Главы муниципального образования «Хакуринохабльское сельское поселение» по результатам конкурса</w:t>
      </w:r>
    </w:p>
    <w:p w:rsidR="002B28E2" w:rsidRPr="00D02765" w:rsidRDefault="002B28E2" w:rsidP="002B28E2">
      <w:pPr>
        <w:jc w:val="center"/>
        <w:rPr>
          <w:b/>
          <w:sz w:val="28"/>
          <w:szCs w:val="28"/>
        </w:rPr>
      </w:pPr>
    </w:p>
    <w:p w:rsidR="002B28E2" w:rsidRPr="00B843F1" w:rsidRDefault="002B28E2" w:rsidP="002B28E2">
      <w:pPr>
        <w:widowControl w:val="0"/>
        <w:autoSpaceDE w:val="0"/>
        <w:ind w:firstLine="567"/>
        <w:jc w:val="both"/>
      </w:pPr>
      <w:r w:rsidRPr="00D02765">
        <w:rPr>
          <w:sz w:val="28"/>
          <w:szCs w:val="28"/>
        </w:rPr>
        <w:tab/>
      </w:r>
      <w:r w:rsidRPr="00B843F1">
        <w:t>В соответствии с Федеральным законом «Об общих принципах организации местного самоуправления в Российской Федерации» от 06.10.2003 № 131-ФЗ, Законом Республики Адыгея «О местном самоуправлении» от 31.03.2005г. № 294, Уставом муниципального образования «Хакуринохабльское сельское поселение», Положением о порядке проведения конкурса по отбору кандидатов для замещения должности Главы муниципального образования «Хакуринохабльское сельское поселение» и выборов Главы муниципального образования «Хакуринохабльское сельское поселение</w:t>
      </w:r>
      <w:r>
        <w:t>» по результатам конкурса,</w:t>
      </w:r>
      <w:r w:rsidRPr="00B843F1">
        <w:t xml:space="preserve"> решением Совета народных депутатов МО «Хакуринохаб</w:t>
      </w:r>
      <w:r>
        <w:t>льское сельское поселение» от 06.06.2024г. № 44</w:t>
      </w:r>
      <w:r w:rsidRPr="00B843F1">
        <w:t xml:space="preserve"> «О проведении конкурса по отбору кандидатов для замещения должности Главы муниципального образования «Хакуринохабльское сельское поселение» и назначении выборов Главы муниципального образования «Хакуринохабльское сельское поселение» по результатам конкурса», Совет народных депутатов муниципального образования «Хакуринохабльское сельское поселение»</w:t>
      </w:r>
    </w:p>
    <w:p w:rsidR="002B28E2" w:rsidRPr="00B843F1" w:rsidRDefault="002B28E2" w:rsidP="002B28E2">
      <w:pPr>
        <w:widowControl w:val="0"/>
        <w:autoSpaceDE w:val="0"/>
        <w:ind w:firstLine="567"/>
        <w:jc w:val="both"/>
      </w:pPr>
      <w:r w:rsidRPr="00B843F1">
        <w:t xml:space="preserve">      </w:t>
      </w:r>
    </w:p>
    <w:p w:rsidR="002B28E2" w:rsidRPr="00B843F1" w:rsidRDefault="002B28E2" w:rsidP="002B28E2">
      <w:pPr>
        <w:widowControl w:val="0"/>
        <w:autoSpaceDE w:val="0"/>
        <w:jc w:val="center"/>
        <w:rPr>
          <w:b/>
          <w:bCs/>
        </w:rPr>
      </w:pPr>
      <w:r w:rsidRPr="00B843F1">
        <w:rPr>
          <w:b/>
          <w:bCs/>
        </w:rPr>
        <w:t>РЕШИЛ:</w:t>
      </w:r>
    </w:p>
    <w:p w:rsidR="002B28E2" w:rsidRPr="00B843F1" w:rsidRDefault="002B28E2" w:rsidP="002B28E2">
      <w:pPr>
        <w:widowControl w:val="0"/>
        <w:autoSpaceDE w:val="0"/>
        <w:ind w:firstLine="567"/>
        <w:jc w:val="both"/>
        <w:rPr>
          <w:b/>
          <w:bCs/>
        </w:rPr>
      </w:pPr>
    </w:p>
    <w:p w:rsidR="002B28E2" w:rsidRPr="00B843F1" w:rsidRDefault="002B28E2" w:rsidP="002B28E2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  1.</w:t>
      </w:r>
      <w:r w:rsidRPr="00B843F1">
        <w:rPr>
          <w:bCs/>
        </w:rPr>
        <w:t>Назначить конкурсную комиссию по отбору кандидатов для замещения должности Главы муниципального образования «</w:t>
      </w:r>
      <w:r w:rsidRPr="00B843F1">
        <w:t>Хакуринохабльское сельское поселение</w:t>
      </w:r>
      <w:r w:rsidRPr="00B843F1">
        <w:rPr>
          <w:bCs/>
        </w:rPr>
        <w:t>» в количестве 6 (шести) человек и 2 (двух) человек в качестве резерва в случае необходимости последующей ротации членов основного состава конкурсной комиссии.</w:t>
      </w:r>
    </w:p>
    <w:p w:rsidR="002B28E2" w:rsidRPr="00B843F1" w:rsidRDefault="002B28E2" w:rsidP="002B28E2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 2.</w:t>
      </w:r>
      <w:r w:rsidRPr="00B843F1">
        <w:rPr>
          <w:bCs/>
        </w:rPr>
        <w:t>Утвердить персональный состав конкурсной комиссии по отбору кандидатов для замещения должности Главы муниципального образования «</w:t>
      </w:r>
      <w:r w:rsidRPr="00B843F1">
        <w:t>Хакуринохабльское сельское поселение</w:t>
      </w:r>
      <w:r w:rsidRPr="00B843F1">
        <w:rPr>
          <w:bCs/>
        </w:rPr>
        <w:t>», с учётом кандидатур, назначенных в конкурсную комиссию Главой муниципального образования «Шовгеновский район»:</w:t>
      </w:r>
    </w:p>
    <w:p w:rsidR="002B28E2" w:rsidRPr="00B843F1" w:rsidRDefault="002B28E2" w:rsidP="002B28E2">
      <w:pPr>
        <w:tabs>
          <w:tab w:val="left" w:pos="851"/>
        </w:tabs>
        <w:jc w:val="both"/>
        <w:rPr>
          <w:bCs/>
        </w:rPr>
      </w:pPr>
      <w:r>
        <w:rPr>
          <w:bCs/>
        </w:rPr>
        <w:tab/>
      </w:r>
      <w:r w:rsidRPr="00B843F1">
        <w:rPr>
          <w:bCs/>
        </w:rPr>
        <w:t>Основной состав конкурсной комиссии по отбору кандидатов для замещения должности Главы муниципального образования «</w:t>
      </w:r>
      <w:r w:rsidRPr="00B843F1">
        <w:t>Хакуринохабльское сельское поселение</w:t>
      </w:r>
      <w:r w:rsidRPr="00B843F1">
        <w:rPr>
          <w:bCs/>
        </w:rPr>
        <w:t>»:</w:t>
      </w:r>
    </w:p>
    <w:p w:rsidR="002B28E2" w:rsidRPr="005C1B26" w:rsidRDefault="002B28E2" w:rsidP="002B28E2">
      <w:pPr>
        <w:tabs>
          <w:tab w:val="left" w:pos="851"/>
        </w:tabs>
        <w:jc w:val="both"/>
        <w:rPr>
          <w:bCs/>
        </w:rPr>
      </w:pPr>
      <w:r w:rsidRPr="005C1B26">
        <w:rPr>
          <w:bCs/>
        </w:rPr>
        <w:t xml:space="preserve">1) </w:t>
      </w:r>
      <w:proofErr w:type="spellStart"/>
      <w:r w:rsidRPr="005C1B26">
        <w:rPr>
          <w:b/>
          <w:bCs/>
        </w:rPr>
        <w:t>Карабетов</w:t>
      </w:r>
      <w:proofErr w:type="spellEnd"/>
      <w:r w:rsidRPr="005C1B26">
        <w:rPr>
          <w:b/>
          <w:bCs/>
        </w:rPr>
        <w:t xml:space="preserve"> </w:t>
      </w:r>
      <w:proofErr w:type="spellStart"/>
      <w:r w:rsidRPr="005C1B26">
        <w:rPr>
          <w:b/>
          <w:bCs/>
        </w:rPr>
        <w:t>Айдамир</w:t>
      </w:r>
      <w:proofErr w:type="spellEnd"/>
      <w:r w:rsidRPr="005C1B26">
        <w:rPr>
          <w:b/>
          <w:bCs/>
        </w:rPr>
        <w:t xml:space="preserve"> </w:t>
      </w:r>
      <w:proofErr w:type="spellStart"/>
      <w:proofErr w:type="gramStart"/>
      <w:r w:rsidRPr="005C1B26">
        <w:rPr>
          <w:b/>
          <w:bCs/>
        </w:rPr>
        <w:t>Инварбиевич</w:t>
      </w:r>
      <w:proofErr w:type="spellEnd"/>
      <w:r w:rsidRPr="005C1B26">
        <w:rPr>
          <w:bCs/>
        </w:rPr>
        <w:t>,-</w:t>
      </w:r>
      <w:proofErr w:type="gramEnd"/>
      <w:r w:rsidRPr="005C1B26">
        <w:rPr>
          <w:bCs/>
        </w:rPr>
        <w:t xml:space="preserve"> Начальник управления культуры администрации муниципального образования «Шовгеновский район»;</w:t>
      </w:r>
    </w:p>
    <w:p w:rsidR="002B28E2" w:rsidRPr="005C1B26" w:rsidRDefault="002B28E2" w:rsidP="002B28E2">
      <w:pPr>
        <w:tabs>
          <w:tab w:val="left" w:pos="851"/>
        </w:tabs>
        <w:jc w:val="both"/>
        <w:rPr>
          <w:bCs/>
        </w:rPr>
      </w:pPr>
      <w:r w:rsidRPr="005C1B26">
        <w:rPr>
          <w:bCs/>
        </w:rPr>
        <w:lastRenderedPageBreak/>
        <w:t xml:space="preserve">2) </w:t>
      </w:r>
      <w:r w:rsidRPr="005C1B26">
        <w:rPr>
          <w:b/>
          <w:bCs/>
        </w:rPr>
        <w:t xml:space="preserve">Джимов Руслан </w:t>
      </w:r>
      <w:proofErr w:type="spellStart"/>
      <w:r w:rsidRPr="005C1B26">
        <w:rPr>
          <w:b/>
          <w:bCs/>
        </w:rPr>
        <w:t>Нурбиевич</w:t>
      </w:r>
      <w:proofErr w:type="spellEnd"/>
      <w:r w:rsidRPr="005C1B26">
        <w:rPr>
          <w:bCs/>
        </w:rPr>
        <w:t>, - Помощник главы администрации муниципального образования «Шовгеновский район» по взаимодействию с органами местного самоуправления, обеспечения безопасности населения и терроризму;</w:t>
      </w:r>
    </w:p>
    <w:p w:rsidR="002B28E2" w:rsidRPr="005C1B26" w:rsidRDefault="002B28E2" w:rsidP="002B28E2">
      <w:pPr>
        <w:tabs>
          <w:tab w:val="left" w:pos="851"/>
        </w:tabs>
        <w:jc w:val="both"/>
        <w:rPr>
          <w:bCs/>
        </w:rPr>
      </w:pPr>
      <w:r w:rsidRPr="005C1B26">
        <w:rPr>
          <w:bCs/>
        </w:rPr>
        <w:t xml:space="preserve">3) </w:t>
      </w:r>
      <w:proofErr w:type="spellStart"/>
      <w:r w:rsidRPr="005C1B26">
        <w:rPr>
          <w:b/>
          <w:bCs/>
        </w:rPr>
        <w:t>Устова</w:t>
      </w:r>
      <w:proofErr w:type="spellEnd"/>
      <w:r w:rsidRPr="005C1B26">
        <w:rPr>
          <w:b/>
          <w:bCs/>
        </w:rPr>
        <w:t xml:space="preserve"> Лариса </w:t>
      </w:r>
      <w:proofErr w:type="spellStart"/>
      <w:r w:rsidRPr="005C1B26">
        <w:rPr>
          <w:b/>
          <w:bCs/>
        </w:rPr>
        <w:t>Махмудовна</w:t>
      </w:r>
      <w:proofErr w:type="spellEnd"/>
      <w:r w:rsidRPr="005C1B26">
        <w:rPr>
          <w:bCs/>
        </w:rPr>
        <w:t>, - Начальник отдела правового и кадрового обеспечения администрации муниципального образования «Шовгеновский район»;</w:t>
      </w:r>
    </w:p>
    <w:p w:rsidR="002B28E2" w:rsidRPr="003A280E" w:rsidRDefault="002B28E2" w:rsidP="002B28E2">
      <w:pPr>
        <w:tabs>
          <w:tab w:val="left" w:pos="851"/>
        </w:tabs>
        <w:jc w:val="both"/>
        <w:rPr>
          <w:bCs/>
        </w:rPr>
      </w:pPr>
      <w:r w:rsidRPr="003A280E">
        <w:rPr>
          <w:bCs/>
        </w:rPr>
        <w:t xml:space="preserve">4) </w:t>
      </w:r>
      <w:proofErr w:type="spellStart"/>
      <w:r w:rsidRPr="003A280E">
        <w:rPr>
          <w:b/>
          <w:bCs/>
        </w:rPr>
        <w:t>Цеев</w:t>
      </w:r>
      <w:proofErr w:type="spellEnd"/>
      <w:r w:rsidRPr="003A280E">
        <w:rPr>
          <w:b/>
          <w:bCs/>
        </w:rPr>
        <w:t xml:space="preserve"> Казбек Юрьевич</w:t>
      </w:r>
      <w:r w:rsidRPr="003A280E">
        <w:rPr>
          <w:bCs/>
        </w:rPr>
        <w:t>-Директор филиала ГКУ Республики Адыгея «АРЦЗН» в Шовгеновском районе;</w:t>
      </w:r>
    </w:p>
    <w:p w:rsidR="002B28E2" w:rsidRPr="003A280E" w:rsidRDefault="002B28E2" w:rsidP="002B28E2">
      <w:pPr>
        <w:tabs>
          <w:tab w:val="left" w:pos="851"/>
        </w:tabs>
        <w:jc w:val="both"/>
        <w:rPr>
          <w:bCs/>
        </w:rPr>
      </w:pPr>
      <w:r w:rsidRPr="003A280E">
        <w:rPr>
          <w:bCs/>
        </w:rPr>
        <w:t xml:space="preserve">5) </w:t>
      </w:r>
      <w:r w:rsidRPr="003A280E">
        <w:rPr>
          <w:b/>
          <w:bCs/>
        </w:rPr>
        <w:t xml:space="preserve">Гутова </w:t>
      </w:r>
      <w:proofErr w:type="spellStart"/>
      <w:r w:rsidRPr="003A280E">
        <w:rPr>
          <w:b/>
          <w:bCs/>
        </w:rPr>
        <w:t>Зара</w:t>
      </w:r>
      <w:proofErr w:type="spellEnd"/>
      <w:r w:rsidRPr="003A280E">
        <w:rPr>
          <w:b/>
          <w:bCs/>
        </w:rPr>
        <w:t xml:space="preserve"> </w:t>
      </w:r>
      <w:proofErr w:type="spellStart"/>
      <w:r w:rsidRPr="003A280E">
        <w:rPr>
          <w:b/>
          <w:bCs/>
        </w:rPr>
        <w:t>Хазметовна</w:t>
      </w:r>
      <w:proofErr w:type="spellEnd"/>
      <w:r w:rsidRPr="003A280E">
        <w:rPr>
          <w:bCs/>
        </w:rPr>
        <w:t xml:space="preserve">-Директор ГБУ РА «КЦСОН по Шовгеновскому району»; </w:t>
      </w:r>
    </w:p>
    <w:p w:rsidR="002B28E2" w:rsidRPr="003A280E" w:rsidRDefault="002B28E2" w:rsidP="002B28E2">
      <w:pPr>
        <w:tabs>
          <w:tab w:val="left" w:pos="851"/>
        </w:tabs>
        <w:jc w:val="both"/>
        <w:rPr>
          <w:bCs/>
        </w:rPr>
      </w:pPr>
      <w:r w:rsidRPr="003A280E">
        <w:rPr>
          <w:bCs/>
        </w:rPr>
        <w:t xml:space="preserve">6) </w:t>
      </w:r>
      <w:proofErr w:type="spellStart"/>
      <w:r w:rsidRPr="003A280E">
        <w:rPr>
          <w:b/>
          <w:bCs/>
        </w:rPr>
        <w:t>Дзыбов</w:t>
      </w:r>
      <w:proofErr w:type="spellEnd"/>
      <w:r w:rsidRPr="003A280E">
        <w:rPr>
          <w:b/>
          <w:bCs/>
        </w:rPr>
        <w:t xml:space="preserve"> Аслан </w:t>
      </w:r>
      <w:proofErr w:type="spellStart"/>
      <w:r w:rsidRPr="003A280E">
        <w:rPr>
          <w:b/>
          <w:bCs/>
        </w:rPr>
        <w:t>Заурбиевич</w:t>
      </w:r>
      <w:proofErr w:type="spellEnd"/>
      <w:r w:rsidRPr="003A280E">
        <w:rPr>
          <w:bCs/>
        </w:rPr>
        <w:t xml:space="preserve">-Директор Филиала №5 по Шовгеновскому району ГКУ РА «ЦТСЗН»; </w:t>
      </w:r>
    </w:p>
    <w:p w:rsidR="002B28E2" w:rsidRPr="00B843F1" w:rsidRDefault="002B28E2" w:rsidP="002B28E2">
      <w:pPr>
        <w:tabs>
          <w:tab w:val="left" w:pos="851"/>
        </w:tabs>
        <w:jc w:val="both"/>
        <w:rPr>
          <w:bCs/>
        </w:rPr>
      </w:pPr>
      <w:r w:rsidRPr="00B843F1">
        <w:rPr>
          <w:bCs/>
        </w:rPr>
        <w:t>Состав резерва конкурсной комиссии по отбору кандидатов для замещения должности Главы муниципального образования «Хакуринохабльское сельское поселение»:</w:t>
      </w:r>
    </w:p>
    <w:p w:rsidR="002B28E2" w:rsidRPr="00B843F1" w:rsidRDefault="002B28E2" w:rsidP="002B28E2">
      <w:pPr>
        <w:tabs>
          <w:tab w:val="left" w:pos="851"/>
        </w:tabs>
        <w:jc w:val="both"/>
        <w:rPr>
          <w:bCs/>
        </w:rPr>
      </w:pPr>
      <w:r w:rsidRPr="005C1B26">
        <w:rPr>
          <w:bCs/>
        </w:rPr>
        <w:t xml:space="preserve">1) </w:t>
      </w:r>
      <w:proofErr w:type="spellStart"/>
      <w:r w:rsidRPr="005C1B26">
        <w:rPr>
          <w:b/>
          <w:bCs/>
        </w:rPr>
        <w:t>Шаов</w:t>
      </w:r>
      <w:proofErr w:type="spellEnd"/>
      <w:r w:rsidRPr="005C1B26">
        <w:rPr>
          <w:b/>
          <w:bCs/>
        </w:rPr>
        <w:t xml:space="preserve"> Мурат </w:t>
      </w:r>
      <w:proofErr w:type="spellStart"/>
      <w:proofErr w:type="gramStart"/>
      <w:r w:rsidRPr="005C1B26">
        <w:rPr>
          <w:b/>
          <w:bCs/>
        </w:rPr>
        <w:t>Махамодович</w:t>
      </w:r>
      <w:proofErr w:type="spellEnd"/>
      <w:r w:rsidRPr="005C1B26">
        <w:rPr>
          <w:bCs/>
        </w:rPr>
        <w:t>,  -</w:t>
      </w:r>
      <w:proofErr w:type="gramEnd"/>
      <w:r w:rsidRPr="005C1B26">
        <w:rPr>
          <w:bCs/>
        </w:rPr>
        <w:t xml:space="preserve"> Председатель Комитета имущественных отношений</w:t>
      </w:r>
      <w:r>
        <w:rPr>
          <w:bCs/>
        </w:rPr>
        <w:t xml:space="preserve"> </w:t>
      </w:r>
      <w:r w:rsidRPr="00B843F1">
        <w:rPr>
          <w:bCs/>
        </w:rPr>
        <w:t>администрации муниципального образования «Шовгено</w:t>
      </w:r>
      <w:r>
        <w:rPr>
          <w:bCs/>
        </w:rPr>
        <w:t>вский район»;</w:t>
      </w:r>
      <w:r w:rsidRPr="00B843F1">
        <w:rPr>
          <w:bCs/>
        </w:rPr>
        <w:t xml:space="preserve"> </w:t>
      </w:r>
    </w:p>
    <w:p w:rsidR="002B28E2" w:rsidRPr="00B843F1" w:rsidRDefault="002B28E2" w:rsidP="002B28E2">
      <w:pPr>
        <w:tabs>
          <w:tab w:val="left" w:pos="851"/>
        </w:tabs>
        <w:jc w:val="both"/>
        <w:rPr>
          <w:bCs/>
        </w:rPr>
      </w:pPr>
      <w:r w:rsidRPr="00B843F1">
        <w:rPr>
          <w:bCs/>
        </w:rPr>
        <w:t xml:space="preserve">2) </w:t>
      </w:r>
      <w:proofErr w:type="spellStart"/>
      <w:r w:rsidRPr="005403C9">
        <w:rPr>
          <w:b/>
          <w:bCs/>
        </w:rPr>
        <w:t>Боджокова</w:t>
      </w:r>
      <w:proofErr w:type="spellEnd"/>
      <w:r w:rsidRPr="005403C9">
        <w:rPr>
          <w:b/>
          <w:bCs/>
        </w:rPr>
        <w:t xml:space="preserve"> Суса</w:t>
      </w:r>
      <w:r>
        <w:rPr>
          <w:b/>
          <w:bCs/>
        </w:rPr>
        <w:t>н</w:t>
      </w:r>
      <w:r w:rsidRPr="005403C9">
        <w:rPr>
          <w:b/>
          <w:bCs/>
        </w:rPr>
        <w:t xml:space="preserve">на </w:t>
      </w:r>
      <w:proofErr w:type="spellStart"/>
      <w:r w:rsidRPr="005403C9">
        <w:rPr>
          <w:b/>
          <w:bCs/>
        </w:rPr>
        <w:t>Аскеровна</w:t>
      </w:r>
      <w:proofErr w:type="spellEnd"/>
      <w:r w:rsidRPr="00B843F1">
        <w:rPr>
          <w:bCs/>
        </w:rPr>
        <w:t xml:space="preserve">, </w:t>
      </w:r>
      <w:proofErr w:type="spellStart"/>
      <w:r>
        <w:rPr>
          <w:bCs/>
        </w:rPr>
        <w:t>И.о</w:t>
      </w:r>
      <w:proofErr w:type="spellEnd"/>
      <w:r>
        <w:rPr>
          <w:bCs/>
        </w:rPr>
        <w:t xml:space="preserve">. </w:t>
      </w:r>
      <w:r w:rsidRPr="00B843F1">
        <w:rPr>
          <w:bCs/>
        </w:rPr>
        <w:t>Главн</w:t>
      </w:r>
      <w:r>
        <w:rPr>
          <w:bCs/>
        </w:rPr>
        <w:t>ого</w:t>
      </w:r>
      <w:r w:rsidRPr="00B843F1">
        <w:rPr>
          <w:bCs/>
        </w:rPr>
        <w:t xml:space="preserve"> врач</w:t>
      </w:r>
      <w:r>
        <w:rPr>
          <w:bCs/>
        </w:rPr>
        <w:t>а</w:t>
      </w:r>
      <w:r w:rsidRPr="00B843F1">
        <w:rPr>
          <w:bCs/>
        </w:rPr>
        <w:t xml:space="preserve"> ГБУЗ РА «</w:t>
      </w:r>
      <w:proofErr w:type="spellStart"/>
      <w:r w:rsidRPr="00B843F1">
        <w:rPr>
          <w:bCs/>
        </w:rPr>
        <w:t>Шовгеновская</w:t>
      </w:r>
      <w:proofErr w:type="spellEnd"/>
      <w:r w:rsidRPr="00B843F1">
        <w:rPr>
          <w:bCs/>
        </w:rPr>
        <w:t xml:space="preserve"> ЦРБ»</w:t>
      </w:r>
      <w:r>
        <w:rPr>
          <w:bCs/>
        </w:rPr>
        <w:t>.</w:t>
      </w:r>
    </w:p>
    <w:p w:rsidR="002B28E2" w:rsidRPr="00B843F1" w:rsidRDefault="002B28E2" w:rsidP="002B28E2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 3.</w:t>
      </w:r>
      <w:r w:rsidRPr="00B843F1">
        <w:rPr>
          <w:bCs/>
        </w:rPr>
        <w:t>Конкурсной комиссии по отбору кандидатов для замещения должности Главы муниципального образования «Хакуринохабльское сельское поселение» организовать работу по подготовке и проведению конкурса в соответствии с Положением о порядке проведения конкурса по отбору кандидатов для замещения должности Главы муниципального образования «Хакуринохабльское сельское поселение» и выборов Главы муниципального образования «Хакуринохабльское сельское поселение» по результатам конкурса.</w:t>
      </w:r>
    </w:p>
    <w:p w:rsidR="002B28E2" w:rsidRPr="00531BEA" w:rsidRDefault="002B28E2" w:rsidP="002B28E2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4.</w:t>
      </w:r>
      <w:r w:rsidRPr="00B843F1">
        <w:rPr>
          <w:bCs/>
        </w:rPr>
        <w:t xml:space="preserve">Конкурсной комиссии по отбору кандидатов для замещения должности Главы муниципального образования «Хакуринохабльское сельское поселение» приступить к работе </w:t>
      </w:r>
      <w:r w:rsidRPr="00531BEA">
        <w:rPr>
          <w:bCs/>
        </w:rPr>
        <w:t xml:space="preserve">с 15 июня 2024 года. </w:t>
      </w:r>
    </w:p>
    <w:p w:rsidR="002B28E2" w:rsidRPr="00B843F1" w:rsidRDefault="002B28E2" w:rsidP="002B28E2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 5.</w:t>
      </w:r>
      <w:r w:rsidRPr="00B843F1">
        <w:rPr>
          <w:bCs/>
        </w:rPr>
        <w:t>Полномочия конкурсной комиссии по отбору кандидатов для замещения должности Главы муниципального образования «Хакуринохабльское сельское поселение» прекращаются после проведения выборов Главы муниципального образования «Хакуринохабльское сельское поселение» и передачи документов для хранения в Совет народных депутатов муниципального образования «Хакуринохабльское сельское поселение».</w:t>
      </w:r>
    </w:p>
    <w:p w:rsidR="002B28E2" w:rsidRDefault="002B28E2" w:rsidP="002B28E2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6.</w:t>
      </w:r>
      <w:r w:rsidRPr="00B843F1">
        <w:rPr>
          <w:bCs/>
        </w:rPr>
        <w:t xml:space="preserve">На период деятельности конкурсной </w:t>
      </w:r>
      <w:proofErr w:type="spellStart"/>
      <w:r w:rsidRPr="00B843F1">
        <w:rPr>
          <w:bCs/>
        </w:rPr>
        <w:t>коми</w:t>
      </w:r>
      <w:proofErr w:type="spellEnd"/>
    </w:p>
    <w:p w:rsidR="002B28E2" w:rsidRPr="00B843F1" w:rsidRDefault="002B28E2" w:rsidP="002B28E2">
      <w:pPr>
        <w:tabs>
          <w:tab w:val="left" w:pos="851"/>
        </w:tabs>
        <w:jc w:val="both"/>
        <w:rPr>
          <w:bCs/>
        </w:rPr>
      </w:pPr>
      <w:proofErr w:type="spellStart"/>
      <w:r w:rsidRPr="00B843F1">
        <w:rPr>
          <w:bCs/>
        </w:rPr>
        <w:t>ссии</w:t>
      </w:r>
      <w:proofErr w:type="spellEnd"/>
      <w:r w:rsidRPr="00B843F1">
        <w:rPr>
          <w:bCs/>
        </w:rPr>
        <w:t xml:space="preserve"> определить помещением для работы конкурсной комиссии кабинет председателя Совета народных депутатов муниципального образования «Хакуринохабльское сельское поселение», расположенный по адресу: 385440, Республика Адыгея, а. </w:t>
      </w:r>
      <w:proofErr w:type="spellStart"/>
      <w:r w:rsidRPr="00B843F1">
        <w:rPr>
          <w:bCs/>
        </w:rPr>
        <w:t>Хакуринохабль</w:t>
      </w:r>
      <w:proofErr w:type="spellEnd"/>
      <w:r w:rsidRPr="00B843F1">
        <w:rPr>
          <w:bCs/>
        </w:rPr>
        <w:t xml:space="preserve">, улица </w:t>
      </w:r>
      <w:proofErr w:type="spellStart"/>
      <w:r w:rsidRPr="00B843F1">
        <w:rPr>
          <w:bCs/>
        </w:rPr>
        <w:t>Шовгенова</w:t>
      </w:r>
      <w:proofErr w:type="spellEnd"/>
      <w:r w:rsidRPr="00B843F1">
        <w:rPr>
          <w:bCs/>
        </w:rPr>
        <w:t xml:space="preserve">, 13, 2-этаж.     </w:t>
      </w:r>
    </w:p>
    <w:p w:rsidR="002B28E2" w:rsidRPr="00B843F1" w:rsidRDefault="002B28E2" w:rsidP="002B28E2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 7.Настоящее решение опубликовать </w:t>
      </w:r>
      <w:r w:rsidRPr="00B843F1">
        <w:rPr>
          <w:bCs/>
        </w:rPr>
        <w:t xml:space="preserve">в газете «Заря», а также разместить на официальном интернет-портале муниципального образования «Хакуринохабльское сельское поселение» и информационных стендах администрации, в том числе населённых пунктов, входящих в состав муниципального образования «Хакуринохабльское сельское поселение».      </w:t>
      </w:r>
    </w:p>
    <w:p w:rsidR="002B28E2" w:rsidRDefault="002B28E2" w:rsidP="002B28E2">
      <w:pPr>
        <w:tabs>
          <w:tab w:val="left" w:pos="851"/>
        </w:tabs>
        <w:jc w:val="both"/>
        <w:rPr>
          <w:bCs/>
        </w:rPr>
      </w:pPr>
      <w:r>
        <w:rPr>
          <w:bCs/>
        </w:rPr>
        <w:t xml:space="preserve">       </w:t>
      </w:r>
      <w:r w:rsidRPr="00B843F1">
        <w:rPr>
          <w:bCs/>
        </w:rPr>
        <w:t>8</w:t>
      </w:r>
      <w:r>
        <w:rPr>
          <w:bCs/>
        </w:rPr>
        <w:t>.Настоящее решение вступает в силу со дня его официального опубликования или обнародования.</w:t>
      </w:r>
    </w:p>
    <w:p w:rsidR="002B28E2" w:rsidRDefault="002B28E2" w:rsidP="002B28E2">
      <w:pPr>
        <w:tabs>
          <w:tab w:val="left" w:pos="851"/>
        </w:tabs>
        <w:jc w:val="both"/>
        <w:rPr>
          <w:sz w:val="26"/>
          <w:szCs w:val="26"/>
        </w:rPr>
      </w:pPr>
    </w:p>
    <w:p w:rsidR="002B28E2" w:rsidRDefault="002B28E2" w:rsidP="002B28E2">
      <w:pPr>
        <w:jc w:val="both"/>
        <w:rPr>
          <w:sz w:val="26"/>
          <w:szCs w:val="26"/>
        </w:rPr>
      </w:pPr>
    </w:p>
    <w:p w:rsidR="002B28E2" w:rsidRDefault="002B28E2" w:rsidP="002B28E2">
      <w:pPr>
        <w:jc w:val="both"/>
        <w:rPr>
          <w:sz w:val="26"/>
          <w:szCs w:val="26"/>
        </w:rPr>
      </w:pPr>
    </w:p>
    <w:p w:rsidR="002B28E2" w:rsidRDefault="002B28E2" w:rsidP="002B28E2">
      <w:pPr>
        <w:jc w:val="both"/>
      </w:pPr>
      <w:r>
        <w:t xml:space="preserve">Председатель Совета народных </w:t>
      </w:r>
    </w:p>
    <w:p w:rsidR="002B28E2" w:rsidRDefault="002B28E2" w:rsidP="002B28E2">
      <w:pPr>
        <w:jc w:val="both"/>
      </w:pPr>
      <w:r>
        <w:t xml:space="preserve">депутатов муниципального образования  </w:t>
      </w:r>
    </w:p>
    <w:p w:rsidR="002B28E2" w:rsidRDefault="002B28E2" w:rsidP="002B28E2">
      <w:pPr>
        <w:jc w:val="both"/>
      </w:pPr>
      <w:r>
        <w:t>«Хакуринохабльское сельское поселение»</w:t>
      </w:r>
      <w:r>
        <w:tab/>
      </w:r>
      <w:r>
        <w:tab/>
      </w:r>
      <w:r>
        <w:tab/>
        <w:t xml:space="preserve">      </w:t>
      </w:r>
      <w:r>
        <w:tab/>
        <w:t xml:space="preserve">               А.Ш. </w:t>
      </w:r>
      <w:proofErr w:type="spellStart"/>
      <w:r>
        <w:t>Гишев</w:t>
      </w:r>
      <w:proofErr w:type="spellEnd"/>
      <w:r>
        <w:t xml:space="preserve"> </w:t>
      </w:r>
      <w:bookmarkStart w:id="0" w:name="_GoBack"/>
      <w:bookmarkEnd w:id="0"/>
    </w:p>
    <w:p w:rsidR="002B28E2" w:rsidRDefault="002B28E2" w:rsidP="002B28E2">
      <w:pPr>
        <w:jc w:val="both"/>
      </w:pPr>
    </w:p>
    <w:p w:rsidR="002B28E2" w:rsidRDefault="002B28E2" w:rsidP="002B28E2">
      <w:pPr>
        <w:jc w:val="both"/>
      </w:pPr>
    </w:p>
    <w:p w:rsidR="002B28E2" w:rsidRDefault="002B28E2" w:rsidP="002B28E2">
      <w:pPr>
        <w:jc w:val="both"/>
      </w:pPr>
    </w:p>
    <w:p w:rsidR="002B28E2" w:rsidRDefault="002B28E2" w:rsidP="002B28E2">
      <w:pPr>
        <w:jc w:val="both"/>
      </w:pPr>
    </w:p>
    <w:p w:rsidR="002B28E2" w:rsidRDefault="002B28E2" w:rsidP="002B28E2">
      <w:pPr>
        <w:jc w:val="both"/>
      </w:pPr>
    </w:p>
    <w:sectPr w:rsidR="002B28E2" w:rsidSect="00265AD1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1A57"/>
    <w:multiLevelType w:val="multilevel"/>
    <w:tmpl w:val="62BE6BB2"/>
    <w:styleLink w:val="WWNum4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84"/>
    <w:rsid w:val="00073D7D"/>
    <w:rsid w:val="0017339D"/>
    <w:rsid w:val="0023460D"/>
    <w:rsid w:val="00257384"/>
    <w:rsid w:val="00261649"/>
    <w:rsid w:val="002B28E2"/>
    <w:rsid w:val="003637CE"/>
    <w:rsid w:val="00440A99"/>
    <w:rsid w:val="004F5695"/>
    <w:rsid w:val="006B3E6A"/>
    <w:rsid w:val="006C33EF"/>
    <w:rsid w:val="00762B10"/>
    <w:rsid w:val="00802D2B"/>
    <w:rsid w:val="00DB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02672-8EA4-48B9-A1AF-73CD8DFF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33EF"/>
    <w:pPr>
      <w:keepNext/>
      <w:widowControl w:val="0"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33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33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33EF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C33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C33E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C33E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C33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3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C33EF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C33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C33EF"/>
    <w:rPr>
      <w:rFonts w:eastAsia="Times New Roman" w:cs="Times New Roman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C33EF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C33EF"/>
    <w:rPr>
      <w:rFonts w:eastAsia="Times New Roman" w:cs="Times New Roman"/>
      <w:b/>
      <w:bCs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6C33EF"/>
    <w:rPr>
      <w:rFonts w:eastAsia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C33EF"/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6C33EF"/>
    <w:pPr>
      <w:spacing w:before="100" w:beforeAutospacing="1" w:after="100" w:afterAutospacing="1"/>
    </w:pPr>
  </w:style>
  <w:style w:type="paragraph" w:styleId="a3">
    <w:name w:val="header"/>
    <w:basedOn w:val="a"/>
    <w:link w:val="a4"/>
    <w:semiHidden/>
    <w:unhideWhenUsed/>
    <w:rsid w:val="006C33E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6C33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6C33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6C33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semiHidden/>
    <w:unhideWhenUsed/>
    <w:rsid w:val="006C33EF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semiHidden/>
    <w:rsid w:val="006C33EF"/>
    <w:rPr>
      <w:rFonts w:eastAsia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semiHidden/>
    <w:unhideWhenUsed/>
    <w:rsid w:val="006C33E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6C33EF"/>
    <w:rPr>
      <w:rFonts w:eastAsia="Times New Roman" w:cs="Times New Roman"/>
      <w:sz w:val="24"/>
      <w:szCs w:val="24"/>
      <w:lang w:eastAsia="ru-RU"/>
    </w:rPr>
  </w:style>
  <w:style w:type="paragraph" w:styleId="ad">
    <w:name w:val="Subtitle"/>
    <w:basedOn w:val="a"/>
    <w:link w:val="ae"/>
    <w:qFormat/>
    <w:rsid w:val="006C33EF"/>
    <w:rPr>
      <w:sz w:val="28"/>
      <w:szCs w:val="20"/>
    </w:rPr>
  </w:style>
  <w:style w:type="character" w:customStyle="1" w:styleId="ae">
    <w:name w:val="Подзаголовок Знак"/>
    <w:basedOn w:val="a0"/>
    <w:link w:val="ad"/>
    <w:rsid w:val="006C33EF"/>
    <w:rPr>
      <w:rFonts w:eastAsia="Times New Roman" w:cs="Times New Roman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6C33EF"/>
    <w:pPr>
      <w:shd w:val="clear" w:color="auto" w:fill="FFFFFF"/>
    </w:pPr>
    <w:rPr>
      <w:color w:val="000000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C33EF"/>
    <w:rPr>
      <w:rFonts w:eastAsia="Times New Roman" w:cs="Times New Roman"/>
      <w:color w:val="000000"/>
      <w:szCs w:val="20"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6C33E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6C33EF"/>
    <w:rPr>
      <w:rFonts w:eastAsia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6C33EF"/>
    <w:pPr>
      <w:ind w:firstLine="708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6C33EF"/>
    <w:rPr>
      <w:rFonts w:eastAsia="Times New Roman" w:cs="Times New Roman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6C33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C33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C33E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Основной_текст Знак Знак Знак Знак Знак"/>
    <w:link w:val="af2"/>
    <w:locked/>
    <w:rsid w:val="006C33EF"/>
    <w:rPr>
      <w:szCs w:val="28"/>
    </w:rPr>
  </w:style>
  <w:style w:type="paragraph" w:customStyle="1" w:styleId="af2">
    <w:name w:val="Основной_текст Знак Знак Знак Знак"/>
    <w:basedOn w:val="a"/>
    <w:link w:val="af1"/>
    <w:rsid w:val="006C33EF"/>
    <w:pPr>
      <w:widowControl w:val="0"/>
      <w:ind w:firstLine="567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f3">
    <w:name w:val="Закон_статья"/>
    <w:basedOn w:val="af2"/>
    <w:next w:val="af2"/>
    <w:rsid w:val="006C33EF"/>
    <w:pPr>
      <w:tabs>
        <w:tab w:val="left" w:pos="2268"/>
      </w:tabs>
      <w:autoSpaceDE w:val="0"/>
      <w:autoSpaceDN w:val="0"/>
      <w:adjustRightInd w:val="0"/>
      <w:ind w:left="2268" w:hanging="1701"/>
    </w:pPr>
    <w:rPr>
      <w:b/>
    </w:rPr>
  </w:style>
  <w:style w:type="paragraph" w:customStyle="1" w:styleId="af4">
    <w:name w:val="Основной_текст"/>
    <w:basedOn w:val="a"/>
    <w:rsid w:val="006C33EF"/>
    <w:pPr>
      <w:widowControl w:val="0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6C33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-">
    <w:name w:val="Наименование ПСТ-Гл-Разд"/>
    <w:basedOn w:val="a"/>
    <w:next w:val="a"/>
    <w:rsid w:val="006C33EF"/>
    <w:pPr>
      <w:widowControl w:val="0"/>
      <w:jc w:val="center"/>
    </w:pPr>
    <w:rPr>
      <w:b/>
      <w:sz w:val="28"/>
      <w:szCs w:val="28"/>
    </w:rPr>
  </w:style>
  <w:style w:type="paragraph" w:customStyle="1" w:styleId="af5">
    <w:name w:val="Основной_текст Знак"/>
    <w:basedOn w:val="a"/>
    <w:rsid w:val="006C33EF"/>
    <w:pPr>
      <w:widowControl w:val="0"/>
      <w:ind w:firstLine="567"/>
      <w:jc w:val="both"/>
    </w:pPr>
    <w:rPr>
      <w:sz w:val="28"/>
      <w:szCs w:val="28"/>
    </w:rPr>
  </w:style>
  <w:style w:type="paragraph" w:customStyle="1" w:styleId="11">
    <w:name w:val="Знак Знак1 Знак"/>
    <w:basedOn w:val="a"/>
    <w:rsid w:val="006C33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"/>
    <w:basedOn w:val="a"/>
    <w:rsid w:val="006C33EF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2 Знак Знак Знак Знак"/>
    <w:basedOn w:val="a"/>
    <w:rsid w:val="006C33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текст_зкн"/>
    <w:rsid w:val="006C33EF"/>
    <w:pPr>
      <w:widowControl w:val="0"/>
      <w:spacing w:after="0" w:line="240" w:lineRule="auto"/>
      <w:ind w:firstLine="709"/>
      <w:jc w:val="both"/>
    </w:pPr>
    <w:rPr>
      <w:rFonts w:eastAsia="Times New Roman" w:cs="Courier New"/>
      <w:szCs w:val="26"/>
      <w:lang w:eastAsia="ru-RU"/>
    </w:rPr>
  </w:style>
  <w:style w:type="paragraph" w:customStyle="1" w:styleId="af8">
    <w:name w:val="статья_зкн"/>
    <w:next w:val="af7"/>
    <w:rsid w:val="006C33EF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eastAsia="Times New Roman" w:cs="Courier New"/>
      <w:b/>
      <w:szCs w:val="26"/>
      <w:lang w:eastAsia="ru-RU"/>
    </w:rPr>
  </w:style>
  <w:style w:type="paragraph" w:customStyle="1" w:styleId="ConsPlusNonformat">
    <w:name w:val="ConsPlusNonformat"/>
    <w:uiPriority w:val="99"/>
    <w:rsid w:val="006C33E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6C33EF"/>
    <w:pPr>
      <w:suppressAutoHyphens/>
      <w:autoSpaceDN w:val="0"/>
      <w:spacing w:after="0" w:line="240" w:lineRule="auto"/>
    </w:pPr>
    <w:rPr>
      <w:rFonts w:eastAsia="Times New Roman" w:cs="Times New Roman"/>
      <w:kern w:val="3"/>
      <w:sz w:val="24"/>
      <w:szCs w:val="24"/>
      <w:lang w:eastAsia="ru-RU"/>
    </w:rPr>
  </w:style>
  <w:style w:type="character" w:customStyle="1" w:styleId="af9">
    <w:name w:val="Название Знак"/>
    <w:link w:val="afa"/>
    <w:locked/>
    <w:rsid w:val="006C33EF"/>
    <w:rPr>
      <w:sz w:val="28"/>
    </w:rPr>
  </w:style>
  <w:style w:type="character" w:customStyle="1" w:styleId="blk">
    <w:name w:val="blk"/>
    <w:rsid w:val="006C33EF"/>
  </w:style>
  <w:style w:type="character" w:customStyle="1" w:styleId="nobr">
    <w:name w:val="nobr"/>
    <w:rsid w:val="006C33EF"/>
  </w:style>
  <w:style w:type="table" w:styleId="afb">
    <w:name w:val="Table Grid"/>
    <w:basedOn w:val="a1"/>
    <w:rsid w:val="006C33E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List Paragraph"/>
    <w:basedOn w:val="Standard"/>
    <w:qFormat/>
    <w:rsid w:val="006C33EF"/>
    <w:pPr>
      <w:ind w:left="720"/>
    </w:pPr>
  </w:style>
  <w:style w:type="numbering" w:customStyle="1" w:styleId="WWNum4">
    <w:name w:val="WWNum4"/>
    <w:rsid w:val="006C33EF"/>
    <w:pPr>
      <w:numPr>
        <w:numId w:val="1"/>
      </w:numPr>
    </w:pPr>
  </w:style>
  <w:style w:type="paragraph" w:customStyle="1" w:styleId="afd">
    <w:basedOn w:val="a"/>
    <w:next w:val="a7"/>
    <w:qFormat/>
    <w:rsid w:val="003637CE"/>
    <w:pPr>
      <w:jc w:val="center"/>
    </w:pPr>
    <w:rPr>
      <w:sz w:val="28"/>
      <w:szCs w:val="20"/>
    </w:rPr>
  </w:style>
  <w:style w:type="paragraph" w:styleId="afa">
    <w:basedOn w:val="a"/>
    <w:next w:val="a7"/>
    <w:link w:val="af9"/>
    <w:qFormat/>
    <w:rsid w:val="002B28E2"/>
    <w:pPr>
      <w:jc w:val="center"/>
    </w:pPr>
    <w:rPr>
      <w:rFonts w:eastAsiaTheme="minorHAnsi" w:cstheme="minorBidi"/>
      <w:sz w:val="28"/>
      <w:szCs w:val="22"/>
      <w:lang w:eastAsia="en-US"/>
    </w:rPr>
  </w:style>
  <w:style w:type="paragraph" w:customStyle="1" w:styleId="12">
    <w:name w:val="Без интервала1"/>
    <w:rsid w:val="002B28E2"/>
    <w:pPr>
      <w:suppressAutoHyphens/>
      <w:spacing w:after="0" w:line="100" w:lineRule="atLeast"/>
    </w:pPr>
    <w:rPr>
      <w:rFonts w:eastAsia="Times New Roman" w:cs="Times New Roman"/>
      <w:color w:val="00000A"/>
      <w:sz w:val="24"/>
      <w:szCs w:val="24"/>
      <w:lang w:eastAsia="ar-SA"/>
    </w:rPr>
  </w:style>
  <w:style w:type="paragraph" w:styleId="afe">
    <w:name w:val="Plain Text"/>
    <w:basedOn w:val="a"/>
    <w:link w:val="aff"/>
    <w:unhideWhenUsed/>
    <w:rsid w:val="002B28E2"/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link w:val="afe"/>
    <w:rsid w:val="002B28E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2024-06-14T09:43:00Z</cp:lastPrinted>
  <dcterms:created xsi:type="dcterms:W3CDTF">2024-06-14T09:40:00Z</dcterms:created>
  <dcterms:modified xsi:type="dcterms:W3CDTF">2024-06-14T09:49:00Z</dcterms:modified>
</cp:coreProperties>
</file>