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040590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BE22D4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от «_</w:t>
      </w:r>
      <w:r w:rsidR="00BB0299">
        <w:rPr>
          <w:rFonts w:ascii="Times New Roman" w:hAnsi="Times New Roman"/>
          <w:b/>
          <w:bCs/>
          <w:sz w:val="26"/>
          <w:szCs w:val="26"/>
        </w:rPr>
        <w:t>18</w:t>
      </w:r>
      <w:bookmarkStart w:id="0" w:name="_GoBack"/>
      <w:bookmarkEnd w:id="0"/>
      <w:r w:rsidRPr="002F5276">
        <w:rPr>
          <w:rFonts w:ascii="Times New Roman" w:hAnsi="Times New Roman"/>
          <w:b/>
          <w:bCs/>
          <w:sz w:val="26"/>
          <w:szCs w:val="26"/>
        </w:rPr>
        <w:t>_» __</w:t>
      </w:r>
      <w:r w:rsidR="00BB0299">
        <w:rPr>
          <w:rFonts w:ascii="Times New Roman" w:hAnsi="Times New Roman"/>
          <w:b/>
          <w:bCs/>
          <w:sz w:val="26"/>
          <w:szCs w:val="26"/>
        </w:rPr>
        <w:t>02</w:t>
      </w:r>
      <w:r w:rsidRPr="002F5276">
        <w:rPr>
          <w:rFonts w:ascii="Times New Roman" w:hAnsi="Times New Roman"/>
          <w:b/>
          <w:bCs/>
          <w:sz w:val="26"/>
          <w:szCs w:val="26"/>
        </w:rPr>
        <w:t>___ 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 w:rsidRPr="002F5276">
        <w:rPr>
          <w:rFonts w:ascii="Times New Roman" w:hAnsi="Times New Roman"/>
          <w:b/>
          <w:bCs/>
          <w:sz w:val="26"/>
          <w:szCs w:val="26"/>
        </w:rPr>
        <w:t xml:space="preserve"> года № _</w:t>
      </w:r>
      <w:r w:rsidR="00BB0299">
        <w:rPr>
          <w:rFonts w:ascii="Times New Roman" w:hAnsi="Times New Roman"/>
          <w:b/>
          <w:bCs/>
          <w:sz w:val="26"/>
          <w:szCs w:val="26"/>
        </w:rPr>
        <w:t>9</w:t>
      </w:r>
      <w:r w:rsidRPr="002F5276">
        <w:rPr>
          <w:rFonts w:ascii="Times New Roman" w:hAnsi="Times New Roman"/>
          <w:b/>
          <w:bCs/>
          <w:sz w:val="26"/>
          <w:szCs w:val="26"/>
        </w:rPr>
        <w:t>__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D74E60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от 07.08.2015г. за № 21</w:t>
      </w:r>
      <w:r w:rsidR="00EC1D5F">
        <w:rPr>
          <w:rFonts w:ascii="Times New Roman" w:hAnsi="Times New Roman"/>
          <w:sz w:val="24"/>
          <w:szCs w:val="24"/>
        </w:rPr>
        <w:t>.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Default="00EC1D5F" w:rsidP="00D74E60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протестом прокуратуры Шовгеновского района, в целях привидения  в соответствие с действующим законодательством  </w:t>
      </w:r>
      <w:r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Pr="00EC1D5F">
        <w:rPr>
          <w:rFonts w:ascii="Times New Roman" w:hAnsi="Times New Roman"/>
          <w:sz w:val="24"/>
          <w:szCs w:val="24"/>
        </w:rPr>
        <w:t>муниципальной услуги</w:t>
      </w:r>
      <w:r w:rsidR="00D74E60">
        <w:rPr>
          <w:rFonts w:ascii="Times New Roman" w:hAnsi="Times New Roman"/>
          <w:b/>
          <w:sz w:val="28"/>
          <w:szCs w:val="28"/>
        </w:rPr>
        <w:t xml:space="preserve"> </w:t>
      </w:r>
      <w:r w:rsidR="00D74E60" w:rsidRPr="00D74E60">
        <w:rPr>
          <w:rFonts w:ascii="Times New Roman" w:hAnsi="Times New Roman"/>
          <w:sz w:val="24"/>
          <w:szCs w:val="24"/>
        </w:rPr>
        <w:t>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="00D74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утвержденное постановлением главы админ</w:t>
      </w:r>
      <w:r w:rsidR="00D74E60">
        <w:rPr>
          <w:rFonts w:ascii="Times New Roman" w:hAnsi="Times New Roman"/>
          <w:sz w:val="24"/>
          <w:szCs w:val="24"/>
        </w:rPr>
        <w:t>истрации от 07.08.2015г. № 21</w:t>
      </w:r>
      <w:proofErr w:type="gramEnd"/>
    </w:p>
    <w:p w:rsidR="00EC1D5F" w:rsidRPr="00EC1D5F" w:rsidRDefault="00EC1D5F" w:rsidP="00EC1D5F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C1D5F" w:rsidRP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EC1D5F" w:rsidRDefault="00EC1D5F" w:rsidP="00EC1D5F">
      <w:pPr>
        <w:ind w:firstLine="708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 w:rsidRPr="00EC1D5F">
        <w:rPr>
          <w:rFonts w:ascii="Times New Roman" w:hAnsi="Times New Roman"/>
          <w:sz w:val="24"/>
          <w:szCs w:val="24"/>
        </w:rPr>
        <w:t>Внести в</w:t>
      </w:r>
      <w:r w:rsidRPr="00EC1D5F">
        <w:rPr>
          <w:rFonts w:ascii="Times New Roman" w:hAnsi="Times New Roman"/>
          <w:b/>
          <w:sz w:val="24"/>
          <w:szCs w:val="24"/>
        </w:rPr>
        <w:t xml:space="preserve"> </w:t>
      </w:r>
      <w:r w:rsidR="00D74E60">
        <w:rPr>
          <w:rFonts w:ascii="Times New Roman" w:hAnsi="Times New Roman"/>
          <w:b/>
          <w:sz w:val="24"/>
          <w:szCs w:val="24"/>
        </w:rPr>
        <w:t>п. 6</w:t>
      </w:r>
      <w:r w:rsidR="0004577D">
        <w:rPr>
          <w:rFonts w:ascii="Times New Roman" w:hAnsi="Times New Roman"/>
          <w:b/>
          <w:sz w:val="24"/>
          <w:szCs w:val="24"/>
        </w:rPr>
        <w:t>.; п.2</w:t>
      </w:r>
      <w:r w:rsidR="00D74E60">
        <w:rPr>
          <w:rFonts w:ascii="Times New Roman" w:hAnsi="Times New Roman"/>
          <w:b/>
          <w:sz w:val="24"/>
          <w:szCs w:val="24"/>
        </w:rPr>
        <w:t>0</w:t>
      </w:r>
      <w:r w:rsidR="0004577D">
        <w:rPr>
          <w:rFonts w:ascii="Times New Roman" w:hAnsi="Times New Roman"/>
          <w:b/>
          <w:sz w:val="24"/>
          <w:szCs w:val="24"/>
        </w:rPr>
        <w:t>.</w:t>
      </w:r>
      <w:r w:rsidRPr="00EC1D5F">
        <w:rPr>
          <w:rFonts w:ascii="Times New Roman" w:hAnsi="Times New Roman"/>
          <w:b/>
          <w:sz w:val="24"/>
          <w:szCs w:val="24"/>
        </w:rPr>
        <w:t>; п.</w:t>
      </w:r>
      <w:r w:rsidR="00D74E60">
        <w:rPr>
          <w:rFonts w:ascii="Times New Roman" w:hAnsi="Times New Roman"/>
          <w:b/>
          <w:sz w:val="24"/>
          <w:szCs w:val="24"/>
        </w:rPr>
        <w:t>8</w:t>
      </w:r>
      <w:r w:rsidRPr="00EC1D5F">
        <w:rPr>
          <w:rFonts w:ascii="Times New Roman" w:hAnsi="Times New Roman"/>
          <w:b/>
          <w:sz w:val="24"/>
          <w:szCs w:val="24"/>
        </w:rPr>
        <w:t>5.; п.</w:t>
      </w:r>
      <w:r w:rsidR="00D74E60">
        <w:rPr>
          <w:rFonts w:ascii="Times New Roman" w:hAnsi="Times New Roman"/>
          <w:b/>
          <w:sz w:val="24"/>
          <w:szCs w:val="24"/>
        </w:rPr>
        <w:t>86</w:t>
      </w:r>
      <w:r w:rsidRPr="00EC1D5F">
        <w:rPr>
          <w:rFonts w:ascii="Times New Roman" w:hAnsi="Times New Roman"/>
          <w:b/>
          <w:sz w:val="24"/>
          <w:szCs w:val="24"/>
        </w:rPr>
        <w:t>.; п.</w:t>
      </w:r>
      <w:r w:rsidR="00D74E60">
        <w:rPr>
          <w:rFonts w:ascii="Times New Roman" w:hAnsi="Times New Roman"/>
          <w:b/>
          <w:sz w:val="24"/>
          <w:szCs w:val="24"/>
        </w:rPr>
        <w:t>87</w:t>
      </w:r>
      <w:r w:rsidRPr="00EC1D5F">
        <w:rPr>
          <w:rFonts w:ascii="Times New Roman" w:hAnsi="Times New Roman"/>
          <w:b/>
          <w:sz w:val="24"/>
          <w:szCs w:val="24"/>
        </w:rPr>
        <w:t>.</w:t>
      </w:r>
      <w:r w:rsidR="00FD02A7">
        <w:rPr>
          <w:rFonts w:ascii="Times New Roman" w:hAnsi="Times New Roman"/>
          <w:b/>
          <w:sz w:val="24"/>
          <w:szCs w:val="24"/>
        </w:rPr>
        <w:t xml:space="preserve">; </w:t>
      </w:r>
      <w:r w:rsidR="00FD02A7" w:rsidRPr="00FD02A7">
        <w:rPr>
          <w:rFonts w:ascii="Times New Roman" w:hAnsi="Times New Roman"/>
          <w:b/>
          <w:sz w:val="24"/>
          <w:szCs w:val="24"/>
        </w:rPr>
        <w:t>п</w:t>
      </w:r>
      <w:r w:rsidR="00FD02A7">
        <w:rPr>
          <w:rFonts w:ascii="Times New Roman" w:hAnsi="Times New Roman"/>
          <w:b/>
          <w:sz w:val="24"/>
          <w:szCs w:val="24"/>
        </w:rPr>
        <w:t>.</w:t>
      </w:r>
      <w:r w:rsidR="00D74E60">
        <w:rPr>
          <w:rFonts w:ascii="Times New Roman" w:hAnsi="Times New Roman"/>
          <w:b/>
          <w:sz w:val="24"/>
          <w:szCs w:val="24"/>
        </w:rPr>
        <w:t>88</w:t>
      </w:r>
      <w:r w:rsidR="00FD02A7" w:rsidRPr="00FD02A7">
        <w:rPr>
          <w:rFonts w:ascii="Times New Roman" w:hAnsi="Times New Roman"/>
          <w:b/>
          <w:sz w:val="24"/>
          <w:szCs w:val="24"/>
        </w:rPr>
        <w:t>.</w:t>
      </w:r>
      <w:r w:rsidR="00FD02A7">
        <w:rPr>
          <w:rFonts w:ascii="Times New Roman" w:hAnsi="Times New Roman"/>
          <w:b/>
          <w:sz w:val="24"/>
          <w:szCs w:val="24"/>
        </w:rPr>
        <w:t>; п.</w:t>
      </w:r>
      <w:r w:rsidR="00D74E60">
        <w:rPr>
          <w:rFonts w:ascii="Times New Roman" w:hAnsi="Times New Roman"/>
          <w:b/>
          <w:sz w:val="24"/>
          <w:szCs w:val="24"/>
        </w:rPr>
        <w:t>89</w:t>
      </w:r>
      <w:r w:rsidR="00FD02A7">
        <w:rPr>
          <w:rFonts w:ascii="Times New Roman" w:hAnsi="Times New Roman"/>
          <w:b/>
          <w:sz w:val="24"/>
          <w:szCs w:val="24"/>
        </w:rPr>
        <w:t>.; п.</w:t>
      </w:r>
      <w:r w:rsidR="00D74E60">
        <w:rPr>
          <w:rFonts w:ascii="Times New Roman" w:hAnsi="Times New Roman"/>
          <w:b/>
          <w:sz w:val="24"/>
          <w:szCs w:val="24"/>
        </w:rPr>
        <w:t>90</w:t>
      </w:r>
      <w:r w:rsidR="00FD02A7">
        <w:rPr>
          <w:rFonts w:ascii="Times New Roman" w:hAnsi="Times New Roman"/>
          <w:b/>
          <w:sz w:val="24"/>
          <w:szCs w:val="24"/>
        </w:rPr>
        <w:t>.; п.</w:t>
      </w:r>
      <w:r w:rsidR="00D74E60">
        <w:rPr>
          <w:rFonts w:ascii="Times New Roman" w:hAnsi="Times New Roman"/>
          <w:b/>
          <w:sz w:val="24"/>
          <w:szCs w:val="24"/>
        </w:rPr>
        <w:t xml:space="preserve">91; </w:t>
      </w:r>
      <w:proofErr w:type="gramStart"/>
      <w:r w:rsidR="00D74E60">
        <w:rPr>
          <w:rFonts w:ascii="Times New Roman" w:hAnsi="Times New Roman"/>
          <w:b/>
          <w:sz w:val="24"/>
          <w:szCs w:val="24"/>
        </w:rPr>
        <w:t>п.92.; п.93.; п.94.; п.95.;</w:t>
      </w:r>
      <w:r w:rsidR="00D74E60" w:rsidRPr="00D74E60">
        <w:rPr>
          <w:rFonts w:ascii="Times New Roman" w:hAnsi="Times New Roman"/>
          <w:b/>
          <w:sz w:val="24"/>
          <w:szCs w:val="24"/>
        </w:rPr>
        <w:t xml:space="preserve"> </w:t>
      </w:r>
      <w:r w:rsidR="00D74E60">
        <w:rPr>
          <w:rFonts w:ascii="Times New Roman" w:hAnsi="Times New Roman"/>
          <w:b/>
          <w:sz w:val="24"/>
          <w:szCs w:val="24"/>
        </w:rPr>
        <w:t xml:space="preserve">п.96. </w:t>
      </w:r>
      <w:r w:rsidRPr="00EC1D5F">
        <w:rPr>
          <w:rFonts w:ascii="Times New Roman" w:hAnsi="Times New Roman"/>
          <w:b/>
          <w:color w:val="2D2D2D"/>
          <w:spacing w:val="2"/>
          <w:kern w:val="36"/>
          <w:sz w:val="24"/>
          <w:szCs w:val="24"/>
        </w:rPr>
        <w:t>«</w:t>
      </w:r>
      <w:r w:rsidR="00D74E60"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 w:rsidR="00D74E60"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 w:rsidR="00D74E60"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="00D74E60" w:rsidRPr="00EC1D5F">
        <w:rPr>
          <w:rFonts w:ascii="Times New Roman" w:hAnsi="Times New Roman"/>
          <w:sz w:val="24"/>
          <w:szCs w:val="24"/>
        </w:rPr>
        <w:t>муниципальной услуги</w:t>
      </w:r>
      <w:r w:rsidR="00D74E60">
        <w:rPr>
          <w:rFonts w:ascii="Times New Roman" w:hAnsi="Times New Roman"/>
          <w:b/>
          <w:sz w:val="28"/>
          <w:szCs w:val="28"/>
        </w:rPr>
        <w:t xml:space="preserve"> </w:t>
      </w:r>
      <w:r w:rsidR="00D74E60" w:rsidRPr="00D74E60">
        <w:rPr>
          <w:rFonts w:ascii="Times New Roman" w:hAnsi="Times New Roman"/>
          <w:sz w:val="24"/>
          <w:szCs w:val="24"/>
        </w:rPr>
        <w:t>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="00D74E60">
        <w:rPr>
          <w:rFonts w:ascii="Times New Roman" w:hAnsi="Times New Roman"/>
          <w:sz w:val="24"/>
          <w:szCs w:val="24"/>
        </w:rPr>
        <w:t xml:space="preserve"> утвержденное постановлением главы администрации от 07.08.2015г. № 21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C1D5F">
        <w:rPr>
          <w:rFonts w:ascii="Times New Roman" w:hAnsi="Times New Roman"/>
          <w:sz w:val="24"/>
          <w:szCs w:val="24"/>
        </w:rPr>
        <w:t>следующие изменения и дополнения и изложить в следующей</w:t>
      </w:r>
      <w:proofErr w:type="gramEnd"/>
      <w:r w:rsidRPr="00EC1D5F">
        <w:rPr>
          <w:rFonts w:ascii="Times New Roman" w:hAnsi="Times New Roman"/>
          <w:sz w:val="24"/>
          <w:szCs w:val="24"/>
        </w:rPr>
        <w:t xml:space="preserve"> редакции:</w:t>
      </w:r>
    </w:p>
    <w:p w:rsidR="00EC1D5F" w:rsidRPr="00EC1D5F" w:rsidRDefault="00EC1D5F" w:rsidP="00BE22D4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765E43" w:rsidRPr="00765E43" w:rsidRDefault="007761FE" w:rsidP="00765E43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765E43" w:rsidRPr="00765E43">
        <w:rPr>
          <w:rFonts w:ascii="Times New Roman" w:hAnsi="Times New Roman"/>
          <w:b/>
          <w:bCs/>
          <w:sz w:val="24"/>
          <w:szCs w:val="24"/>
        </w:rPr>
        <w:t>п.</w:t>
      </w:r>
      <w:r w:rsidR="00765E43" w:rsidRPr="00765E43">
        <w:rPr>
          <w:rFonts w:ascii="Times New Roman" w:hAnsi="Times New Roman"/>
          <w:b/>
          <w:sz w:val="24"/>
          <w:szCs w:val="24"/>
        </w:rPr>
        <w:t>6.</w:t>
      </w:r>
      <w:r w:rsidR="00765E43" w:rsidRPr="00765E43">
        <w:rPr>
          <w:rFonts w:ascii="Times New Roman" w:hAnsi="Times New Roman"/>
          <w:sz w:val="24"/>
          <w:szCs w:val="24"/>
        </w:rPr>
        <w:t xml:space="preserve"> Для получения информации о порядке исполнения муниципальной функции заинтересованное в предоставлении земельного участка в аренду или собственность лицо обращается в Администрацию  МО «Хакуринохабльское сельское поселение». </w:t>
      </w:r>
    </w:p>
    <w:p w:rsidR="00765E43" w:rsidRPr="00765E43" w:rsidRDefault="00765E43" w:rsidP="008A767B">
      <w:pPr>
        <w:ind w:firstLine="708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 xml:space="preserve">Заявитель имеет возможность получения </w:t>
      </w:r>
      <w:hyperlink r:id="rId8" w:anchor="sub_206" w:history="1">
        <w:r w:rsidRPr="00765E43">
          <w:rPr>
            <w:rStyle w:val="aa"/>
            <w:rFonts w:ascii="Times New Roman" w:hAnsi="Times New Roman"/>
            <w:color w:val="auto"/>
            <w:sz w:val="24"/>
            <w:szCs w:val="24"/>
          </w:rPr>
          <w:t xml:space="preserve"> муниципальной услуги в электронной форме</w:t>
        </w:r>
      </w:hyperlink>
      <w:r w:rsidRPr="00765E43">
        <w:rPr>
          <w:rFonts w:ascii="Times New Roman" w:hAnsi="Times New Roman"/>
          <w:sz w:val="24"/>
          <w:szCs w:val="24"/>
        </w:rPr>
        <w:t>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765E43" w:rsidRPr="00765E43" w:rsidRDefault="00765E43" w:rsidP="00765E43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 xml:space="preserve">Местонахождение Администрации МО «Хакуринохабльское сельское поселение»: </w:t>
      </w:r>
    </w:p>
    <w:p w:rsidR="00765E43" w:rsidRPr="00765E43" w:rsidRDefault="00765E43" w:rsidP="00765E43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а.</w:t>
      </w:r>
      <w:r w:rsidR="008A767B">
        <w:rPr>
          <w:rFonts w:ascii="Times New Roman" w:hAnsi="Times New Roman"/>
          <w:sz w:val="24"/>
          <w:szCs w:val="24"/>
        </w:rPr>
        <w:t xml:space="preserve"> </w:t>
      </w:r>
      <w:r w:rsidRPr="00765E43">
        <w:rPr>
          <w:rFonts w:ascii="Times New Roman" w:hAnsi="Times New Roman"/>
          <w:sz w:val="24"/>
          <w:szCs w:val="24"/>
        </w:rPr>
        <w:t>Хакуринохабль, ул.</w:t>
      </w:r>
      <w:r w:rsidR="008A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E43">
        <w:rPr>
          <w:rFonts w:ascii="Times New Roman" w:hAnsi="Times New Roman"/>
          <w:sz w:val="24"/>
          <w:szCs w:val="24"/>
        </w:rPr>
        <w:t>Шовгенова</w:t>
      </w:r>
      <w:proofErr w:type="spellEnd"/>
      <w:r w:rsidRPr="00765E43">
        <w:rPr>
          <w:rFonts w:ascii="Times New Roman" w:hAnsi="Times New Roman"/>
          <w:sz w:val="24"/>
          <w:szCs w:val="24"/>
        </w:rPr>
        <w:t>, д.13.</w:t>
      </w:r>
    </w:p>
    <w:p w:rsidR="00765E43" w:rsidRPr="00765E43" w:rsidRDefault="00765E43" w:rsidP="00765E43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Почтовый адрес Администрации МО «Хакуринохабльское сельское поселение»:</w:t>
      </w:r>
    </w:p>
    <w:p w:rsidR="00765E43" w:rsidRPr="00765E43" w:rsidRDefault="00765E43" w:rsidP="00765E43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 xml:space="preserve"> Республика Адыгея, Шовгеновский район, а.</w:t>
      </w:r>
      <w:r w:rsidR="008A767B">
        <w:rPr>
          <w:rFonts w:ascii="Times New Roman" w:hAnsi="Times New Roman"/>
          <w:sz w:val="24"/>
          <w:szCs w:val="24"/>
        </w:rPr>
        <w:t xml:space="preserve"> </w:t>
      </w:r>
      <w:r w:rsidRPr="00765E43">
        <w:rPr>
          <w:rFonts w:ascii="Times New Roman" w:hAnsi="Times New Roman"/>
          <w:sz w:val="24"/>
          <w:szCs w:val="24"/>
        </w:rPr>
        <w:t xml:space="preserve">Хакуринохабль, ул. </w:t>
      </w:r>
      <w:proofErr w:type="spellStart"/>
      <w:r w:rsidRPr="00765E43">
        <w:rPr>
          <w:rFonts w:ascii="Times New Roman" w:hAnsi="Times New Roman"/>
          <w:sz w:val="24"/>
          <w:szCs w:val="24"/>
        </w:rPr>
        <w:t>Шовгенова</w:t>
      </w:r>
      <w:proofErr w:type="spellEnd"/>
      <w:r w:rsidRPr="00765E43">
        <w:rPr>
          <w:rFonts w:ascii="Times New Roman" w:hAnsi="Times New Roman"/>
          <w:sz w:val="24"/>
          <w:szCs w:val="24"/>
        </w:rPr>
        <w:t>, д.13.</w:t>
      </w:r>
    </w:p>
    <w:p w:rsidR="00765E43" w:rsidRPr="00765E43" w:rsidRDefault="00765E43" w:rsidP="00765E43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График работы Администрации МО «Хакуринохабльское сельское поселение»: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 xml:space="preserve">с понедельника по пятницу с 9.00 до 18.00 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(перерыв с 13.00 до 14.00).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Тел. (87773) 9-21-75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lastRenderedPageBreak/>
        <w:t>График приема заявителей для подачи заявок и прилагаемых к ним документов указывается в извещении о проведен</w:t>
      </w:r>
      <w:proofErr w:type="gramStart"/>
      <w:r w:rsidRPr="00765E43">
        <w:rPr>
          <w:rFonts w:ascii="Times New Roman" w:hAnsi="Times New Roman"/>
          <w:sz w:val="24"/>
          <w:szCs w:val="24"/>
        </w:rPr>
        <w:t>ии ау</w:t>
      </w:r>
      <w:proofErr w:type="gramEnd"/>
      <w:r w:rsidRPr="00765E43">
        <w:rPr>
          <w:rFonts w:ascii="Times New Roman" w:hAnsi="Times New Roman"/>
          <w:sz w:val="24"/>
          <w:szCs w:val="24"/>
        </w:rPr>
        <w:t>кциона.</w:t>
      </w:r>
    </w:p>
    <w:p w:rsidR="00765E43" w:rsidRPr="00765E43" w:rsidRDefault="00765E43" w:rsidP="00765E43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Информацию о порядке исполнения муниципальной функции Администрацией МО</w:t>
      </w:r>
      <w:proofErr w:type="gramStart"/>
      <w:r w:rsidRPr="00765E43">
        <w:rPr>
          <w:rFonts w:ascii="Times New Roman" w:hAnsi="Times New Roman"/>
          <w:sz w:val="24"/>
          <w:szCs w:val="24"/>
        </w:rPr>
        <w:t>«Х</w:t>
      </w:r>
      <w:proofErr w:type="gramEnd"/>
      <w:r w:rsidRPr="00765E43">
        <w:rPr>
          <w:rFonts w:ascii="Times New Roman" w:hAnsi="Times New Roman"/>
          <w:sz w:val="24"/>
          <w:szCs w:val="24"/>
        </w:rPr>
        <w:t>акуринохабльское сельское поселение»:  также можно получить:</w:t>
      </w:r>
    </w:p>
    <w:p w:rsidR="00765E43" w:rsidRPr="00765E43" w:rsidRDefault="00765E43" w:rsidP="00765E43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 xml:space="preserve">на официальном сайте Администрации МО «Хакуринохабльское сельское поселение»: 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 xml:space="preserve"> </w:t>
      </w:r>
      <w:r w:rsidRPr="00765E4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65E43">
        <w:rPr>
          <w:rFonts w:ascii="Times New Roman" w:hAnsi="Times New Roman"/>
          <w:sz w:val="24"/>
          <w:szCs w:val="24"/>
          <w:lang w:val="en-US"/>
        </w:rPr>
        <w:t>mohabl</w:t>
      </w:r>
      <w:proofErr w:type="spellEnd"/>
      <w:r w:rsidRPr="00765E43">
        <w:rPr>
          <w:rFonts w:ascii="Times New Roman" w:hAnsi="Times New Roman"/>
          <w:sz w:val="24"/>
          <w:szCs w:val="24"/>
        </w:rPr>
        <w:t xml:space="preserve">@ </w:t>
      </w:r>
      <w:r w:rsidRPr="00765E43">
        <w:rPr>
          <w:rFonts w:ascii="Times New Roman" w:hAnsi="Times New Roman"/>
          <w:sz w:val="24"/>
          <w:szCs w:val="24"/>
          <w:lang w:val="en-US"/>
        </w:rPr>
        <w:t>rambler</w:t>
      </w:r>
      <w:r w:rsidRPr="00765E43">
        <w:rPr>
          <w:rFonts w:ascii="Times New Roman" w:hAnsi="Times New Roman"/>
          <w:sz w:val="24"/>
          <w:szCs w:val="24"/>
        </w:rPr>
        <w:t>.</w:t>
      </w:r>
      <w:proofErr w:type="spellStart"/>
      <w:r w:rsidRPr="00765E4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65E43">
        <w:rPr>
          <w:rFonts w:ascii="Times New Roman" w:hAnsi="Times New Roman"/>
          <w:sz w:val="24"/>
          <w:szCs w:val="24"/>
        </w:rPr>
        <w:t>);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765E43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765E43">
        <w:rPr>
          <w:rFonts w:ascii="Times New Roman" w:hAnsi="Times New Roman"/>
          <w:sz w:val="24"/>
          <w:szCs w:val="24"/>
        </w:rPr>
        <w:t>.</w:t>
      </w:r>
      <w:proofErr w:type="spellStart"/>
      <w:r w:rsidRPr="00765E4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65E43">
        <w:rPr>
          <w:rFonts w:ascii="Times New Roman" w:hAnsi="Times New Roman"/>
          <w:sz w:val="24"/>
          <w:szCs w:val="24"/>
        </w:rPr>
        <w:t>.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В исполнении муниципальной функции участвуют следующие государственные органы и организации: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- ФГБУ «Федеральная кадастровая палата Федеральной службы государственной регистрации, кадастра и картографии» по Республике Адыгея.</w:t>
      </w:r>
    </w:p>
    <w:p w:rsidR="00765E43" w:rsidRPr="00765E43" w:rsidRDefault="00765E43" w:rsidP="00765E43">
      <w:pPr>
        <w:ind w:firstLine="709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- органы Федеральной налоговой службы по Республике Адыгея.</w:t>
      </w:r>
    </w:p>
    <w:p w:rsidR="007761FE" w:rsidRPr="00765E43" w:rsidRDefault="007761FE" w:rsidP="00765E43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3D4F3D" w:rsidRPr="003D4F3D" w:rsidRDefault="003D4F3D" w:rsidP="003D4F3D">
      <w:pPr>
        <w:ind w:firstLine="709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b/>
          <w:sz w:val="24"/>
          <w:szCs w:val="24"/>
        </w:rPr>
        <w:t>п.20.</w:t>
      </w:r>
      <w:r w:rsidRPr="003D4F3D">
        <w:rPr>
          <w:rFonts w:ascii="Times New Roman" w:hAnsi="Times New Roman"/>
          <w:sz w:val="24"/>
          <w:szCs w:val="24"/>
        </w:rPr>
        <w:t xml:space="preserve"> Образование земельного участка для его продажи или предоставления в аренду может осуществляться по инициативе </w:t>
      </w:r>
      <w:proofErr w:type="gramStart"/>
      <w:r w:rsidRPr="003D4F3D">
        <w:rPr>
          <w:rFonts w:ascii="Times New Roman" w:hAnsi="Times New Roman"/>
          <w:sz w:val="24"/>
          <w:szCs w:val="24"/>
        </w:rPr>
        <w:t>заинтересованных</w:t>
      </w:r>
      <w:proofErr w:type="gramEnd"/>
      <w:r w:rsidRPr="003D4F3D">
        <w:rPr>
          <w:rFonts w:ascii="Times New Roman" w:hAnsi="Times New Roman"/>
          <w:sz w:val="24"/>
          <w:szCs w:val="24"/>
        </w:rPr>
        <w:t xml:space="preserve"> в предоставлении земельного участка гражданина или юридического лица.</w:t>
      </w:r>
    </w:p>
    <w:p w:rsidR="003D4F3D" w:rsidRPr="003D4F3D" w:rsidRDefault="003D4F3D" w:rsidP="003D4F3D">
      <w:pPr>
        <w:ind w:firstLine="709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>В этом случае образование земельного участка и подготовка аукциона осуществляются в следующем порядке:</w:t>
      </w:r>
    </w:p>
    <w:p w:rsidR="003D4F3D" w:rsidRPr="003D4F3D" w:rsidRDefault="003D4F3D" w:rsidP="003D4F3D">
      <w:pPr>
        <w:ind w:firstLine="709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 xml:space="preserve"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</w:t>
      </w:r>
      <w:proofErr w:type="gramStart"/>
      <w:r w:rsidRPr="003D4F3D">
        <w:rPr>
          <w:rFonts w:ascii="Times New Roman" w:hAnsi="Times New Roman"/>
          <w:sz w:val="24"/>
          <w:szCs w:val="24"/>
        </w:rPr>
        <w:t>образовать</w:t>
      </w:r>
      <w:proofErr w:type="gramEnd"/>
      <w:r w:rsidRPr="003D4F3D">
        <w:rPr>
          <w:rFonts w:ascii="Times New Roman" w:hAnsi="Times New Roman"/>
          <w:sz w:val="24"/>
          <w:szCs w:val="24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3D4F3D" w:rsidRPr="003D4F3D" w:rsidRDefault="003D4F3D" w:rsidP="003D4F3D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>2) обращение заинтересованных в предоставлении земельного участка гражданина или юридического лица в Администрацию МО «Хакуринохабль</w:t>
      </w:r>
      <w:r>
        <w:rPr>
          <w:rFonts w:ascii="Times New Roman" w:hAnsi="Times New Roman"/>
          <w:sz w:val="24"/>
          <w:szCs w:val="24"/>
        </w:rPr>
        <w:t>с</w:t>
      </w:r>
      <w:r w:rsidRPr="003D4F3D">
        <w:rPr>
          <w:rFonts w:ascii="Times New Roman" w:hAnsi="Times New Roman"/>
          <w:sz w:val="24"/>
          <w:szCs w:val="24"/>
        </w:rPr>
        <w:t xml:space="preserve">кое сельское поселение» с заявлением об утверждении схемы расположения земельного участка, если земельный участок предстоит </w:t>
      </w:r>
      <w:proofErr w:type="gramStart"/>
      <w:r w:rsidRPr="003D4F3D">
        <w:rPr>
          <w:rFonts w:ascii="Times New Roman" w:hAnsi="Times New Roman"/>
          <w:sz w:val="24"/>
          <w:szCs w:val="24"/>
        </w:rPr>
        <w:t>образовать</w:t>
      </w:r>
      <w:proofErr w:type="gramEnd"/>
      <w:r w:rsidRPr="003D4F3D">
        <w:rPr>
          <w:rFonts w:ascii="Times New Roman" w:hAnsi="Times New Roman"/>
          <w:sz w:val="24"/>
          <w:szCs w:val="24"/>
        </w:rPr>
        <w:t xml:space="preserve">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участка;</w:t>
      </w:r>
    </w:p>
    <w:p w:rsidR="003D4F3D" w:rsidRPr="003D4F3D" w:rsidRDefault="003D4F3D" w:rsidP="003D4F3D">
      <w:pPr>
        <w:pStyle w:val="17"/>
        <w:shd w:val="clear" w:color="auto" w:fill="auto"/>
        <w:tabs>
          <w:tab w:val="left" w:pos="90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3D4F3D">
        <w:rPr>
          <w:rFonts w:ascii="Times New Roman" w:hAnsi="Times New Roman"/>
          <w:sz w:val="24"/>
          <w:szCs w:val="24"/>
        </w:rPr>
        <w:t xml:space="preserve">3) </w:t>
      </w:r>
      <w:r w:rsidRPr="003D4F3D">
        <w:rPr>
          <w:rFonts w:ascii="Times New Roman" w:hAnsi="Times New Roman" w:cs="Times New Roman"/>
          <w:sz w:val="24"/>
          <w:szCs w:val="24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hyperlink r:id="rId9" w:history="1">
        <w:r w:rsidRPr="003D4F3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3D4F3D">
        <w:rPr>
          <w:rFonts w:ascii="Times New Roman" w:hAnsi="Times New Roman" w:cs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3D4F3D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3D4F3D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3D4F3D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</w:t>
      </w:r>
    </w:p>
    <w:p w:rsidR="003D4F3D" w:rsidRPr="003D4F3D" w:rsidRDefault="003D4F3D" w:rsidP="003D4F3D">
      <w:pPr>
        <w:ind w:firstLine="709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D4F3D">
        <w:rPr>
          <w:rFonts w:ascii="Times New Roman" w:hAnsi="Times New Roman"/>
          <w:sz w:val="24"/>
          <w:szCs w:val="24"/>
        </w:rPr>
        <w:t>4) проверка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F3D">
        <w:rPr>
          <w:rFonts w:ascii="Times New Roman" w:hAnsi="Times New Roman"/>
          <w:sz w:val="24"/>
          <w:szCs w:val="24"/>
        </w:rPr>
        <w:t>«Хакуринохабль</w:t>
      </w:r>
      <w:r>
        <w:rPr>
          <w:rFonts w:ascii="Times New Roman" w:hAnsi="Times New Roman"/>
          <w:sz w:val="24"/>
          <w:szCs w:val="24"/>
        </w:rPr>
        <w:t>с</w:t>
      </w:r>
      <w:r w:rsidRPr="003D4F3D">
        <w:rPr>
          <w:rFonts w:ascii="Times New Roman" w:hAnsi="Times New Roman"/>
          <w:sz w:val="24"/>
          <w:szCs w:val="24"/>
        </w:rPr>
        <w:t>кое сельское поселение» наличия или отсутствия оснований, предусмотренных пунктом 16 статьи 11.10 Земельного Кодекса и подпунктами 5 - 9, 13 - 19 пункта 8 статьи 39.11 Земельного Кодекса, принятие и направление ею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</w:t>
      </w:r>
      <w:proofErr w:type="gramEnd"/>
      <w:r w:rsidRPr="003D4F3D">
        <w:rPr>
          <w:rFonts w:ascii="Times New Roman" w:hAnsi="Times New Roman"/>
          <w:sz w:val="24"/>
          <w:szCs w:val="24"/>
        </w:rPr>
        <w:t xml:space="preserve"> об отказе в ее утверждении при наличии хотя бы одного из указанных оснований. В решении об отказе в утверждении схемы расположения земельного участка должны быть указаны все основания принятия такого решения.</w:t>
      </w:r>
    </w:p>
    <w:p w:rsidR="003D4F3D" w:rsidRPr="003D4F3D" w:rsidRDefault="003D4F3D" w:rsidP="003D4F3D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>В случае, если на момент поступления в МО</w:t>
      </w:r>
      <w:proofErr w:type="gramStart"/>
      <w:r w:rsidRPr="003D4F3D">
        <w:rPr>
          <w:rFonts w:ascii="Times New Roman" w:hAnsi="Times New Roman"/>
          <w:sz w:val="24"/>
          <w:szCs w:val="24"/>
        </w:rPr>
        <w:t>«Х</w:t>
      </w:r>
      <w:proofErr w:type="gramEnd"/>
      <w:r w:rsidRPr="003D4F3D">
        <w:rPr>
          <w:rFonts w:ascii="Times New Roman" w:hAnsi="Times New Roman"/>
          <w:sz w:val="24"/>
          <w:szCs w:val="24"/>
        </w:rPr>
        <w:t>акуринохабль</w:t>
      </w:r>
      <w:r>
        <w:rPr>
          <w:rFonts w:ascii="Times New Roman" w:hAnsi="Times New Roman"/>
          <w:sz w:val="24"/>
          <w:szCs w:val="24"/>
        </w:rPr>
        <w:t>с</w:t>
      </w:r>
      <w:r w:rsidRPr="003D4F3D">
        <w:rPr>
          <w:rFonts w:ascii="Times New Roman" w:hAnsi="Times New Roman"/>
          <w:sz w:val="24"/>
          <w:szCs w:val="24"/>
        </w:rPr>
        <w:t>кое сельское поселение»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МО «Хакуринохабль</w:t>
      </w:r>
      <w:r>
        <w:rPr>
          <w:rFonts w:ascii="Times New Roman" w:hAnsi="Times New Roman"/>
          <w:sz w:val="24"/>
          <w:szCs w:val="24"/>
        </w:rPr>
        <w:t>с</w:t>
      </w:r>
      <w:r w:rsidRPr="003D4F3D">
        <w:rPr>
          <w:rFonts w:ascii="Times New Roman" w:hAnsi="Times New Roman"/>
          <w:sz w:val="24"/>
          <w:szCs w:val="24"/>
        </w:rPr>
        <w:t>кое сельское поселение» 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3D4F3D" w:rsidRPr="003D4F3D" w:rsidRDefault="003D4F3D" w:rsidP="003D4F3D">
      <w:pPr>
        <w:ind w:firstLine="709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 xml:space="preserve"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</w:t>
      </w:r>
      <w:r w:rsidRPr="003D4F3D">
        <w:rPr>
          <w:rFonts w:ascii="Times New Roman" w:hAnsi="Times New Roman"/>
          <w:sz w:val="24"/>
          <w:szCs w:val="24"/>
        </w:rPr>
        <w:lastRenderedPageBreak/>
        <w:t>направленной схемы расположения земельного участка;</w:t>
      </w:r>
    </w:p>
    <w:p w:rsidR="003D4F3D" w:rsidRPr="003D4F3D" w:rsidRDefault="003D4F3D" w:rsidP="003D4F3D">
      <w:pPr>
        <w:ind w:firstLine="709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>5)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4 настоящего пункта схемой расположения земельного участка;</w:t>
      </w:r>
    </w:p>
    <w:p w:rsidR="003D4F3D" w:rsidRPr="003D4F3D" w:rsidRDefault="003D4F3D" w:rsidP="003D4F3D">
      <w:pPr>
        <w:ind w:firstLine="709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 xml:space="preserve">6) осуществление на основании заявления </w:t>
      </w:r>
      <w:proofErr w:type="gramStart"/>
      <w:r w:rsidRPr="003D4F3D">
        <w:rPr>
          <w:rFonts w:ascii="Times New Roman" w:hAnsi="Times New Roman"/>
          <w:sz w:val="24"/>
          <w:szCs w:val="24"/>
        </w:rPr>
        <w:t>заинтересованных</w:t>
      </w:r>
      <w:proofErr w:type="gramEnd"/>
      <w:r w:rsidRPr="003D4F3D">
        <w:rPr>
          <w:rFonts w:ascii="Times New Roman" w:hAnsi="Times New Roman"/>
          <w:sz w:val="24"/>
          <w:szCs w:val="24"/>
        </w:rPr>
        <w:t xml:space="preserve"> в предоставлении земельного участка гражданина или юридического лица государственного кадастрового учета земельного участка;</w:t>
      </w:r>
    </w:p>
    <w:p w:rsidR="003D4F3D" w:rsidRPr="003D4F3D" w:rsidRDefault="003D4F3D" w:rsidP="003D4F3D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>7) обращение заинтересованных в предоставлении земельного участка гражданина или юридического лица в Администрацию МО «Хакуринохабль</w:t>
      </w:r>
      <w:r>
        <w:rPr>
          <w:rFonts w:ascii="Times New Roman" w:hAnsi="Times New Roman"/>
          <w:sz w:val="24"/>
          <w:szCs w:val="24"/>
        </w:rPr>
        <w:t>с</w:t>
      </w:r>
      <w:r w:rsidRPr="003D4F3D">
        <w:rPr>
          <w:rFonts w:ascii="Times New Roman" w:hAnsi="Times New Roman"/>
          <w:sz w:val="24"/>
          <w:szCs w:val="24"/>
        </w:rPr>
        <w:t>кое сельское поселение» с заявлением о проведен</w:t>
      </w:r>
      <w:proofErr w:type="gramStart"/>
      <w:r w:rsidRPr="003D4F3D">
        <w:rPr>
          <w:rFonts w:ascii="Times New Roman" w:hAnsi="Times New Roman"/>
          <w:sz w:val="24"/>
          <w:szCs w:val="24"/>
        </w:rPr>
        <w:t>ии ау</w:t>
      </w:r>
      <w:proofErr w:type="gramEnd"/>
      <w:r w:rsidRPr="003D4F3D">
        <w:rPr>
          <w:rFonts w:ascii="Times New Roman" w:hAnsi="Times New Roman"/>
          <w:sz w:val="24"/>
          <w:szCs w:val="24"/>
        </w:rPr>
        <w:t>кциона с указанием кадастрового номера такого земельного участка. В данном заявлении должна быть указана цель использования земельного участка.</w:t>
      </w:r>
    </w:p>
    <w:p w:rsidR="003D4F3D" w:rsidRPr="003D4F3D" w:rsidRDefault="003D4F3D" w:rsidP="003D4F3D">
      <w:pPr>
        <w:ind w:firstLine="709"/>
        <w:rPr>
          <w:rFonts w:ascii="Times New Roman" w:hAnsi="Times New Roman"/>
          <w:sz w:val="24"/>
          <w:szCs w:val="24"/>
        </w:rPr>
      </w:pPr>
      <w:r w:rsidRPr="003D4F3D">
        <w:rPr>
          <w:rFonts w:ascii="Times New Roman" w:hAnsi="Times New Roman"/>
          <w:sz w:val="24"/>
          <w:szCs w:val="24"/>
        </w:rPr>
        <w:t>Заявление об утверждении схемы расположения земельного участка, заявление о проведен</w:t>
      </w:r>
      <w:proofErr w:type="gramStart"/>
      <w:r w:rsidRPr="003D4F3D">
        <w:rPr>
          <w:rFonts w:ascii="Times New Roman" w:hAnsi="Times New Roman"/>
          <w:sz w:val="24"/>
          <w:szCs w:val="24"/>
        </w:rPr>
        <w:t>ии ау</w:t>
      </w:r>
      <w:proofErr w:type="gramEnd"/>
      <w:r w:rsidRPr="003D4F3D">
        <w:rPr>
          <w:rFonts w:ascii="Times New Roman" w:hAnsi="Times New Roman"/>
          <w:sz w:val="24"/>
          <w:szCs w:val="24"/>
        </w:rPr>
        <w:t>кциона подаются или направляются в Администрацию МО «Хакуринохабль</w:t>
      </w:r>
      <w:r>
        <w:rPr>
          <w:rFonts w:ascii="Times New Roman" w:hAnsi="Times New Roman"/>
          <w:sz w:val="24"/>
          <w:szCs w:val="24"/>
        </w:rPr>
        <w:t>с</w:t>
      </w:r>
      <w:r w:rsidRPr="003D4F3D">
        <w:rPr>
          <w:rFonts w:ascii="Times New Roman" w:hAnsi="Times New Roman"/>
          <w:sz w:val="24"/>
          <w:szCs w:val="24"/>
        </w:rPr>
        <w:t>кое сельское поселение»  по адресу: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F3D">
        <w:rPr>
          <w:rFonts w:ascii="Times New Roman" w:hAnsi="Times New Roman"/>
          <w:sz w:val="24"/>
          <w:szCs w:val="24"/>
        </w:rPr>
        <w:t>Хакуринохабль,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F3D">
        <w:rPr>
          <w:rFonts w:ascii="Times New Roman" w:hAnsi="Times New Roman"/>
          <w:sz w:val="24"/>
          <w:szCs w:val="24"/>
        </w:rPr>
        <w:t>Шовгенова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D4F3D">
        <w:rPr>
          <w:rFonts w:ascii="Times New Roman" w:hAnsi="Times New Roman"/>
          <w:sz w:val="24"/>
          <w:szCs w:val="24"/>
        </w:rPr>
        <w:t xml:space="preserve"> 13.</w:t>
      </w:r>
    </w:p>
    <w:p w:rsidR="003D4F3D" w:rsidRDefault="003D4F3D" w:rsidP="007761FE">
      <w:pPr>
        <w:pStyle w:val="17"/>
        <w:shd w:val="clear" w:color="auto" w:fill="auto"/>
        <w:tabs>
          <w:tab w:val="left" w:pos="87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4577D" w:rsidRDefault="0004577D" w:rsidP="0004577D">
      <w:pPr>
        <w:rPr>
          <w:rFonts w:ascii="Times New Roman" w:hAnsi="Times New Roman"/>
          <w:sz w:val="24"/>
          <w:szCs w:val="24"/>
        </w:rPr>
      </w:pPr>
      <w:r w:rsidRPr="0004577D">
        <w:rPr>
          <w:rFonts w:ascii="Times New Roman" w:hAnsi="Times New Roman"/>
          <w:b/>
          <w:sz w:val="24"/>
          <w:szCs w:val="24"/>
        </w:rPr>
        <w:t>п.</w:t>
      </w:r>
      <w:r w:rsidR="003D4F3D">
        <w:rPr>
          <w:rFonts w:ascii="Times New Roman" w:hAnsi="Times New Roman"/>
          <w:b/>
          <w:sz w:val="24"/>
          <w:szCs w:val="24"/>
        </w:rPr>
        <w:t>8</w:t>
      </w:r>
      <w:r w:rsidRPr="0004577D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Заявитель  имеет право обратиться с жалобой в адрес главы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>, в следующих случаях:</w:t>
      </w:r>
    </w:p>
    <w:p w:rsidR="0004577D" w:rsidRDefault="0004577D" w:rsidP="000457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4577D" w:rsidRDefault="0004577D" w:rsidP="000457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04577D" w:rsidRDefault="0004577D" w:rsidP="000457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4577D" w:rsidRDefault="0004577D" w:rsidP="000457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4577D" w:rsidRDefault="0004577D" w:rsidP="000457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требование с заявителя при предоставлении муниципальной услуги платы. Не </w:t>
      </w:r>
      <w:proofErr w:type="gramStart"/>
      <w:r>
        <w:rPr>
          <w:rFonts w:ascii="Times New Roman" w:hAnsi="Times New Roman"/>
          <w:sz w:val="24"/>
          <w:szCs w:val="24"/>
        </w:rPr>
        <w:t>предусмотренной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нормативными правовыми актами  Российской;</w:t>
      </w:r>
    </w:p>
    <w:p w:rsidR="0004577D" w:rsidRDefault="0004577D" w:rsidP="0004577D">
      <w:pPr>
        <w:widowControl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" w:name="sub_110105"/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577D" w:rsidRDefault="0004577D" w:rsidP="0004577D">
      <w:pPr>
        <w:widowControl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sub_110107"/>
      <w:bookmarkEnd w:id="1"/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bookmarkEnd w:id="2"/>
    <w:p w:rsidR="007761FE" w:rsidRPr="007761FE" w:rsidRDefault="007761FE" w:rsidP="007761FE">
      <w:pPr>
        <w:pStyle w:val="17"/>
        <w:shd w:val="clear" w:color="auto" w:fill="auto"/>
        <w:tabs>
          <w:tab w:val="left" w:pos="87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C38BB" w:rsidRDefault="006C38BB" w:rsidP="006C38BB">
      <w:pPr>
        <w:widowControl/>
        <w:rPr>
          <w:rFonts w:ascii="Times New Roman" w:eastAsiaTheme="minorHAnsi" w:hAnsi="Times New Roman"/>
          <w:sz w:val="24"/>
          <w:szCs w:val="24"/>
          <w:lang w:eastAsia="en-US"/>
        </w:rPr>
      </w:pPr>
      <w:r w:rsidRPr="006C38BB">
        <w:rPr>
          <w:rFonts w:ascii="Times New Roman" w:hAnsi="Times New Roman"/>
          <w:b/>
          <w:sz w:val="24"/>
          <w:szCs w:val="24"/>
        </w:rPr>
        <w:t>п.</w:t>
      </w:r>
      <w:r w:rsidR="003D4F3D">
        <w:rPr>
          <w:rFonts w:ascii="Times New Roman" w:hAnsi="Times New Roman"/>
          <w:b/>
          <w:sz w:val="24"/>
          <w:szCs w:val="24"/>
        </w:rPr>
        <w:t>86</w:t>
      </w:r>
      <w:r w:rsidR="00D65431" w:rsidRPr="006C38BB">
        <w:rPr>
          <w:rFonts w:ascii="Times New Roman" w:hAnsi="Times New Roman"/>
          <w:b/>
          <w:sz w:val="24"/>
          <w:szCs w:val="24"/>
        </w:rPr>
        <w:t>.</w:t>
      </w:r>
      <w:r w:rsidR="00D65431" w:rsidRPr="002F5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38BB" w:rsidRDefault="006C38BB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" w:name="sub_11022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3"/>
    </w:p>
    <w:p w:rsidR="006C38BB" w:rsidRPr="006C38BB" w:rsidRDefault="006C38BB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Российской Федерации в соответствии с </w:t>
      </w:r>
      <w:hyperlink r:id="rId10" w:history="1">
        <w:r w:rsidRPr="006C38BB"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частью</w:t>
        </w:r>
        <w:r w:rsidRPr="006C38BB">
          <w:rPr>
            <w:rStyle w:val="a3"/>
            <w:rFonts w:ascii="Times New Roman" w:eastAsiaTheme="minorHAnsi" w:hAnsi="Times New Roman"/>
            <w:color w:val="auto"/>
            <w:sz w:val="24"/>
            <w:szCs w:val="24"/>
            <w:lang w:eastAsia="en-US"/>
          </w:rPr>
          <w:t xml:space="preserve"> 2 </w:t>
        </w:r>
        <w:r w:rsidRPr="006C38BB"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статьи</w:t>
        </w:r>
        <w:r w:rsidRPr="006C38BB">
          <w:rPr>
            <w:rStyle w:val="a3"/>
            <w:rFonts w:ascii="Times New Roman" w:eastAsiaTheme="minorHAnsi" w:hAnsi="Times New Roman"/>
            <w:color w:val="auto"/>
            <w:sz w:val="24"/>
            <w:szCs w:val="24"/>
            <w:lang w:eastAsia="en-US"/>
          </w:rPr>
          <w:t xml:space="preserve"> 6</w:t>
        </w:r>
      </w:hyperlink>
      <w:r w:rsidRPr="006C38BB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 w:rsidRPr="006C38BB">
        <w:rPr>
          <w:rFonts w:ascii="Times New Roman" w:eastAsiaTheme="minorHAnsi" w:hAnsi="Times New Roman"/>
          <w:sz w:val="24"/>
          <w:szCs w:val="24"/>
          <w:lang w:eastAsia="en-US"/>
        </w:rPr>
        <w:t xml:space="preserve"> такими лицами в порядке, установленном настоящей статьей, либо в порядке, установленном </w:t>
      </w:r>
      <w:hyperlink r:id="rId11" w:history="1">
        <w:r w:rsidRPr="006C38BB"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антимонопольным</w:t>
        </w:r>
        <w:r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 xml:space="preserve"> з</w:t>
        </w:r>
        <w:r w:rsidRPr="006C38BB"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аконодательством</w:t>
        </w:r>
      </w:hyperlink>
      <w:r w:rsidRPr="006C38BB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Федерации, в антимонопольный орган.</w:t>
      </w:r>
    </w:p>
    <w:p w:rsidR="006C38BB" w:rsidRDefault="006C38BB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046B2" w:rsidRDefault="00B046B2" w:rsidP="00B046B2">
      <w:pPr>
        <w:outlineLvl w:val="0"/>
        <w:rPr>
          <w:rFonts w:ascii="Times New Roman" w:hAnsi="Times New Roman"/>
          <w:sz w:val="24"/>
        </w:rPr>
      </w:pPr>
      <w:r w:rsidRPr="00B046B2">
        <w:rPr>
          <w:rFonts w:ascii="Times New Roman" w:hAnsi="Times New Roman"/>
          <w:b/>
          <w:sz w:val="24"/>
        </w:rPr>
        <w:t>п.</w:t>
      </w:r>
      <w:r w:rsidR="003D4F3D">
        <w:rPr>
          <w:rFonts w:ascii="Times New Roman" w:hAnsi="Times New Roman"/>
          <w:b/>
          <w:sz w:val="24"/>
        </w:rPr>
        <w:t>87</w:t>
      </w:r>
      <w:r w:rsidRPr="00B046B2">
        <w:rPr>
          <w:rFonts w:ascii="Times New Roman" w:hAnsi="Times New Roman"/>
          <w:b/>
          <w:sz w:val="24"/>
        </w:rPr>
        <w:t>.</w:t>
      </w:r>
      <w:r w:rsidR="00FD02A7"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Основанием для начала процедуры досудебного (внесудебного) обжалования является  регистрация поступления жалобы в администрацию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«Хакуринохабльское сельское поселение» </w:t>
      </w:r>
      <w:r>
        <w:rPr>
          <w:rFonts w:ascii="Times New Roman" w:hAnsi="Times New Roman"/>
          <w:sz w:val="24"/>
        </w:rPr>
        <w:t xml:space="preserve"> в письменной форме,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Fonts w:ascii="Times New Roman" w:hAnsi="Times New Roman"/>
          <w:sz w:val="24"/>
        </w:rPr>
        <w:t xml:space="preserve"> заинтересованного лица к ответственному должностному лицу.</w:t>
      </w:r>
      <w:proofErr w:type="gramEnd"/>
    </w:p>
    <w:p w:rsidR="00B046B2" w:rsidRDefault="00B046B2" w:rsidP="00B046B2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должна содержать:</w:t>
      </w:r>
    </w:p>
    <w:p w:rsidR="00B046B2" w:rsidRDefault="00B046B2" w:rsidP="00B046B2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МБУ МФЦ решения и действия (бездействие) которых обжалуются;</w:t>
      </w:r>
    </w:p>
    <w:p w:rsidR="00B046B2" w:rsidRDefault="00B046B2" w:rsidP="00B046B2">
      <w:pPr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 должен быть отправлен ответ заявителю;</w:t>
      </w:r>
      <w:proofErr w:type="gramEnd"/>
    </w:p>
    <w:p w:rsidR="00B046B2" w:rsidRDefault="00B046B2" w:rsidP="00B046B2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сведения об обжалуемых решениях и действиях (бездействии)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«Хакуринохабльское сельское поселение» </w:t>
      </w:r>
      <w:r>
        <w:rPr>
          <w:rFonts w:ascii="Times New Roman" w:hAnsi="Times New Roman"/>
          <w:sz w:val="24"/>
        </w:rPr>
        <w:t xml:space="preserve"> должностного лица,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«Хакуринохабльское сельское поселение», либо специалиста МБУ МФЦ;</w:t>
      </w:r>
      <w:r>
        <w:rPr>
          <w:rFonts w:ascii="Times New Roman" w:hAnsi="Times New Roman"/>
          <w:sz w:val="24"/>
        </w:rPr>
        <w:t xml:space="preserve">  </w:t>
      </w:r>
    </w:p>
    <w:p w:rsidR="00B046B2" w:rsidRDefault="00B046B2" w:rsidP="00FD02A7">
      <w:pPr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 xml:space="preserve">4) доводы, на основании которых заявитель не согласен с решением и действием (бездействием),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«Хакуринохабльское сельское поселение»</w:t>
      </w:r>
      <w:r>
        <w:rPr>
          <w:rFonts w:ascii="Times New Roman" w:hAnsi="Times New Roman"/>
          <w:sz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D02A7" w:rsidRDefault="00FD02A7" w:rsidP="00FD02A7">
      <w:pPr>
        <w:outlineLvl w:val="0"/>
        <w:rPr>
          <w:rFonts w:ascii="Times New Roman" w:hAnsi="Times New Roman"/>
          <w:sz w:val="24"/>
        </w:rPr>
      </w:pPr>
      <w:r w:rsidRPr="00FD02A7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>.</w:t>
      </w:r>
      <w:r w:rsidR="003D4F3D">
        <w:rPr>
          <w:rFonts w:ascii="Times New Roman" w:hAnsi="Times New Roman"/>
          <w:b/>
          <w:sz w:val="24"/>
        </w:rPr>
        <w:t>88</w:t>
      </w:r>
      <w:r w:rsidRPr="00FD02A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Жалоба, поступившая в администрацию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«Хакуринохабльское сельское поселение», </w:t>
      </w:r>
      <w:r>
        <w:rPr>
          <w:rFonts w:ascii="Times New Roman" w:hAnsi="Times New Roman"/>
          <w:sz w:val="24"/>
        </w:rPr>
        <w:t xml:space="preserve"> подлежит рассмотрению Главой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«Хакуринохабльское сельское поселение»</w:t>
      </w:r>
      <w:r>
        <w:rPr>
          <w:rFonts w:ascii="Times New Roman" w:hAnsi="Times New Roman"/>
          <w:sz w:val="24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«Хакуринохабльское сельское поселение»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D02A7" w:rsidRDefault="00FD02A7" w:rsidP="00FD02A7">
      <w:pPr>
        <w:outlineLvl w:val="0"/>
        <w:rPr>
          <w:rFonts w:ascii="Times New Roman" w:hAnsi="Times New Roman"/>
          <w:sz w:val="24"/>
        </w:rPr>
      </w:pPr>
    </w:p>
    <w:p w:rsidR="00FD02A7" w:rsidRDefault="003D4F3D" w:rsidP="00FD02A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п.89</w:t>
      </w:r>
      <w:r w:rsidR="00FD02A7" w:rsidRPr="00FD02A7">
        <w:rPr>
          <w:rFonts w:ascii="Times New Roman" w:hAnsi="Times New Roman"/>
          <w:b/>
          <w:sz w:val="24"/>
        </w:rPr>
        <w:t>.</w:t>
      </w:r>
      <w:r w:rsidR="00FD02A7">
        <w:rPr>
          <w:rFonts w:ascii="Times New Roman" w:hAnsi="Times New Roman"/>
          <w:sz w:val="24"/>
        </w:rPr>
        <w:t xml:space="preserve"> По результатам рассмотрения жалобы принимается  одно из следующих решений:</w:t>
      </w:r>
    </w:p>
    <w:p w:rsidR="00FD02A7" w:rsidRDefault="00FD02A7" w:rsidP="00FD02A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gramStart"/>
      <w:r>
        <w:rPr>
          <w:rFonts w:ascii="Times New Roman" w:hAnsi="Times New Roman"/>
          <w:sz w:val="24"/>
        </w:rPr>
        <w:t>1) удовлетворяется жалоба,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 муниципальными правовыми актами, а также в иных формах;</w:t>
      </w:r>
      <w:proofErr w:type="gramEnd"/>
    </w:p>
    <w:p w:rsidR="00FD02A7" w:rsidRDefault="007F6922" w:rsidP="00FD02A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FD02A7">
        <w:rPr>
          <w:rFonts w:ascii="Times New Roman" w:hAnsi="Times New Roman"/>
          <w:sz w:val="24"/>
        </w:rPr>
        <w:t>2) отказывается  в удовлетворении жалобы.</w:t>
      </w:r>
    </w:p>
    <w:p w:rsidR="00FD02A7" w:rsidRDefault="00FD02A7" w:rsidP="00FD02A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позднее дня, следующего за днем принятия решения, указанного в настоящем пункте,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02A7" w:rsidRDefault="00FD02A7" w:rsidP="00FD02A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02A7" w:rsidRDefault="00FD02A7" w:rsidP="00FD02A7">
      <w:pPr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случае признания решения и (или) действия (бездействия) должностных лиц  </w:t>
      </w:r>
      <w:r>
        <w:rPr>
          <w:rFonts w:ascii="Times New Roman" w:hAnsi="Times New Roman"/>
          <w:sz w:val="24"/>
        </w:rPr>
        <w:lastRenderedPageBreak/>
        <w:t xml:space="preserve">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«Хакуринохабльское сельское поселение» </w:t>
      </w:r>
      <w:r>
        <w:rPr>
          <w:rFonts w:ascii="Times New Roman" w:hAnsi="Times New Roman"/>
          <w:sz w:val="24"/>
        </w:rPr>
        <w:t xml:space="preserve">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</w:t>
      </w:r>
      <w:proofErr w:type="gramEnd"/>
    </w:p>
    <w:p w:rsidR="00FD02A7" w:rsidRDefault="00FD02A7" w:rsidP="00FD02A7">
      <w:pPr>
        <w:outlineLvl w:val="0"/>
        <w:rPr>
          <w:rFonts w:ascii="Times New Roman" w:hAnsi="Times New Roman"/>
          <w:sz w:val="24"/>
        </w:rPr>
      </w:pPr>
    </w:p>
    <w:p w:rsidR="00FD02A7" w:rsidRDefault="00FD02A7" w:rsidP="007F6922">
      <w:pPr>
        <w:jc w:val="left"/>
        <w:rPr>
          <w:rFonts w:ascii="Times New Roman" w:hAnsi="Times New Roman"/>
          <w:b/>
          <w:sz w:val="24"/>
        </w:rPr>
      </w:pPr>
      <w:r w:rsidRPr="00FD02A7">
        <w:rPr>
          <w:rFonts w:ascii="Times New Roman" w:hAnsi="Times New Roman"/>
          <w:b/>
          <w:sz w:val="24"/>
        </w:rPr>
        <w:t>п.</w:t>
      </w:r>
      <w:r w:rsidR="007F6922">
        <w:rPr>
          <w:rFonts w:ascii="Times New Roman" w:hAnsi="Times New Roman"/>
          <w:b/>
          <w:sz w:val="24"/>
        </w:rPr>
        <w:t>90</w:t>
      </w:r>
      <w:r w:rsidRPr="00FD02A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– признать утратившим силу.</w:t>
      </w:r>
    </w:p>
    <w:p w:rsidR="007F6922" w:rsidRDefault="007F6922" w:rsidP="007F6922">
      <w:pPr>
        <w:jc w:val="left"/>
        <w:rPr>
          <w:rFonts w:ascii="Times New Roman" w:hAnsi="Times New Roman"/>
          <w:b/>
          <w:sz w:val="24"/>
        </w:rPr>
      </w:pPr>
      <w:r w:rsidRPr="00FD02A7">
        <w:rPr>
          <w:rFonts w:ascii="Times New Roman" w:hAnsi="Times New Roman"/>
          <w:b/>
          <w:sz w:val="24"/>
        </w:rPr>
        <w:t>п.</w:t>
      </w:r>
      <w:r>
        <w:rPr>
          <w:rFonts w:ascii="Times New Roman" w:hAnsi="Times New Roman"/>
          <w:b/>
          <w:sz w:val="24"/>
        </w:rPr>
        <w:t>91</w:t>
      </w:r>
      <w:r w:rsidRPr="00FD02A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– признать утратившим силу.</w:t>
      </w:r>
    </w:p>
    <w:p w:rsidR="007F6922" w:rsidRDefault="007F6922" w:rsidP="007F6922">
      <w:pPr>
        <w:jc w:val="left"/>
        <w:rPr>
          <w:rFonts w:ascii="Times New Roman" w:hAnsi="Times New Roman"/>
          <w:b/>
          <w:sz w:val="24"/>
        </w:rPr>
      </w:pPr>
      <w:r w:rsidRPr="00FD02A7">
        <w:rPr>
          <w:rFonts w:ascii="Times New Roman" w:hAnsi="Times New Roman"/>
          <w:b/>
          <w:sz w:val="24"/>
        </w:rPr>
        <w:t>п.</w:t>
      </w:r>
      <w:r>
        <w:rPr>
          <w:rFonts w:ascii="Times New Roman" w:hAnsi="Times New Roman"/>
          <w:b/>
          <w:sz w:val="24"/>
        </w:rPr>
        <w:t>92</w:t>
      </w:r>
      <w:r w:rsidRPr="00FD02A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– признать утратившим силу.</w:t>
      </w:r>
    </w:p>
    <w:p w:rsidR="007F6922" w:rsidRDefault="007F6922" w:rsidP="007F6922">
      <w:pPr>
        <w:jc w:val="left"/>
        <w:rPr>
          <w:rFonts w:ascii="Times New Roman" w:hAnsi="Times New Roman"/>
          <w:b/>
          <w:sz w:val="24"/>
        </w:rPr>
      </w:pPr>
      <w:r w:rsidRPr="00FD02A7">
        <w:rPr>
          <w:rFonts w:ascii="Times New Roman" w:hAnsi="Times New Roman"/>
          <w:b/>
          <w:sz w:val="24"/>
        </w:rPr>
        <w:t>п.</w:t>
      </w:r>
      <w:r>
        <w:rPr>
          <w:rFonts w:ascii="Times New Roman" w:hAnsi="Times New Roman"/>
          <w:b/>
          <w:sz w:val="24"/>
        </w:rPr>
        <w:t>93</w:t>
      </w:r>
      <w:r w:rsidRPr="00FD02A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– признать утратившим силу.</w:t>
      </w:r>
    </w:p>
    <w:p w:rsidR="007F6922" w:rsidRDefault="007F6922" w:rsidP="007F6922">
      <w:pPr>
        <w:jc w:val="left"/>
        <w:rPr>
          <w:rFonts w:ascii="Times New Roman" w:hAnsi="Times New Roman"/>
          <w:b/>
          <w:sz w:val="24"/>
        </w:rPr>
      </w:pPr>
      <w:r w:rsidRPr="00FD02A7">
        <w:rPr>
          <w:rFonts w:ascii="Times New Roman" w:hAnsi="Times New Roman"/>
          <w:b/>
          <w:sz w:val="24"/>
        </w:rPr>
        <w:t>п.</w:t>
      </w:r>
      <w:r>
        <w:rPr>
          <w:rFonts w:ascii="Times New Roman" w:hAnsi="Times New Roman"/>
          <w:b/>
          <w:sz w:val="24"/>
        </w:rPr>
        <w:t>94</w:t>
      </w:r>
      <w:r w:rsidRPr="00FD02A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– признать утратившим силу.</w:t>
      </w:r>
    </w:p>
    <w:p w:rsidR="007F6922" w:rsidRDefault="007F6922" w:rsidP="007F6922">
      <w:pPr>
        <w:jc w:val="left"/>
        <w:rPr>
          <w:rFonts w:ascii="Times New Roman" w:hAnsi="Times New Roman"/>
          <w:b/>
          <w:sz w:val="24"/>
        </w:rPr>
      </w:pPr>
      <w:r w:rsidRPr="00FD02A7">
        <w:rPr>
          <w:rFonts w:ascii="Times New Roman" w:hAnsi="Times New Roman"/>
          <w:b/>
          <w:sz w:val="24"/>
        </w:rPr>
        <w:t>п.</w:t>
      </w:r>
      <w:r>
        <w:rPr>
          <w:rFonts w:ascii="Times New Roman" w:hAnsi="Times New Roman"/>
          <w:b/>
          <w:sz w:val="24"/>
        </w:rPr>
        <w:t>95</w:t>
      </w:r>
      <w:r w:rsidRPr="00FD02A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– признать утратившим силу.</w:t>
      </w:r>
    </w:p>
    <w:p w:rsidR="007F6922" w:rsidRDefault="007F6922" w:rsidP="007F6922">
      <w:pPr>
        <w:jc w:val="left"/>
        <w:rPr>
          <w:rFonts w:ascii="Times New Roman" w:hAnsi="Times New Roman"/>
          <w:b/>
          <w:sz w:val="24"/>
        </w:rPr>
      </w:pPr>
      <w:r w:rsidRPr="00FD02A7">
        <w:rPr>
          <w:rFonts w:ascii="Times New Roman" w:hAnsi="Times New Roman"/>
          <w:b/>
          <w:sz w:val="24"/>
        </w:rPr>
        <w:t>п.</w:t>
      </w:r>
      <w:r>
        <w:rPr>
          <w:rFonts w:ascii="Times New Roman" w:hAnsi="Times New Roman"/>
          <w:b/>
          <w:sz w:val="24"/>
        </w:rPr>
        <w:t>96</w:t>
      </w:r>
      <w:r w:rsidRPr="00FD02A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– признать утратившим силу.</w:t>
      </w:r>
    </w:p>
    <w:p w:rsidR="00B046B2" w:rsidRDefault="00B046B2" w:rsidP="007F6922">
      <w:pPr>
        <w:widowControl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Р.Р. Аутлев</w:t>
      </w:r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74E60" w:rsidRDefault="00D74E60" w:rsidP="00D74E6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4E60" w:rsidRDefault="00D74E60" w:rsidP="00D74E6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9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13012"/>
    <w:rsid w:val="00040590"/>
    <w:rsid w:val="0004577D"/>
    <w:rsid w:val="00081A06"/>
    <w:rsid w:val="000961D7"/>
    <w:rsid w:val="000C3BA6"/>
    <w:rsid w:val="00125AB8"/>
    <w:rsid w:val="001425CF"/>
    <w:rsid w:val="00152A74"/>
    <w:rsid w:val="0015364D"/>
    <w:rsid w:val="001626B9"/>
    <w:rsid w:val="0017033E"/>
    <w:rsid w:val="00194D84"/>
    <w:rsid w:val="00202CDE"/>
    <w:rsid w:val="0021133A"/>
    <w:rsid w:val="00226DDA"/>
    <w:rsid w:val="0023509F"/>
    <w:rsid w:val="002363C8"/>
    <w:rsid w:val="002472B0"/>
    <w:rsid w:val="00265B11"/>
    <w:rsid w:val="002B132B"/>
    <w:rsid w:val="002F4253"/>
    <w:rsid w:val="002F5276"/>
    <w:rsid w:val="00300EDD"/>
    <w:rsid w:val="00362B2D"/>
    <w:rsid w:val="003C6CFF"/>
    <w:rsid w:val="003D4F3D"/>
    <w:rsid w:val="00437E1B"/>
    <w:rsid w:val="004873B3"/>
    <w:rsid w:val="004C4CCB"/>
    <w:rsid w:val="0052679F"/>
    <w:rsid w:val="00553A8D"/>
    <w:rsid w:val="00557BD5"/>
    <w:rsid w:val="005637B9"/>
    <w:rsid w:val="005B7F4B"/>
    <w:rsid w:val="005E5F4B"/>
    <w:rsid w:val="00643990"/>
    <w:rsid w:val="00653D9F"/>
    <w:rsid w:val="00670325"/>
    <w:rsid w:val="00681FAB"/>
    <w:rsid w:val="006C38BB"/>
    <w:rsid w:val="006E60EC"/>
    <w:rsid w:val="007012DE"/>
    <w:rsid w:val="00746731"/>
    <w:rsid w:val="00765E43"/>
    <w:rsid w:val="007761FE"/>
    <w:rsid w:val="0078039C"/>
    <w:rsid w:val="007B129F"/>
    <w:rsid w:val="007F6922"/>
    <w:rsid w:val="008357DE"/>
    <w:rsid w:val="00837C3A"/>
    <w:rsid w:val="0087758C"/>
    <w:rsid w:val="00887CF9"/>
    <w:rsid w:val="008A5DDF"/>
    <w:rsid w:val="008A767B"/>
    <w:rsid w:val="008C0E19"/>
    <w:rsid w:val="008C7A29"/>
    <w:rsid w:val="008F0765"/>
    <w:rsid w:val="00905CC4"/>
    <w:rsid w:val="009676F5"/>
    <w:rsid w:val="0097727D"/>
    <w:rsid w:val="00995CDE"/>
    <w:rsid w:val="009A5A33"/>
    <w:rsid w:val="009B0BA5"/>
    <w:rsid w:val="009B4A70"/>
    <w:rsid w:val="009F3CB7"/>
    <w:rsid w:val="009F6A29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B0299"/>
    <w:rsid w:val="00BB7EA1"/>
    <w:rsid w:val="00BE22D4"/>
    <w:rsid w:val="00C01EE9"/>
    <w:rsid w:val="00C3220E"/>
    <w:rsid w:val="00C35AE5"/>
    <w:rsid w:val="00C4317C"/>
    <w:rsid w:val="00C8567E"/>
    <w:rsid w:val="00C871CE"/>
    <w:rsid w:val="00CA492F"/>
    <w:rsid w:val="00CA6FC5"/>
    <w:rsid w:val="00CB66C0"/>
    <w:rsid w:val="00D07162"/>
    <w:rsid w:val="00D07531"/>
    <w:rsid w:val="00D337DD"/>
    <w:rsid w:val="00D54458"/>
    <w:rsid w:val="00D65431"/>
    <w:rsid w:val="00D67304"/>
    <w:rsid w:val="00D74E60"/>
    <w:rsid w:val="00DB26F6"/>
    <w:rsid w:val="00DB7C2A"/>
    <w:rsid w:val="00DE6F6A"/>
    <w:rsid w:val="00E15A5B"/>
    <w:rsid w:val="00E41961"/>
    <w:rsid w:val="00E62C93"/>
    <w:rsid w:val="00E81716"/>
    <w:rsid w:val="00EB0560"/>
    <w:rsid w:val="00EC1D5F"/>
    <w:rsid w:val="00F268A7"/>
    <w:rsid w:val="00F34862"/>
    <w:rsid w:val="00F521F7"/>
    <w:rsid w:val="00F74FF9"/>
    <w:rsid w:val="00FA7B8F"/>
    <w:rsid w:val="00FC363D"/>
    <w:rsid w:val="00FD02A7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6&#1075;\5%20&#1055;&#1086;&#1089;&#1090;&#1072;.%20&#1055;&#1086;&#1083;&#1086;&#1078;&#1077;&#1085;&#1080;&#1077;%20&#1086;%20&#1087;&#1086;&#1088;&#1091;&#1073;&#1086;&#1095;&#1085;&#1086;&#1084;%20&#1073;&#1080;&#1083;&#1077;&#1090;&#1077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17.2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38258.6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410D0-7B8B-4F5F-AA1D-91995A9B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2016-02-16T11:37:00Z</cp:lastPrinted>
  <dcterms:created xsi:type="dcterms:W3CDTF">2015-06-23T11:08:00Z</dcterms:created>
  <dcterms:modified xsi:type="dcterms:W3CDTF">2016-02-24T09:31:00Z</dcterms:modified>
</cp:coreProperties>
</file>