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434684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434684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434684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434684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43468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434684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434684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B10801" w:rsidRDefault="00B10801" w:rsidP="00B10801">
      <w:pPr>
        <w:pStyle w:val="1"/>
        <w:rPr>
          <w:sz w:val="32"/>
          <w:szCs w:val="32"/>
        </w:rPr>
      </w:pPr>
    </w:p>
    <w:p w:rsidR="00B10801" w:rsidRPr="007B4C50" w:rsidRDefault="00B10801" w:rsidP="00B10801">
      <w:pPr>
        <w:pStyle w:val="1"/>
        <w:jc w:val="center"/>
        <w:rPr>
          <w:sz w:val="32"/>
          <w:szCs w:val="32"/>
        </w:rPr>
      </w:pPr>
      <w:r w:rsidRPr="0058441A">
        <w:rPr>
          <w:sz w:val="32"/>
          <w:szCs w:val="32"/>
        </w:rPr>
        <w:t>ПОСТАНОВЛЕНИ</w:t>
      </w:r>
      <w:r w:rsidR="007B4C50">
        <w:rPr>
          <w:sz w:val="32"/>
          <w:szCs w:val="32"/>
        </w:rPr>
        <w:t>Е</w:t>
      </w:r>
    </w:p>
    <w:p w:rsidR="00B10801" w:rsidRPr="007B4C50" w:rsidRDefault="007B4C50" w:rsidP="00AB2606">
      <w:pPr>
        <w:jc w:val="center"/>
        <w:rPr>
          <w:b/>
          <w:color w:val="FF0000"/>
          <w:sz w:val="28"/>
          <w:szCs w:val="28"/>
        </w:rPr>
      </w:pPr>
      <w:r w:rsidRPr="007B4C50">
        <w:rPr>
          <w:b/>
          <w:sz w:val="28"/>
          <w:szCs w:val="28"/>
        </w:rPr>
        <w:t>от «14</w:t>
      </w:r>
      <w:r w:rsidR="00B10801" w:rsidRPr="007B4C50">
        <w:rPr>
          <w:b/>
          <w:sz w:val="28"/>
          <w:szCs w:val="28"/>
        </w:rPr>
        <w:t>»</w:t>
      </w:r>
      <w:r w:rsidRPr="007B4C50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2019г. №37</w:t>
      </w:r>
    </w:p>
    <w:p w:rsidR="00B10801" w:rsidRDefault="00B10801" w:rsidP="00AB2606">
      <w:pPr>
        <w:jc w:val="center"/>
        <w:rPr>
          <w:b/>
        </w:rPr>
      </w:pPr>
      <w:r>
        <w:rPr>
          <w:b/>
        </w:rPr>
        <w:t>а.  Хакуринохабль</w:t>
      </w:r>
    </w:p>
    <w:p w:rsidR="00B12011" w:rsidRPr="00B12011" w:rsidRDefault="00B12011" w:rsidP="00B037A5">
      <w:pPr>
        <w:jc w:val="both"/>
      </w:pP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>Об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 утверждении</w:t>
      </w:r>
      <w:r>
        <w:rPr>
          <w:b/>
          <w:bCs/>
          <w:color w:val="000000"/>
        </w:rPr>
        <w:t xml:space="preserve">  </w:t>
      </w:r>
      <w:r w:rsidRPr="00C2450B">
        <w:rPr>
          <w:b/>
          <w:bCs/>
          <w:color w:val="000000"/>
        </w:rPr>
        <w:t xml:space="preserve"> Положения 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порядке 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и 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>условиях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C2450B">
        <w:rPr>
          <w:b/>
          <w:bCs/>
          <w:color w:val="000000"/>
        </w:rPr>
        <w:t>аспоряжения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 имуществом, 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>включенным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C2450B">
        <w:rPr>
          <w:b/>
          <w:bCs/>
          <w:color w:val="000000"/>
        </w:rPr>
        <w:t xml:space="preserve"> перечень 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>муниципа</w:t>
      </w:r>
      <w:r>
        <w:rPr>
          <w:b/>
          <w:bCs/>
          <w:color w:val="000000"/>
        </w:rPr>
        <w:t xml:space="preserve">льного имущества муниципального </w:t>
      </w:r>
      <w:r w:rsidRPr="00C2450B">
        <w:rPr>
          <w:b/>
          <w:bCs/>
          <w:color w:val="000000"/>
        </w:rPr>
        <w:t xml:space="preserve">образования 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«Хакуринохабльское сельское поселение»</w:t>
      </w:r>
      <w:r w:rsidRPr="00C2450B">
        <w:rPr>
          <w:b/>
          <w:bCs/>
          <w:color w:val="000000"/>
        </w:rPr>
        <w:t xml:space="preserve">, </w:t>
      </w:r>
      <w:proofErr w:type="gramStart"/>
      <w:r w:rsidRPr="00C2450B">
        <w:rPr>
          <w:b/>
          <w:bCs/>
          <w:color w:val="000000"/>
        </w:rPr>
        <w:t>предназначенного</w:t>
      </w:r>
      <w:proofErr w:type="gramEnd"/>
      <w:r w:rsidRPr="00C2450B">
        <w:rPr>
          <w:b/>
          <w:bCs/>
          <w:color w:val="000000"/>
        </w:rPr>
        <w:t xml:space="preserve"> 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 xml:space="preserve">для предоставления во владение и (или) в пользование 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 xml:space="preserve">субъектам малого и среднего предпринимательства и </w:t>
      </w:r>
    </w:p>
    <w:p w:rsidR="00B20AF5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 xml:space="preserve">организациям, образующим инфраструктуру поддержки </w:t>
      </w:r>
    </w:p>
    <w:p w:rsidR="00B20AF5" w:rsidRPr="00C2450B" w:rsidRDefault="00B20AF5" w:rsidP="00B20AF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C2450B">
        <w:rPr>
          <w:b/>
          <w:bCs/>
          <w:color w:val="000000"/>
        </w:rPr>
        <w:t>субъектов малого и среднего предпринимательства</w:t>
      </w:r>
    </w:p>
    <w:p w:rsidR="00B20AF5" w:rsidRPr="005D155B" w:rsidRDefault="00B20AF5" w:rsidP="00B20AF5">
      <w:pPr>
        <w:jc w:val="both"/>
      </w:pPr>
      <w:r>
        <w:t xml:space="preserve">           </w:t>
      </w:r>
    </w:p>
    <w:p w:rsidR="00B20AF5" w:rsidRPr="00B20AF5" w:rsidRDefault="00B20AF5" w:rsidP="005D155B">
      <w:pPr>
        <w:ind w:firstLine="708"/>
        <w:jc w:val="both"/>
      </w:pPr>
      <w:r w:rsidRPr="00C2450B">
        <w:rPr>
          <w:color w:val="000000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8547F8">
        <w:t xml:space="preserve">на территории муниципального образования </w:t>
      </w:r>
      <w:r>
        <w:t>«Хакуринохабльское сельское поселение»</w:t>
      </w:r>
      <w:r w:rsidRPr="008547F8">
        <w:t xml:space="preserve">, руководствуясь Уставом муниципального образования </w:t>
      </w:r>
      <w:r>
        <w:t>«Хакуринохабльское сельское поселение»</w:t>
      </w:r>
      <w:r w:rsidRPr="008547F8">
        <w:t xml:space="preserve">, администрация муниципального образования </w:t>
      </w:r>
      <w:r>
        <w:t>«Хакуринохабльское сельское поселение»</w:t>
      </w:r>
      <w:r w:rsidRPr="008547F8">
        <w:t xml:space="preserve"> </w:t>
      </w:r>
    </w:p>
    <w:p w:rsidR="00B20AF5" w:rsidRPr="008547F8" w:rsidRDefault="00B20AF5" w:rsidP="00B20AF5">
      <w:pPr>
        <w:jc w:val="center"/>
      </w:pPr>
      <w:r w:rsidRPr="008547F8">
        <w:rPr>
          <w:b/>
        </w:rPr>
        <w:t>ПОСТАНОВЛЯЕТ:</w:t>
      </w:r>
    </w:p>
    <w:p w:rsidR="00B20AF5" w:rsidRDefault="00B20AF5" w:rsidP="00B20AF5">
      <w:pPr>
        <w:pStyle w:val="a3"/>
        <w:spacing w:after="0"/>
        <w:jc w:val="both"/>
        <w:rPr>
          <w:color w:val="000000"/>
        </w:rPr>
      </w:pPr>
      <w:r w:rsidRPr="00737FDE">
        <w:t xml:space="preserve">         </w:t>
      </w:r>
      <w:r w:rsidRPr="00737FDE">
        <w:rPr>
          <w:color w:val="000000"/>
        </w:rPr>
        <w:t xml:space="preserve">1. 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>
        <w:t>«Хакуринохабльское сельское поселение»</w:t>
      </w:r>
      <w:r w:rsidRPr="00737FDE">
        <w:rPr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B20AF5" w:rsidRPr="00737FDE" w:rsidRDefault="00B20AF5" w:rsidP="00B20AF5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t xml:space="preserve">    </w:t>
      </w:r>
      <w:r w:rsidRPr="00737FDE">
        <w:t xml:space="preserve">2. Обнародовать настоящее постановление в соответствии с Уставом администрации муниципального образования </w:t>
      </w:r>
      <w:r>
        <w:t>«Хакуринохабльское сельское поселение»</w:t>
      </w:r>
      <w:r w:rsidRPr="00737FDE">
        <w:t xml:space="preserve">, разместить на официальном сайте администрации муниципального образования </w:t>
      </w:r>
      <w:r>
        <w:t>«Хакуринохабльское сельское поселение»</w:t>
      </w:r>
      <w:r w:rsidRPr="00737FDE">
        <w:t xml:space="preserve"> Шовгеновско</w:t>
      </w:r>
      <w:r>
        <w:t>го района Республики Адыгея.</w:t>
      </w:r>
    </w:p>
    <w:p w:rsidR="00B037A5" w:rsidRPr="00B037A5" w:rsidRDefault="00B20AF5" w:rsidP="00B20AF5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37FDE">
        <w:rPr>
          <w:rFonts w:ascii="Times New Roman" w:hAnsi="Times New Roman"/>
          <w:sz w:val="24"/>
          <w:szCs w:val="24"/>
        </w:rPr>
        <w:t xml:space="preserve">3.  Контроль  над   исполнением  Постановления возложить  на  заместителя  главы администрации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737FDE">
        <w:rPr>
          <w:rFonts w:ascii="Times New Roman" w:hAnsi="Times New Roman" w:cs="Times New Roman"/>
          <w:sz w:val="24"/>
          <w:szCs w:val="24"/>
        </w:rPr>
        <w:t>.</w:t>
      </w:r>
    </w:p>
    <w:p w:rsidR="00B20AF5" w:rsidRPr="00AB2606" w:rsidRDefault="00B037A5" w:rsidP="00AB2606">
      <w:pPr>
        <w:pStyle w:val="1"/>
        <w:ind w:firstLine="708"/>
        <w:jc w:val="both"/>
        <w:rPr>
          <w:bCs/>
          <w:color w:val="000000"/>
          <w:szCs w:val="24"/>
        </w:rPr>
      </w:pPr>
      <w:r w:rsidRPr="00B037A5">
        <w:rPr>
          <w:rFonts w:eastAsia="Times New Roman"/>
          <w:bCs/>
        </w:rPr>
        <w:t>4</w:t>
      </w:r>
      <w:r>
        <w:rPr>
          <w:rFonts w:eastAsia="Times New Roman"/>
          <w:bCs/>
        </w:rPr>
        <w:t>.</w:t>
      </w:r>
      <w:r w:rsidRPr="00B037A5">
        <w:rPr>
          <w:rFonts w:eastAsia="Times New Roman"/>
          <w:bCs/>
        </w:rPr>
        <w:t xml:space="preserve">Постановление главы МО «Хакуринохабльское сельское </w:t>
      </w:r>
      <w:r w:rsidR="00AB2606">
        <w:rPr>
          <w:rFonts w:eastAsia="Times New Roman"/>
          <w:bCs/>
        </w:rPr>
        <w:t xml:space="preserve">поселение» от </w:t>
      </w:r>
      <w:r w:rsidR="00AB2606" w:rsidRPr="00AB2606">
        <w:rPr>
          <w:rFonts w:eastAsia="Times New Roman"/>
          <w:bCs/>
        </w:rPr>
        <w:t>16</w:t>
      </w:r>
      <w:bookmarkStart w:id="0" w:name="_GoBack"/>
      <w:bookmarkEnd w:id="0"/>
      <w:r w:rsidR="00AB2606">
        <w:rPr>
          <w:rFonts w:eastAsia="Times New Roman"/>
          <w:bCs/>
        </w:rPr>
        <w:t>.</w:t>
      </w:r>
      <w:r w:rsidR="00AB2606" w:rsidRPr="00AB2606">
        <w:rPr>
          <w:rFonts w:eastAsia="Times New Roman"/>
          <w:bCs/>
        </w:rPr>
        <w:t>11</w:t>
      </w:r>
      <w:r w:rsidR="00AB2606">
        <w:rPr>
          <w:rFonts w:eastAsia="Times New Roman"/>
          <w:bCs/>
        </w:rPr>
        <w:t>.2018 года №</w:t>
      </w:r>
      <w:r w:rsidR="00AB2606" w:rsidRPr="00AB2606">
        <w:rPr>
          <w:rFonts w:eastAsia="Times New Roman"/>
          <w:bCs/>
        </w:rPr>
        <w:t>59</w:t>
      </w:r>
      <w:r w:rsidRPr="00B037A5">
        <w:rPr>
          <w:rFonts w:eastAsia="Times New Roman"/>
          <w:bCs/>
        </w:rPr>
        <w:t xml:space="preserve"> «</w:t>
      </w:r>
      <w:hyperlink r:id="rId8" w:history="1">
        <w:r w:rsidR="00AB2606" w:rsidRPr="00AB2606">
          <w:rPr>
            <w:rStyle w:val="ac"/>
            <w:b w:val="0"/>
            <w:bCs w:val="0"/>
            <w:color w:val="000000"/>
            <w:szCs w:val="24"/>
          </w:rPr>
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«Хакуринохабльское сельское поселение», свободного от прав третьих лиц (за исключением имущественных прав субъектов малого и среднего предпринимательства)»</w:t>
        </w:r>
      </w:hyperlink>
      <w:r w:rsidRPr="00B037A5">
        <w:rPr>
          <w:rFonts w:eastAsia="Times New Roman"/>
          <w:bCs/>
        </w:rPr>
        <w:t xml:space="preserve"> - отменить.</w:t>
      </w:r>
    </w:p>
    <w:p w:rsidR="00B20AF5" w:rsidRDefault="00B20AF5" w:rsidP="00B20AF5">
      <w:pPr>
        <w:pStyle w:val="a3"/>
        <w:spacing w:after="0"/>
        <w:ind w:firstLine="709"/>
        <w:jc w:val="both"/>
        <w:rPr>
          <w:color w:val="000000"/>
        </w:rPr>
      </w:pPr>
      <w:r w:rsidRPr="00737FDE">
        <w:rPr>
          <w:color w:val="000000"/>
        </w:rPr>
        <w:t xml:space="preserve">4. </w:t>
      </w:r>
      <w:r>
        <w:rPr>
          <w:color w:val="000000"/>
        </w:rPr>
        <w:t xml:space="preserve">   </w:t>
      </w:r>
      <w:r w:rsidRPr="00737FDE">
        <w:rPr>
          <w:color w:val="000000"/>
        </w:rPr>
        <w:t>Настоящее постановление вступает в силу со дня его опубликования.</w:t>
      </w:r>
    </w:p>
    <w:p w:rsidR="00B037A5" w:rsidRDefault="00B037A5" w:rsidP="00B10801"/>
    <w:p w:rsidR="00B10801" w:rsidRDefault="00B10801" w:rsidP="00AB2606">
      <w:r>
        <w:t>Г</w:t>
      </w:r>
      <w:r w:rsidRPr="000E3CC9">
        <w:t>лав</w:t>
      </w:r>
      <w:r>
        <w:t>а</w:t>
      </w:r>
      <w:r w:rsidRPr="000E3CC9">
        <w:t xml:space="preserve"> МО «</w:t>
      </w:r>
      <w:r>
        <w:t xml:space="preserve">Хакуринохабльское </w:t>
      </w:r>
    </w:p>
    <w:p w:rsidR="00B20AF5" w:rsidRPr="00B20AF5" w:rsidRDefault="00B10801" w:rsidP="00AB2606">
      <w:r>
        <w:t>сельское поселение</w:t>
      </w:r>
      <w:r w:rsidRPr="000E3CC9">
        <w:t xml:space="preserve">»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</w:t>
      </w:r>
      <w:r w:rsidR="007B7897">
        <w:t xml:space="preserve">           </w:t>
      </w:r>
      <w:r w:rsidR="00B037A5">
        <w:t xml:space="preserve">В.А. </w:t>
      </w:r>
      <w:proofErr w:type="spellStart"/>
      <w:r w:rsidR="00B037A5">
        <w:t>Беданоков</w:t>
      </w:r>
      <w:proofErr w:type="spellEnd"/>
    </w:p>
    <w:p w:rsidR="00B20AF5" w:rsidRPr="00874AB0" w:rsidRDefault="00B20AF5" w:rsidP="00B20AF5">
      <w:pPr>
        <w:contextualSpacing/>
        <w:jc w:val="right"/>
      </w:pPr>
      <w:r w:rsidRPr="00874AB0">
        <w:lastRenderedPageBreak/>
        <w:t xml:space="preserve">Приложение </w:t>
      </w:r>
    </w:p>
    <w:p w:rsidR="00B20AF5" w:rsidRPr="00874AB0" w:rsidRDefault="00B20AF5" w:rsidP="00B20AF5">
      <w:pPr>
        <w:contextualSpacing/>
        <w:jc w:val="right"/>
      </w:pPr>
      <w:r w:rsidRPr="00874AB0">
        <w:t xml:space="preserve">к постановлению </w:t>
      </w:r>
      <w:r>
        <w:t>а</w:t>
      </w:r>
      <w:r w:rsidRPr="00874AB0">
        <w:t xml:space="preserve">дминистрации </w:t>
      </w:r>
    </w:p>
    <w:p w:rsidR="00B20AF5" w:rsidRDefault="00B20AF5" w:rsidP="00B20AF5">
      <w:pPr>
        <w:contextualSpacing/>
        <w:jc w:val="right"/>
      </w:pPr>
      <w:r w:rsidRPr="00737FDE">
        <w:t xml:space="preserve">муниципального образования </w:t>
      </w:r>
    </w:p>
    <w:p w:rsidR="00B20AF5" w:rsidRDefault="00B20AF5" w:rsidP="00B20AF5">
      <w:pPr>
        <w:contextualSpacing/>
        <w:jc w:val="right"/>
      </w:pPr>
      <w:r>
        <w:t>«Хакуринохабльское сельское поселение»</w:t>
      </w:r>
    </w:p>
    <w:p w:rsidR="00B20AF5" w:rsidRPr="008547F8" w:rsidRDefault="00B20AF5" w:rsidP="00B20AF5">
      <w:r>
        <w:t xml:space="preserve">                                                                                                             </w:t>
      </w:r>
      <w:r w:rsidRPr="00874AB0">
        <w:t xml:space="preserve"> от </w:t>
      </w:r>
      <w:r w:rsidR="00B037A5">
        <w:t>14.10</w:t>
      </w:r>
      <w:r>
        <w:t xml:space="preserve">.2019г. </w:t>
      </w:r>
      <w:r w:rsidRPr="008547F8">
        <w:t xml:space="preserve">  № </w:t>
      </w:r>
      <w:r w:rsidR="00B037A5">
        <w:t>37</w:t>
      </w:r>
    </w:p>
    <w:p w:rsidR="00B20AF5" w:rsidRPr="00874AB0" w:rsidRDefault="00B20AF5" w:rsidP="00B20AF5">
      <w:pPr>
        <w:contextualSpacing/>
        <w:jc w:val="right"/>
        <w:rPr>
          <w:sz w:val="28"/>
          <w:szCs w:val="28"/>
        </w:rPr>
      </w:pPr>
    </w:p>
    <w:tbl>
      <w:tblPr>
        <w:tblW w:w="10348" w:type="dxa"/>
        <w:tblInd w:w="-639" w:type="dxa"/>
        <w:tblLook w:val="04A0" w:firstRow="1" w:lastRow="0" w:firstColumn="1" w:lastColumn="0" w:noHBand="0" w:noVBand="1"/>
      </w:tblPr>
      <w:tblGrid>
        <w:gridCol w:w="10348"/>
      </w:tblGrid>
      <w:tr w:rsidR="00B20AF5" w:rsidRPr="00874AB0" w:rsidTr="00A8239F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Положение</w:t>
            </w: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 xml:space="preserve"> «Хакуринохабльское сельское поселение»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4AB0">
              <w:rPr>
                <w:b/>
                <w:bCs/>
                <w:sz w:val="28"/>
                <w:szCs w:val="28"/>
              </w:rPr>
              <w:t>,</w:t>
            </w:r>
            <w:proofErr w:type="gramEnd"/>
            <w:r w:rsidRPr="00874AB0">
              <w:rPr>
                <w:b/>
                <w:bCs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 </w:t>
            </w:r>
          </w:p>
          <w:p w:rsidR="00B20AF5" w:rsidRDefault="00B20AF5" w:rsidP="00A8239F">
            <w:pPr>
              <w:pStyle w:val="ab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>
              <w:rPr>
                <w:sz w:val="28"/>
                <w:szCs w:val="28"/>
              </w:rPr>
              <w:t xml:space="preserve"> «Хакуринохабльское сельское поселение»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74AB0">
              <w:rPr>
                <w:sz w:val="28"/>
                <w:szCs w:val="28"/>
              </w:rPr>
              <w:t>,</w:t>
            </w:r>
            <w:proofErr w:type="gramEnd"/>
            <w:r w:rsidRPr="00874AB0">
              <w:rPr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1.2. </w:t>
            </w:r>
            <w:proofErr w:type="gramStart"/>
            <w:r w:rsidRPr="00874AB0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Pr="00874AB0">
              <w:rPr>
                <w:sz w:val="28"/>
                <w:szCs w:val="28"/>
              </w:rPr>
              <w:t>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sz w:val="28"/>
                <w:szCs w:val="28"/>
              </w:rPr>
              <w:t xml:space="preserve">, </w:t>
            </w:r>
            <w:proofErr w:type="gramStart"/>
            <w:r w:rsidRPr="00874AB0">
              <w:rPr>
                <w:sz w:val="28"/>
                <w:szCs w:val="28"/>
              </w:rPr>
              <w:t>сведения</w:t>
            </w:r>
            <w:proofErr w:type="gramEnd"/>
            <w:r w:rsidRPr="00874AB0">
              <w:rPr>
                <w:sz w:val="28"/>
                <w:szCs w:val="28"/>
              </w:rPr>
              <w:t xml:space="preserve"> о которых содержатся в едином </w:t>
            </w:r>
            <w:r w:rsidRPr="00874AB0">
              <w:rPr>
                <w:sz w:val="28"/>
                <w:szCs w:val="28"/>
              </w:rPr>
              <w:lastRenderedPageBreak/>
              <w:t>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pStyle w:val="ab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а) администрацией муниципального образования </w:t>
            </w:r>
            <w:r>
              <w:rPr>
                <w:sz w:val="28"/>
                <w:szCs w:val="28"/>
              </w:rPr>
              <w:t xml:space="preserve"> «Хакуринохабльское сельское поселение» </w:t>
            </w:r>
            <w:r w:rsidRPr="00874AB0">
              <w:rPr>
                <w:sz w:val="28"/>
                <w:szCs w:val="28"/>
              </w:rPr>
              <w:t xml:space="preserve"> (далее – уполномоченный орган) </w:t>
            </w:r>
            <w:r>
              <w:rPr>
                <w:sz w:val="28"/>
                <w:szCs w:val="28"/>
              </w:rPr>
              <w:t>– в отношении имущества казны муниципальное образование</w:t>
            </w:r>
            <w:r w:rsidRPr="00874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«Хакуринохабльское сельское поселение»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74AB0">
              <w:rPr>
                <w:sz w:val="28"/>
                <w:szCs w:val="28"/>
              </w:rPr>
              <w:t>;</w:t>
            </w:r>
            <w:proofErr w:type="gramEnd"/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874AB0">
              <w:rPr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874AB0">
              <w:rPr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sz w:val="28"/>
                <w:szCs w:val="28"/>
              </w:rPr>
              <w:t>торгах</w:t>
            </w:r>
            <w:proofErr w:type="gramEnd"/>
            <w:r w:rsidRPr="00874AB0">
              <w:rPr>
                <w:sz w:val="28"/>
                <w:szCs w:val="28"/>
              </w:rPr>
              <w:t xml:space="preserve">. 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sz w:val="28"/>
                <w:szCs w:val="28"/>
              </w:rPr>
      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</w:t>
            </w:r>
            <w:r w:rsidRPr="00874AB0">
              <w:rPr>
                <w:sz w:val="28"/>
                <w:szCs w:val="28"/>
              </w:rPr>
              <w:lastRenderedPageBreak/>
              <w:t>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874AB0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874AB0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4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«Хакуринохабльское сельское поселение»</w:t>
            </w:r>
            <w:r w:rsidRPr="00874AB0">
              <w:rPr>
                <w:sz w:val="28"/>
                <w:szCs w:val="28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является субъектом МСП;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sz w:val="28"/>
                <w:szCs w:val="28"/>
              </w:rPr>
              <w:t>и</w:t>
            </w:r>
            <w:proofErr w:type="gramEnd"/>
            <w:r w:rsidRPr="00874AB0"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874AB0">
              <w:rPr>
                <w:sz w:val="28"/>
                <w:szCs w:val="28"/>
              </w:rPr>
              <w:t>имущества</w:t>
            </w:r>
            <w:proofErr w:type="gramEnd"/>
            <w:r w:rsidRPr="00874AB0"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sz w:val="28"/>
                <w:szCs w:val="28"/>
              </w:rPr>
              <w:t>,</w:t>
            </w:r>
            <w:proofErr w:type="gramEnd"/>
            <w:r w:rsidRPr="00874AB0"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sz w:val="28"/>
                <w:szCs w:val="28"/>
              </w:rPr>
      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</w:t>
            </w:r>
            <w:r w:rsidRPr="00874AB0">
              <w:rPr>
                <w:sz w:val="28"/>
                <w:szCs w:val="28"/>
              </w:rPr>
              <w:lastRenderedPageBreak/>
              <w:t>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sz w:val="28"/>
                <w:szCs w:val="28"/>
              </w:rPr>
              <w:t>ии ау</w:t>
            </w:r>
            <w:proofErr w:type="gramEnd"/>
            <w:r w:rsidRPr="00874AB0">
              <w:rPr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874AB0">
              <w:rPr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874AB0">
              <w:rPr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sz w:val="28"/>
                <w:szCs w:val="28"/>
              </w:rPr>
              <w:t>ств в ср</w:t>
            </w:r>
            <w:proofErr w:type="gramEnd"/>
            <w:r w:rsidRPr="00874AB0">
              <w:rPr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sz w:val="28"/>
                <w:szCs w:val="28"/>
              </w:rPr>
              <w:t>числе</w:t>
            </w:r>
            <w:proofErr w:type="gramEnd"/>
            <w:r w:rsidRPr="00874AB0">
              <w:rPr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>- порча имущества;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sz w:val="28"/>
                <w:szCs w:val="28"/>
              </w:rPr>
              <w:t xml:space="preserve">, и согласие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«Хакуринохабльское сельское поселение»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74AB0">
              <w:rPr>
                <w:sz w:val="28"/>
                <w:szCs w:val="28"/>
              </w:rPr>
              <w:t>,</w:t>
            </w:r>
            <w:proofErr w:type="gramEnd"/>
            <w:r w:rsidRPr="00874AB0">
              <w:rPr>
                <w:sz w:val="28"/>
                <w:szCs w:val="28"/>
              </w:rPr>
              <w:t xml:space="preserve"> осуществляющего полномочия собственника такого имущества, предусматривает применение указанных условий.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sz w:val="28"/>
                <w:szCs w:val="28"/>
                <w:lang w:val="en-US"/>
              </w:rPr>
              <w:t>V</w:t>
            </w:r>
            <w:r w:rsidRPr="00874AB0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4.2.2. </w:t>
            </w:r>
            <w:r w:rsidRPr="00874AB0">
              <w:rPr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sz w:val="28"/>
                <w:szCs w:val="28"/>
              </w:rPr>
              <w:t xml:space="preserve">         4.3. </w:t>
            </w:r>
            <w:r w:rsidRPr="00874AB0">
              <w:rPr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 xml:space="preserve"> если </w:t>
            </w:r>
            <w:r w:rsidRPr="00874AB0">
              <w:rPr>
                <w:color w:val="000000"/>
                <w:sz w:val="28"/>
                <w:szCs w:val="28"/>
              </w:rPr>
              <w:lastRenderedPageBreak/>
              <w:t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4.4. В извещение о проведен</w:t>
            </w:r>
            <w:proofErr w:type="gramStart"/>
            <w:r w:rsidRPr="00874AB0">
              <w:rPr>
                <w:sz w:val="28"/>
                <w:szCs w:val="28"/>
              </w:rPr>
              <w:t>ии ау</w:t>
            </w:r>
            <w:proofErr w:type="gramEnd"/>
            <w:r w:rsidRPr="00874AB0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 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.».</w:t>
            </w:r>
            <w:proofErr w:type="gramEnd"/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 4.5. </w:t>
            </w:r>
            <w:r w:rsidRPr="00874AB0">
              <w:rPr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lastRenderedPageBreak/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Pr="00874AB0">
              <w:rPr>
                <w:color w:val="000000"/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874AB0">
              <w:rPr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20AF5" w:rsidRPr="00874AB0" w:rsidRDefault="00B20AF5" w:rsidP="00A8239F">
            <w:pPr>
              <w:contextualSpacing/>
              <w:rPr>
                <w:sz w:val="28"/>
                <w:szCs w:val="28"/>
              </w:rPr>
            </w:pPr>
            <w:bookmarkStart w:id="25" w:name="Par491"/>
            <w:bookmarkEnd w:id="25"/>
          </w:p>
          <w:p w:rsidR="00B20AF5" w:rsidRPr="00874AB0" w:rsidRDefault="00B20AF5" w:rsidP="00A8239F">
            <w:pPr>
              <w:contextualSpacing/>
              <w:rPr>
                <w:sz w:val="28"/>
                <w:szCs w:val="28"/>
              </w:rPr>
            </w:pPr>
            <w:r w:rsidRPr="00874AB0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contextualSpacing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B20AF5" w:rsidRDefault="00B20AF5" w:rsidP="00A8239F">
            <w:pPr>
              <w:ind w:firstLine="708"/>
            </w:pPr>
          </w:p>
          <w:p w:rsidR="00B20AF5" w:rsidRDefault="00B20AF5" w:rsidP="00A8239F">
            <w:pPr>
              <w:jc w:val="both"/>
              <w:rPr>
                <w:rFonts w:eastAsia="Times New Roman"/>
              </w:rPr>
            </w:pPr>
          </w:p>
          <w:p w:rsidR="00B20AF5" w:rsidRDefault="00B20AF5" w:rsidP="00A8239F">
            <w:pPr>
              <w:jc w:val="both"/>
            </w:pPr>
          </w:p>
          <w:p w:rsidR="00B20AF5" w:rsidRPr="00D52831" w:rsidRDefault="00B20AF5" w:rsidP="00A8239F">
            <w:pPr>
              <w:jc w:val="both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B20AF5" w:rsidRPr="00874AB0" w:rsidRDefault="00B20AF5" w:rsidP="00B20AF5">
      <w:pPr>
        <w:contextualSpacing/>
        <w:jc w:val="both"/>
        <w:rPr>
          <w:sz w:val="28"/>
          <w:szCs w:val="28"/>
        </w:rPr>
      </w:pPr>
    </w:p>
    <w:p w:rsidR="00B20AF5" w:rsidRPr="00874AB0" w:rsidRDefault="00B20AF5" w:rsidP="00B20AF5">
      <w:pPr>
        <w:ind w:left="-709"/>
        <w:contextualSpacing/>
      </w:pPr>
    </w:p>
    <w:p w:rsidR="00E15D25" w:rsidRDefault="00E15D25" w:rsidP="00B20AF5"/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C729E"/>
    <w:rsid w:val="00465391"/>
    <w:rsid w:val="005D155B"/>
    <w:rsid w:val="00750CBF"/>
    <w:rsid w:val="007B4C50"/>
    <w:rsid w:val="007B7897"/>
    <w:rsid w:val="00954689"/>
    <w:rsid w:val="00AB2606"/>
    <w:rsid w:val="00AF5D95"/>
    <w:rsid w:val="00B037A5"/>
    <w:rsid w:val="00B10801"/>
    <w:rsid w:val="00B12011"/>
    <w:rsid w:val="00B20AF5"/>
    <w:rsid w:val="00BB6BB5"/>
    <w:rsid w:val="00E15D25"/>
    <w:rsid w:val="00ED0952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AB26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AB26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909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C6-85C9-4D1D-98B6-321B31A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18</cp:revision>
  <cp:lastPrinted>2019-09-25T08:51:00Z</cp:lastPrinted>
  <dcterms:created xsi:type="dcterms:W3CDTF">2019-06-11T12:16:00Z</dcterms:created>
  <dcterms:modified xsi:type="dcterms:W3CDTF">2019-10-28T13:27:00Z</dcterms:modified>
</cp:coreProperties>
</file>