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7"/>
        <w:tblW w:w="99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B10801" w:rsidTr="00EC6A0D">
        <w:trPr>
          <w:cantSplit/>
        </w:trPr>
        <w:tc>
          <w:tcPr>
            <w:tcW w:w="40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C6A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B10801" w:rsidRDefault="00B10801" w:rsidP="00EC6A0D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B10801" w:rsidRDefault="00B10801" w:rsidP="00EC6A0D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B10801" w:rsidRDefault="00B10801" w:rsidP="00EC6A0D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B10801" w:rsidRDefault="00B10801" w:rsidP="00EC6A0D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B10801" w:rsidRDefault="00B10801" w:rsidP="00EC6A0D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ул. Шовгенова,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C6A0D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 wp14:anchorId="2653E8CC" wp14:editId="7C16AF6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C6A0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B10801" w:rsidRDefault="00B10801" w:rsidP="00EC6A0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Хьакурынэхьаблэ муниципальнэ къоджэ псэуп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ып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эм изэхэщап</w:t>
            </w:r>
            <w:r>
              <w:rPr>
                <w:b/>
                <w:i/>
                <w:szCs w:val="20"/>
                <w:lang w:val="en-US"/>
              </w:rPr>
              <w:t>I</w:t>
            </w:r>
          </w:p>
          <w:p w:rsidR="00B10801" w:rsidRDefault="00B10801" w:rsidP="00EC6A0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B10801" w:rsidRDefault="00B10801" w:rsidP="00EC6A0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385440, къ. Хьакурынэхьабл,</w:t>
            </w:r>
          </w:p>
          <w:p w:rsidR="00B10801" w:rsidRDefault="00B10801" w:rsidP="00EC6A0D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ур. Шэуджэным ыц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, 13</w:t>
            </w:r>
          </w:p>
        </w:tc>
      </w:tr>
    </w:tbl>
    <w:p w:rsidR="00FF768C" w:rsidRPr="00FF768C" w:rsidRDefault="00FF768C" w:rsidP="00FF768C">
      <w:pPr>
        <w:rPr>
          <w:rFonts w:eastAsia="Times New Roman"/>
          <w:b/>
        </w:rPr>
      </w:pPr>
    </w:p>
    <w:tbl>
      <w:tblPr>
        <w:tblpPr w:leftFromText="180" w:rightFromText="180" w:horzAnchor="margin" w:tblpXSpec="center" w:tblpY="-797"/>
        <w:tblW w:w="99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FF768C" w:rsidTr="00285A25">
        <w:trPr>
          <w:cantSplit/>
        </w:trPr>
        <w:tc>
          <w:tcPr>
            <w:tcW w:w="40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768C" w:rsidRDefault="00FF768C" w:rsidP="00285A2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FF768C" w:rsidRDefault="00FF768C" w:rsidP="00285A25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FF768C" w:rsidRDefault="00FF768C" w:rsidP="00285A25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FF768C" w:rsidRDefault="00FF768C" w:rsidP="00285A25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FF768C" w:rsidRDefault="00FF768C" w:rsidP="00285A25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FF768C" w:rsidRDefault="00FF768C" w:rsidP="00285A25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ул. Шовгенова,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768C" w:rsidRDefault="00FF768C" w:rsidP="00285A25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 wp14:anchorId="011142C7" wp14:editId="0E3B761B">
                  <wp:extent cx="93345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F768C" w:rsidRDefault="00FF768C" w:rsidP="00285A25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FF768C" w:rsidRDefault="00FF768C" w:rsidP="00285A2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Хьакурынэхьаблэ муниципальнэ къоджэ псэуп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ып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эм изэхэщап</w:t>
            </w:r>
            <w:r>
              <w:rPr>
                <w:b/>
                <w:i/>
                <w:szCs w:val="20"/>
                <w:lang w:val="en-US"/>
              </w:rPr>
              <w:t>I</w:t>
            </w:r>
          </w:p>
          <w:p w:rsidR="00FF768C" w:rsidRDefault="00FF768C" w:rsidP="00285A2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FF768C" w:rsidRDefault="00FF768C" w:rsidP="00285A2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385440, къ. Хьакурынэхьабл,</w:t>
            </w:r>
          </w:p>
          <w:p w:rsidR="00FF768C" w:rsidRDefault="00FF768C" w:rsidP="00285A25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ур. Шэуджэным ыц</w:t>
            </w:r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>, 13</w:t>
            </w:r>
          </w:p>
        </w:tc>
      </w:tr>
    </w:tbl>
    <w:p w:rsidR="00FF768C" w:rsidRDefault="00FF768C" w:rsidP="00FF768C">
      <w:pPr>
        <w:pStyle w:val="1"/>
        <w:jc w:val="center"/>
        <w:rPr>
          <w:sz w:val="32"/>
          <w:szCs w:val="32"/>
        </w:rPr>
      </w:pPr>
    </w:p>
    <w:p w:rsidR="00FF768C" w:rsidRPr="00C2479C" w:rsidRDefault="0051390A" w:rsidP="009242CF">
      <w:pPr>
        <w:pStyle w:val="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</w:t>
      </w:r>
      <w:r w:rsidR="00FF768C" w:rsidRPr="00D74FE9">
        <w:rPr>
          <w:b/>
          <w:sz w:val="32"/>
          <w:szCs w:val="32"/>
        </w:rPr>
        <w:t>ОСТАНОВЛЕНИ</w:t>
      </w:r>
      <w:r w:rsidR="00C2479C">
        <w:rPr>
          <w:b/>
          <w:sz w:val="32"/>
          <w:szCs w:val="32"/>
          <w:lang w:val="en-US"/>
        </w:rPr>
        <w:t>E</w:t>
      </w:r>
    </w:p>
    <w:p w:rsidR="0051390A" w:rsidRPr="0051390A" w:rsidRDefault="0051390A" w:rsidP="009242CF">
      <w:pPr>
        <w:jc w:val="center"/>
      </w:pPr>
    </w:p>
    <w:p w:rsidR="00FF768C" w:rsidRDefault="00FF768C" w:rsidP="009242CF">
      <w:pPr>
        <w:jc w:val="center"/>
        <w:rPr>
          <w:b/>
        </w:rPr>
      </w:pPr>
      <w:r w:rsidRPr="00D74FE9">
        <w:rPr>
          <w:b/>
        </w:rPr>
        <w:t>от «</w:t>
      </w:r>
      <w:r w:rsidR="00044376">
        <w:rPr>
          <w:b/>
          <w:lang w:val="en-US"/>
        </w:rPr>
        <w:t>08</w:t>
      </w:r>
      <w:r w:rsidR="00044376">
        <w:rPr>
          <w:b/>
        </w:rPr>
        <w:t>»</w:t>
      </w:r>
      <w:r w:rsidR="00044376">
        <w:rPr>
          <w:b/>
          <w:lang w:val="en-US"/>
        </w:rPr>
        <w:t xml:space="preserve"> </w:t>
      </w:r>
      <w:r w:rsidR="00044376">
        <w:rPr>
          <w:b/>
        </w:rPr>
        <w:t xml:space="preserve">февраля </w:t>
      </w:r>
      <w:r w:rsidR="009242CF">
        <w:rPr>
          <w:b/>
        </w:rPr>
        <w:t>202</w:t>
      </w:r>
      <w:r w:rsidR="009242CF">
        <w:rPr>
          <w:b/>
          <w:lang w:val="en-US"/>
        </w:rPr>
        <w:t>1</w:t>
      </w:r>
      <w:r w:rsidRPr="00D74FE9">
        <w:rPr>
          <w:b/>
        </w:rPr>
        <w:t xml:space="preserve"> года №</w:t>
      </w:r>
      <w:r w:rsidR="00044376">
        <w:rPr>
          <w:b/>
        </w:rPr>
        <w:t>5</w:t>
      </w:r>
    </w:p>
    <w:p w:rsidR="0051390A" w:rsidRPr="00D74FE9" w:rsidRDefault="0051390A" w:rsidP="009242CF">
      <w:pPr>
        <w:jc w:val="center"/>
        <w:rPr>
          <w:b/>
        </w:rPr>
      </w:pPr>
    </w:p>
    <w:p w:rsidR="00FF768C" w:rsidRDefault="00FF768C" w:rsidP="009242CF">
      <w:pPr>
        <w:jc w:val="center"/>
        <w:rPr>
          <w:b/>
        </w:rPr>
      </w:pPr>
      <w:r>
        <w:rPr>
          <w:b/>
        </w:rPr>
        <w:t>а.  Хакуринохабль</w:t>
      </w:r>
    </w:p>
    <w:p w:rsidR="00FF768C" w:rsidRPr="00FF768C" w:rsidRDefault="00FF768C" w:rsidP="0051390A">
      <w:pPr>
        <w:rPr>
          <w:rFonts w:eastAsia="Times New Roman"/>
          <w:b/>
          <w:sz w:val="28"/>
          <w:szCs w:val="28"/>
        </w:rPr>
      </w:pPr>
    </w:p>
    <w:p w:rsidR="00FF768C" w:rsidRPr="00FF768C" w:rsidRDefault="00FF768C" w:rsidP="00FF768C">
      <w:pPr>
        <w:suppressAutoHyphens/>
        <w:autoSpaceDE w:val="0"/>
        <w:autoSpaceDN w:val="0"/>
        <w:adjustRightInd w:val="0"/>
        <w:ind w:right="2834"/>
        <w:jc w:val="both"/>
        <w:rPr>
          <w:rFonts w:eastAsia="Times New Roman"/>
          <w:b/>
          <w:sz w:val="28"/>
          <w:szCs w:val="28"/>
          <w:lang w:eastAsia="ar-SA"/>
        </w:rPr>
      </w:pPr>
      <w:r w:rsidRPr="00FF768C">
        <w:rPr>
          <w:rFonts w:eastAsia="Times New Roman"/>
          <w:b/>
          <w:bCs/>
          <w:sz w:val="28"/>
          <w:szCs w:val="28"/>
          <w:lang w:eastAsia="ar-SA"/>
        </w:rPr>
        <w:t xml:space="preserve"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r w:rsidRPr="00FF768C">
        <w:rPr>
          <w:rFonts w:eastAsia="Times New Roman"/>
          <w:b/>
          <w:bCs/>
          <w:sz w:val="28"/>
          <w:szCs w:val="28"/>
        </w:rPr>
        <w:t>«</w:t>
      </w:r>
      <w:r w:rsidR="002013D7" w:rsidRPr="002013D7">
        <w:rPr>
          <w:rFonts w:eastAsia="Times New Roman"/>
          <w:b/>
          <w:bCs/>
          <w:sz w:val="28"/>
          <w:szCs w:val="28"/>
        </w:rPr>
        <w:t xml:space="preserve">Хакуринохабльское </w:t>
      </w:r>
      <w:r w:rsidRPr="00FF768C">
        <w:rPr>
          <w:rFonts w:eastAsia="Times New Roman"/>
          <w:b/>
          <w:bCs/>
          <w:sz w:val="28"/>
          <w:szCs w:val="28"/>
        </w:rPr>
        <w:t xml:space="preserve">сельское поселение»  </w:t>
      </w:r>
    </w:p>
    <w:p w:rsidR="00FF768C" w:rsidRPr="00FF768C" w:rsidRDefault="00FF768C" w:rsidP="00FF768C">
      <w:pPr>
        <w:suppressAutoHyphens/>
        <w:autoSpaceDE w:val="0"/>
        <w:autoSpaceDN w:val="0"/>
        <w:adjustRightInd w:val="0"/>
        <w:ind w:right="2834"/>
        <w:jc w:val="both"/>
        <w:rPr>
          <w:rFonts w:eastAsia="Times New Roman"/>
          <w:b/>
          <w:sz w:val="28"/>
          <w:szCs w:val="28"/>
          <w:lang w:eastAsia="ar-SA"/>
        </w:rPr>
      </w:pPr>
    </w:p>
    <w:p w:rsidR="00FF768C" w:rsidRDefault="00FF768C" w:rsidP="00FF768C">
      <w:pPr>
        <w:shd w:val="clear" w:color="auto" w:fill="FFFFFF"/>
        <w:jc w:val="both"/>
        <w:outlineLvl w:val="1"/>
        <w:rPr>
          <w:rFonts w:eastAsia="Times New Roman"/>
          <w:bCs/>
          <w:sz w:val="28"/>
          <w:szCs w:val="28"/>
        </w:rPr>
      </w:pPr>
      <w:r w:rsidRPr="00FF768C">
        <w:rPr>
          <w:rFonts w:eastAsia="Times New Roman"/>
          <w:sz w:val="28"/>
          <w:szCs w:val="28"/>
        </w:rPr>
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F768C">
        <w:rPr>
          <w:rFonts w:eastAsia="Times New Roman"/>
          <w:sz w:val="28"/>
          <w:szCs w:val="28"/>
          <w:lang w:eastAsia="ar-SA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деятельности, руководствуясь </w:t>
      </w:r>
      <w:r w:rsidRPr="00FF768C">
        <w:rPr>
          <w:rFonts w:eastAsia="Times New Roman"/>
          <w:sz w:val="28"/>
          <w:szCs w:val="28"/>
        </w:rPr>
        <w:t>Уставом муниципального образования 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поселение», </w:t>
      </w:r>
      <w:r w:rsidRPr="00FF768C">
        <w:rPr>
          <w:rFonts w:eastAsia="Times New Roman"/>
          <w:bCs/>
          <w:sz w:val="28"/>
          <w:szCs w:val="28"/>
        </w:rPr>
        <w:t>администрация муниципального образования 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bCs/>
          <w:sz w:val="28"/>
          <w:szCs w:val="28"/>
        </w:rPr>
        <w:t xml:space="preserve"> сельское поселение» </w:t>
      </w:r>
    </w:p>
    <w:p w:rsidR="00FF768C" w:rsidRDefault="00FF768C" w:rsidP="00FF768C">
      <w:pPr>
        <w:shd w:val="clear" w:color="auto" w:fill="FFFFFF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</w:t>
      </w:r>
    </w:p>
    <w:p w:rsidR="00FF768C" w:rsidRPr="00044376" w:rsidRDefault="0051390A" w:rsidP="00C2479C">
      <w:pPr>
        <w:shd w:val="clear" w:color="auto" w:fill="FFFFFF"/>
        <w:jc w:val="center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ПОСТАНОВЛЯЮ</w:t>
      </w:r>
      <w:r w:rsidR="00FF768C" w:rsidRPr="00FF768C">
        <w:rPr>
          <w:rFonts w:eastAsia="Times New Roman"/>
          <w:bCs/>
          <w:sz w:val="28"/>
          <w:szCs w:val="28"/>
        </w:rPr>
        <w:t xml:space="preserve"> :</w:t>
      </w:r>
    </w:p>
    <w:p w:rsidR="009242CF" w:rsidRPr="00044376" w:rsidRDefault="009242CF" w:rsidP="00C2479C">
      <w:pPr>
        <w:shd w:val="clear" w:color="auto" w:fill="FFFFFF"/>
        <w:jc w:val="center"/>
        <w:outlineLvl w:val="1"/>
        <w:rPr>
          <w:rFonts w:eastAsia="Times New Roman"/>
          <w:bCs/>
          <w:sz w:val="28"/>
          <w:szCs w:val="28"/>
        </w:rPr>
      </w:pPr>
    </w:p>
    <w:p w:rsidR="009242CF" w:rsidRPr="00044376" w:rsidRDefault="009242CF" w:rsidP="00C2479C">
      <w:pPr>
        <w:shd w:val="clear" w:color="auto" w:fill="FFFFFF"/>
        <w:jc w:val="center"/>
        <w:outlineLvl w:val="1"/>
        <w:rPr>
          <w:rFonts w:eastAsia="Times New Roman"/>
          <w:bCs/>
          <w:sz w:val="28"/>
          <w:szCs w:val="28"/>
        </w:rPr>
      </w:pPr>
    </w:p>
    <w:p w:rsidR="00FF768C" w:rsidRPr="00FF768C" w:rsidRDefault="00FF768C" w:rsidP="00FF768C">
      <w:pPr>
        <w:suppressAutoHyphens/>
        <w:autoSpaceDE w:val="0"/>
        <w:autoSpaceDN w:val="0"/>
        <w:adjustRightInd w:val="0"/>
        <w:ind w:right="-2"/>
        <w:jc w:val="both"/>
        <w:rPr>
          <w:rFonts w:eastAsia="Times New Roman"/>
          <w:sz w:val="28"/>
          <w:szCs w:val="28"/>
        </w:rPr>
      </w:pPr>
      <w:r w:rsidRPr="00FF768C">
        <w:rPr>
          <w:rFonts w:eastAsia="Times New Roman"/>
          <w:sz w:val="28"/>
          <w:szCs w:val="28"/>
        </w:rPr>
        <w:t xml:space="preserve">         1.  Утвердить Положение о </w:t>
      </w:r>
      <w:r w:rsidRPr="00FF768C">
        <w:rPr>
          <w:rFonts w:eastAsia="Times New Roman"/>
          <w:bCs/>
          <w:sz w:val="28"/>
          <w:szCs w:val="28"/>
          <w:lang w:eastAsia="ar-SA"/>
        </w:rPr>
        <w:t xml:space="preserve"> порядке организации и осуществления муниципального контроля в области торговой деятельности на территории муниципального образования </w:t>
      </w:r>
      <w:r>
        <w:rPr>
          <w:rFonts w:eastAsia="Times New Roman"/>
          <w:bCs/>
          <w:sz w:val="28"/>
          <w:szCs w:val="28"/>
        </w:rPr>
        <w:t>«Хакуринохабльское</w:t>
      </w:r>
      <w:r w:rsidRPr="00FF768C">
        <w:rPr>
          <w:rFonts w:eastAsia="Times New Roman"/>
          <w:bCs/>
          <w:sz w:val="28"/>
          <w:szCs w:val="28"/>
        </w:rPr>
        <w:t xml:space="preserve"> сельское поселение» </w:t>
      </w:r>
      <w:r w:rsidRPr="00FF768C">
        <w:rPr>
          <w:rFonts w:eastAsia="Times New Roman"/>
          <w:sz w:val="28"/>
          <w:szCs w:val="28"/>
        </w:rPr>
        <w:t>(</w:t>
      </w:r>
      <w:hyperlink r:id="rId7" w:anchor="/document/36849954/entry/1000" w:history="1">
        <w:r w:rsidRPr="00FF768C">
          <w:rPr>
            <w:rFonts w:eastAsia="Times New Roman"/>
            <w:sz w:val="28"/>
            <w:szCs w:val="28"/>
            <w:u w:val="single"/>
          </w:rPr>
          <w:t>приложение</w:t>
        </w:r>
      </w:hyperlink>
      <w:r w:rsidRPr="00FF768C">
        <w:rPr>
          <w:rFonts w:eastAsia="Times New Roman"/>
          <w:sz w:val="28"/>
          <w:szCs w:val="28"/>
        </w:rPr>
        <w:t xml:space="preserve"> № 1).</w:t>
      </w:r>
    </w:p>
    <w:p w:rsidR="00FF768C" w:rsidRPr="00FF768C" w:rsidRDefault="00FF768C" w:rsidP="00FF768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F768C">
        <w:rPr>
          <w:rFonts w:eastAsia="Times New Roman"/>
          <w:b/>
          <w:bCs/>
          <w:color w:val="000000"/>
          <w:sz w:val="28"/>
          <w:szCs w:val="28"/>
          <w:lang w:eastAsia="ar-SA"/>
        </w:rPr>
        <w:t xml:space="preserve">         </w:t>
      </w:r>
      <w:r w:rsidRPr="00FF768C">
        <w:rPr>
          <w:rFonts w:eastAsia="Times New Roman"/>
          <w:color w:val="000000"/>
          <w:sz w:val="28"/>
          <w:szCs w:val="28"/>
        </w:rPr>
        <w:t xml:space="preserve"> 2</w:t>
      </w:r>
      <w:r w:rsidRPr="00FF768C">
        <w:rPr>
          <w:rFonts w:eastAsia="Times New Roman"/>
          <w:sz w:val="28"/>
          <w:szCs w:val="28"/>
        </w:rPr>
        <w:t>. Обнародовать настоящее постановление в соответствии с Уставом администрации муниципального образования «</w:t>
      </w:r>
      <w:r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r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2013D7" w:rsidRDefault="00FF768C" w:rsidP="002013D7">
      <w:pPr>
        <w:jc w:val="both"/>
        <w:rPr>
          <w:rFonts w:eastAsia="Times New Roman"/>
          <w:kern w:val="36"/>
          <w:sz w:val="28"/>
          <w:szCs w:val="28"/>
        </w:rPr>
      </w:pPr>
      <w:r w:rsidRPr="00FF768C">
        <w:rPr>
          <w:rFonts w:eastAsia="Times New Roman"/>
          <w:kern w:val="36"/>
          <w:sz w:val="28"/>
          <w:szCs w:val="28"/>
        </w:rPr>
        <w:t xml:space="preserve">         3.</w:t>
      </w:r>
      <w:r w:rsidRPr="00FF768C">
        <w:rPr>
          <w:rFonts w:eastAsia="Times New Roman"/>
          <w:color w:val="CF583F"/>
          <w:kern w:val="36"/>
          <w:sz w:val="28"/>
          <w:szCs w:val="28"/>
        </w:rPr>
        <w:t xml:space="preserve"> </w:t>
      </w:r>
      <w:r w:rsidRPr="00FF768C">
        <w:rPr>
          <w:rFonts w:eastAsia="Times New Roman"/>
          <w:color w:val="000000"/>
          <w:sz w:val="28"/>
          <w:szCs w:val="28"/>
        </w:rPr>
        <w:t>Контроль над выполнением настоящего Постановления  оставляю за собой.</w:t>
      </w:r>
    </w:p>
    <w:p w:rsidR="0051390A" w:rsidRDefault="002013D7" w:rsidP="0051390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lastRenderedPageBreak/>
        <w:t xml:space="preserve">    </w:t>
      </w:r>
      <w:r w:rsidR="00FF768C" w:rsidRPr="00FF768C">
        <w:rPr>
          <w:rFonts w:eastAsia="Times New Roman"/>
          <w:sz w:val="28"/>
          <w:szCs w:val="28"/>
        </w:rPr>
        <w:t xml:space="preserve">4. Постановление вступает в силу с момента его обнародования.  </w:t>
      </w: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r>
        <w:t>Г</w:t>
      </w:r>
      <w:r w:rsidRPr="000E3CC9">
        <w:t>лав</w:t>
      </w:r>
      <w:r>
        <w:t>а</w:t>
      </w:r>
      <w:r w:rsidRPr="000E3CC9">
        <w:t xml:space="preserve"> МО «</w:t>
      </w:r>
      <w:r>
        <w:t xml:space="preserve">Хакуринохабльское      </w:t>
      </w:r>
    </w:p>
    <w:p w:rsidR="0051390A" w:rsidRDefault="0051390A" w:rsidP="0051390A">
      <w:r>
        <w:t>сельское поселение</w:t>
      </w:r>
      <w:r w:rsidRPr="000E3CC9">
        <w:t xml:space="preserve">»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В.А. Беданоков</w:t>
      </w:r>
    </w:p>
    <w:p w:rsidR="0051390A" w:rsidRPr="0051390A" w:rsidRDefault="0051390A" w:rsidP="0051390A">
      <w:pPr>
        <w:rPr>
          <w:rFonts w:eastAsia="Times New Roman"/>
          <w:b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51390A" w:rsidP="0051390A">
      <w:pPr>
        <w:jc w:val="both"/>
        <w:rPr>
          <w:rFonts w:eastAsia="Times New Roman"/>
          <w:sz w:val="28"/>
          <w:szCs w:val="28"/>
        </w:rPr>
      </w:pPr>
    </w:p>
    <w:p w:rsidR="0051390A" w:rsidRDefault="00FF768C" w:rsidP="00FF768C">
      <w:pPr>
        <w:outlineLvl w:val="1"/>
        <w:rPr>
          <w:rFonts w:eastAsia="Times New Roman"/>
        </w:rPr>
      </w:pPr>
      <w:r w:rsidRPr="00FF768C">
        <w:rPr>
          <w:rFonts w:eastAsia="Times New Roman"/>
        </w:rPr>
        <w:t xml:space="preserve">                                                                                                                    </w:t>
      </w: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</w:t>
      </w: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51390A" w:rsidRDefault="0051390A" w:rsidP="00FF768C">
      <w:pPr>
        <w:outlineLvl w:val="1"/>
        <w:rPr>
          <w:rFonts w:eastAsia="Times New Roman"/>
        </w:rPr>
      </w:pPr>
    </w:p>
    <w:p w:rsidR="00C1494E" w:rsidRDefault="0051390A" w:rsidP="00FF768C">
      <w:pPr>
        <w:outlineLvl w:val="1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</w:t>
      </w:r>
      <w:r w:rsidR="00FF768C" w:rsidRPr="00FF768C">
        <w:rPr>
          <w:rFonts w:eastAsia="Times New Roman"/>
        </w:rPr>
        <w:t xml:space="preserve">       </w:t>
      </w:r>
    </w:p>
    <w:p w:rsidR="00C1494E" w:rsidRPr="009242CF" w:rsidRDefault="00C1494E" w:rsidP="00FF768C">
      <w:pPr>
        <w:outlineLvl w:val="1"/>
        <w:rPr>
          <w:rFonts w:eastAsia="Times New Roman"/>
        </w:rPr>
      </w:pPr>
    </w:p>
    <w:p w:rsidR="00C2479C" w:rsidRPr="009242CF" w:rsidRDefault="00C2479C" w:rsidP="00FF768C">
      <w:pPr>
        <w:outlineLvl w:val="1"/>
        <w:rPr>
          <w:rFonts w:eastAsia="Times New Roman"/>
        </w:rPr>
      </w:pPr>
    </w:p>
    <w:p w:rsidR="00C2479C" w:rsidRPr="009242CF" w:rsidRDefault="00C2479C" w:rsidP="00FF768C">
      <w:pPr>
        <w:outlineLvl w:val="1"/>
        <w:rPr>
          <w:rFonts w:eastAsia="Times New Roman"/>
        </w:rPr>
      </w:pPr>
    </w:p>
    <w:p w:rsidR="00C2479C" w:rsidRPr="009242CF" w:rsidRDefault="00C2479C" w:rsidP="00FF768C">
      <w:pPr>
        <w:outlineLvl w:val="1"/>
        <w:rPr>
          <w:rFonts w:eastAsia="Times New Roman"/>
        </w:rPr>
      </w:pPr>
    </w:p>
    <w:p w:rsidR="00FF768C" w:rsidRPr="00FF768C" w:rsidRDefault="00C1494E" w:rsidP="00FF768C">
      <w:pPr>
        <w:outlineLvl w:val="1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</w:t>
      </w:r>
      <w:r w:rsidR="00FF768C" w:rsidRPr="00FF768C">
        <w:rPr>
          <w:rFonts w:eastAsia="Times New Roman"/>
        </w:rPr>
        <w:t xml:space="preserve"> </w:t>
      </w:r>
      <w:r w:rsidR="00C2479C">
        <w:rPr>
          <w:rFonts w:eastAsia="Times New Roman"/>
        </w:rPr>
        <w:t xml:space="preserve"> </w:t>
      </w:r>
      <w:r w:rsidR="00FF768C" w:rsidRPr="00FF768C">
        <w:rPr>
          <w:rFonts w:eastAsia="Times New Roman"/>
        </w:rPr>
        <w:t>Приложение № 1</w:t>
      </w:r>
    </w:p>
    <w:p w:rsidR="00FF768C" w:rsidRPr="00FF768C" w:rsidRDefault="00FF768C" w:rsidP="00FF768C">
      <w:pPr>
        <w:jc w:val="right"/>
        <w:outlineLvl w:val="1"/>
        <w:rPr>
          <w:rFonts w:eastAsia="Times New Roman"/>
        </w:rPr>
      </w:pPr>
      <w:r w:rsidRPr="00FF768C">
        <w:rPr>
          <w:rFonts w:eastAsia="Times New Roman"/>
        </w:rPr>
        <w:t xml:space="preserve">Утверждено:  </w:t>
      </w:r>
    </w:p>
    <w:p w:rsidR="00FF768C" w:rsidRPr="00FF768C" w:rsidRDefault="00FF768C" w:rsidP="00FF768C">
      <w:pPr>
        <w:jc w:val="right"/>
        <w:rPr>
          <w:rFonts w:eastAsia="Times New Roman"/>
        </w:rPr>
      </w:pPr>
      <w:r w:rsidRPr="00FF768C">
        <w:rPr>
          <w:rFonts w:eastAsia="Times New Roman"/>
        </w:rPr>
        <w:t xml:space="preserve">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</w:t>
      </w:r>
      <w:r>
        <w:rPr>
          <w:rFonts w:eastAsia="Times New Roman"/>
        </w:rPr>
        <w:t xml:space="preserve">                   «Хакуринохабльское</w:t>
      </w:r>
      <w:r w:rsidRPr="00FF768C">
        <w:rPr>
          <w:rFonts w:eastAsia="Times New Roman"/>
        </w:rPr>
        <w:t xml:space="preserve"> сельское поселение»                                                                                                            </w:t>
      </w:r>
      <w:r w:rsidR="00044376">
        <w:rPr>
          <w:rFonts w:eastAsia="Times New Roman"/>
        </w:rPr>
        <w:t xml:space="preserve">          «08</w:t>
      </w:r>
      <w:r w:rsidR="00C2479C">
        <w:rPr>
          <w:rFonts w:eastAsia="Times New Roman"/>
        </w:rPr>
        <w:t>» _</w:t>
      </w:r>
      <w:r w:rsidR="00044376">
        <w:rPr>
          <w:rFonts w:eastAsia="Times New Roman"/>
        </w:rPr>
        <w:t>02</w:t>
      </w:r>
      <w:r w:rsidR="00C2479C">
        <w:rPr>
          <w:rFonts w:eastAsia="Times New Roman"/>
        </w:rPr>
        <w:t xml:space="preserve"> 2021</w:t>
      </w:r>
      <w:r>
        <w:rPr>
          <w:rFonts w:eastAsia="Times New Roman"/>
        </w:rPr>
        <w:t xml:space="preserve"> №  _</w:t>
      </w:r>
      <w:r w:rsidR="00044376">
        <w:rPr>
          <w:rFonts w:eastAsia="Times New Roman"/>
        </w:rPr>
        <w:t>5</w:t>
      </w:r>
      <w:bookmarkStart w:id="0" w:name="_GoBack"/>
      <w:bookmarkEnd w:id="0"/>
    </w:p>
    <w:p w:rsidR="00FF768C" w:rsidRPr="00FF768C" w:rsidRDefault="00FF768C" w:rsidP="00FF768C">
      <w:pPr>
        <w:rPr>
          <w:rFonts w:eastAsia="Times New Roman"/>
        </w:rPr>
      </w:pPr>
      <w:r w:rsidRPr="00FF768C">
        <w:rPr>
          <w:rFonts w:eastAsia="Times New Roman"/>
        </w:rPr>
        <w:t xml:space="preserve">                                                                                                                            </w:t>
      </w: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jc w:val="center"/>
        <w:rPr>
          <w:rFonts w:eastAsia="Times New Roman"/>
          <w:b/>
          <w:color w:val="212121"/>
          <w:sz w:val="28"/>
          <w:szCs w:val="28"/>
        </w:rPr>
      </w:pPr>
      <w:bookmarkStart w:id="1" w:name="Par29"/>
      <w:bookmarkEnd w:id="1"/>
      <w:r w:rsidRPr="00FF768C">
        <w:rPr>
          <w:rFonts w:eastAsia="Times New Roman"/>
          <w:b/>
          <w:color w:val="212121"/>
          <w:sz w:val="28"/>
          <w:szCs w:val="28"/>
        </w:rPr>
        <w:t>Положение</w:t>
      </w:r>
    </w:p>
    <w:p w:rsidR="00FF768C" w:rsidRPr="00FF768C" w:rsidRDefault="00FF768C" w:rsidP="00FF768C">
      <w:pPr>
        <w:shd w:val="clear" w:color="auto" w:fill="FFFFFF"/>
        <w:jc w:val="center"/>
        <w:rPr>
          <w:rFonts w:eastAsia="Times New Roman"/>
          <w:b/>
          <w:color w:val="212121"/>
          <w:sz w:val="28"/>
          <w:szCs w:val="28"/>
        </w:rPr>
      </w:pPr>
      <w:r w:rsidRPr="00FF768C">
        <w:rPr>
          <w:rFonts w:eastAsia="Times New Roman"/>
          <w:b/>
          <w:color w:val="212121"/>
          <w:sz w:val="28"/>
          <w:szCs w:val="28"/>
        </w:rPr>
        <w:t xml:space="preserve">о порядке организации и осуществления муниципального контроля в области торговой деятельности на территории </w:t>
      </w:r>
      <w:r w:rsidRPr="00FF768C">
        <w:rPr>
          <w:rFonts w:eastAsia="Times New Roman"/>
          <w:b/>
          <w:bCs/>
          <w:color w:val="212121"/>
          <w:sz w:val="28"/>
          <w:szCs w:val="28"/>
        </w:rPr>
        <w:t xml:space="preserve">муниципального образования </w:t>
      </w:r>
      <w:r>
        <w:rPr>
          <w:rFonts w:eastAsia="Times New Roman"/>
          <w:b/>
          <w:sz w:val="28"/>
          <w:szCs w:val="28"/>
        </w:rPr>
        <w:t>«Хакуринохабльское</w:t>
      </w:r>
      <w:r w:rsidRPr="00FF768C">
        <w:rPr>
          <w:rFonts w:eastAsia="Times New Roman"/>
          <w:b/>
          <w:sz w:val="28"/>
          <w:szCs w:val="28"/>
        </w:rPr>
        <w:t xml:space="preserve"> сельское поселение»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bookmarkStart w:id="2" w:name="Par34"/>
      <w:bookmarkEnd w:id="2"/>
      <w:r w:rsidRPr="00FF768C">
        <w:rPr>
          <w:rFonts w:eastAsia="Times New Roman"/>
          <w:color w:val="212121"/>
          <w:sz w:val="28"/>
          <w:szCs w:val="28"/>
        </w:rPr>
        <w:t>Раздел I. Общие положения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b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        1. Положение о порядке организации и осуществления муниципального контроля в области торговой деятельности на территории</w:t>
      </w:r>
      <w:r w:rsidRPr="00FF768C">
        <w:rPr>
          <w:rFonts w:eastAsia="Times New Roman"/>
          <w:bCs/>
          <w:sz w:val="28"/>
          <w:szCs w:val="28"/>
          <w:lang w:eastAsia="ar-SA"/>
        </w:rPr>
        <w:t xml:space="preserve"> муниципального образования </w:t>
      </w:r>
      <w:r w:rsidR="002013D7">
        <w:rPr>
          <w:rFonts w:eastAsia="Times New Roman"/>
          <w:sz w:val="28"/>
          <w:szCs w:val="28"/>
        </w:rPr>
        <w:t>«Хакуринохабльское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(далее - Положение) разработано в соответствии с Федеральным </w:t>
      </w:r>
      <w:hyperlink r:id="rId8" w:history="1">
        <w:r w:rsidRPr="00FF768C">
          <w:rPr>
            <w:rFonts w:eastAsia="Times New Roman"/>
            <w:sz w:val="28"/>
            <w:szCs w:val="28"/>
          </w:rPr>
          <w:t>законом</w:t>
        </w:r>
      </w:hyperlink>
      <w:r w:rsidRPr="00FF768C">
        <w:rPr>
          <w:rFonts w:eastAsia="Times New Roman"/>
          <w:color w:val="212121"/>
          <w:sz w:val="28"/>
          <w:szCs w:val="28"/>
        </w:rPr>
        <w:t> 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28.12.2009 № 381-ФЗ «Об основах государственного регулирования торговой деятельности в Российской Федерации», </w:t>
      </w:r>
      <w:hyperlink r:id="rId9" w:history="1">
        <w:r w:rsidRPr="00FF768C">
          <w:rPr>
            <w:rFonts w:eastAsia="Times New Roman"/>
            <w:color w:val="000000"/>
            <w:sz w:val="28"/>
            <w:szCs w:val="28"/>
          </w:rPr>
          <w:t>Уставом</w:t>
        </w:r>
      </w:hyperlink>
      <w:r w:rsidRPr="00FF768C">
        <w:rPr>
          <w:rFonts w:eastAsia="Times New Roman"/>
          <w:color w:val="212121"/>
          <w:sz w:val="28"/>
          <w:szCs w:val="28"/>
        </w:rPr>
        <w:t> </w:t>
      </w:r>
      <w:r w:rsidRPr="00FF768C">
        <w:rPr>
          <w:rFonts w:eastAsia="Times New Roman"/>
          <w:bCs/>
          <w:sz w:val="28"/>
          <w:szCs w:val="28"/>
          <w:lang w:eastAsia="ar-SA"/>
        </w:rPr>
        <w:t xml:space="preserve">муниципального образования </w:t>
      </w:r>
      <w:bookmarkStart w:id="3" w:name="Par37"/>
      <w:bookmarkEnd w:id="3"/>
      <w:r w:rsidR="002013D7">
        <w:rPr>
          <w:rFonts w:eastAsia="Times New Roman"/>
          <w:sz w:val="28"/>
          <w:szCs w:val="28"/>
        </w:rPr>
        <w:t>«Хакуринохабльское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>.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      2. Муниципальный контроль в области торговой деятельности - деятельность органов местного самоуправления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color w:val="212121"/>
          <w:sz w:val="28"/>
          <w:szCs w:val="28"/>
        </w:rPr>
        <w:t xml:space="preserve">, уполномоченных в соответствии с федеральными законами на организацию и проведение на территории 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 xml:space="preserve">проверок соблюдения юридическими лицами, индивидуальными предпринимателями требований, установленных муниципальными правовыми актами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в области торговой деятельности (далее - муниципальный контроль).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3. Органом местного самоуправления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color w:val="212121"/>
          <w:sz w:val="28"/>
          <w:szCs w:val="28"/>
        </w:rPr>
        <w:t>, уполномоченным на осуществление муниципального контроля, указанного в </w:t>
      </w:r>
      <w:hyperlink r:id="rId10" w:anchor="Par37" w:history="1">
        <w:r w:rsidRPr="00FF768C">
          <w:rPr>
            <w:rFonts w:eastAsia="Times New Roman"/>
            <w:color w:val="000000"/>
            <w:sz w:val="28"/>
            <w:szCs w:val="28"/>
          </w:rPr>
          <w:t>пункте 2</w:t>
        </w:r>
      </w:hyperlink>
      <w:r w:rsidRPr="00FF768C">
        <w:rPr>
          <w:rFonts w:eastAsia="Times New Roman"/>
          <w:color w:val="212121"/>
          <w:sz w:val="28"/>
          <w:szCs w:val="28"/>
        </w:rPr>
        <w:t xml:space="preserve"> настоящего Положения (далее - орган муниципального контроля), является администрация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(далее - администрация).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lastRenderedPageBreak/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 регламента осуществляются в порядке, установленном нормативными правовыми актами.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bookmarkStart w:id="4" w:name="Par44"/>
      <w:bookmarkEnd w:id="4"/>
      <w:r w:rsidRPr="00FF768C">
        <w:rPr>
          <w:rFonts w:eastAsia="Times New Roman"/>
          <w:color w:val="212121"/>
          <w:sz w:val="28"/>
          <w:szCs w:val="28"/>
        </w:rPr>
        <w:t>Раздел II. Цели и задачи муниципального контроля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1. Целями муниципального контроля являются:</w:t>
      </w:r>
    </w:p>
    <w:p w:rsidR="00FF768C" w:rsidRPr="00FF768C" w:rsidRDefault="002013D7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>1.1.</w:t>
      </w:r>
      <w:r w:rsidR="00FF768C" w:rsidRPr="00FF768C">
        <w:rPr>
          <w:rFonts w:eastAsia="Times New Roman"/>
          <w:color w:val="212121"/>
          <w:sz w:val="28"/>
          <w:szCs w:val="28"/>
        </w:rPr>
        <w:t xml:space="preserve">проверка соблюдения требований, установленных муниципальными правовыми актами муниципального образования </w:t>
      </w:r>
      <w:r w:rsidR="00FF768C" w:rsidRPr="00FF768C">
        <w:rPr>
          <w:rFonts w:eastAsia="Times New Roman"/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Хакуринохабльское</w:t>
      </w:r>
      <w:r w:rsidR="00FF768C" w:rsidRPr="00FF768C">
        <w:rPr>
          <w:rFonts w:eastAsia="Times New Roman"/>
          <w:sz w:val="28"/>
          <w:szCs w:val="28"/>
        </w:rPr>
        <w:t xml:space="preserve"> сельское поселение»</w:t>
      </w:r>
      <w:r w:rsidR="00FF768C"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="00FF768C" w:rsidRPr="00FF768C">
        <w:rPr>
          <w:rFonts w:eastAsia="Times New Roman"/>
          <w:color w:val="212121"/>
          <w:sz w:val="28"/>
          <w:szCs w:val="28"/>
        </w:rPr>
        <w:t>в области торговой деятельности;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1.2.   предупреждение, выявление и пресечение нарушений требований, установленных муниципальными правовыми актами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в области торговой деятельности.</w:t>
      </w:r>
      <w:r w:rsidR="002013D7" w:rsidRPr="002013D7">
        <w:rPr>
          <w:rFonts w:eastAsia="Times New Roman"/>
          <w:bCs/>
          <w:sz w:val="28"/>
          <w:szCs w:val="28"/>
        </w:rPr>
        <w:t xml:space="preserve"> 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2. Основной задачей муниципального контроля является осуществление контроля за 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в области торговой деятельности.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bookmarkStart w:id="5" w:name="Par51"/>
      <w:bookmarkEnd w:id="5"/>
      <w:r w:rsidRPr="00FF768C">
        <w:rPr>
          <w:rFonts w:eastAsia="Times New Roman"/>
          <w:color w:val="212121"/>
          <w:sz w:val="28"/>
          <w:szCs w:val="28"/>
        </w:rPr>
        <w:t>Раздел III. Порядок организации и осуществления муниципального контроля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1. 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lastRenderedPageBreak/>
        <w:t xml:space="preserve">2. Ежегодный план проведения плановых проверок утверждается главой  администрации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="002013D7" w:rsidRPr="00FF768C">
        <w:rPr>
          <w:rFonts w:eastAsia="Times New Roman"/>
          <w:sz w:val="28"/>
          <w:szCs w:val="28"/>
        </w:rPr>
        <w:t xml:space="preserve"> </w:t>
      </w:r>
      <w:r w:rsidRPr="00FF768C">
        <w:rPr>
          <w:rFonts w:eastAsia="Times New Roman"/>
          <w:sz w:val="28"/>
          <w:szCs w:val="28"/>
        </w:rPr>
        <w:t>сельское поселение»</w:t>
      </w:r>
      <w:r w:rsidRPr="00FF768C">
        <w:rPr>
          <w:rFonts w:eastAsia="Times New Roman"/>
          <w:color w:val="212121"/>
          <w:sz w:val="28"/>
          <w:szCs w:val="28"/>
        </w:rPr>
        <w:t>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в области торговой деятельности.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4. 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lastRenderedPageBreak/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 xml:space="preserve">7. 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 муниципального образования </w:t>
      </w:r>
      <w:r w:rsidRPr="00FF768C">
        <w:rPr>
          <w:rFonts w:eastAsia="Times New Roman"/>
          <w:sz w:val="28"/>
          <w:szCs w:val="28"/>
        </w:rPr>
        <w:t>«</w:t>
      </w:r>
      <w:r w:rsidR="002013D7">
        <w:rPr>
          <w:rFonts w:eastAsia="Times New Roman"/>
          <w:bCs/>
          <w:sz w:val="28"/>
          <w:szCs w:val="28"/>
        </w:rPr>
        <w:t>Хакуринохабльское</w:t>
      </w:r>
      <w:r w:rsidRPr="00FF768C">
        <w:rPr>
          <w:rFonts w:eastAsia="Times New Roman"/>
          <w:sz w:val="28"/>
          <w:szCs w:val="28"/>
        </w:rPr>
        <w:t xml:space="preserve"> сельское поселение»</w:t>
      </w:r>
      <w:r w:rsidRPr="00FF768C">
        <w:rPr>
          <w:rFonts w:eastAsia="Times New Roman"/>
          <w:b/>
          <w:color w:val="212121"/>
          <w:sz w:val="28"/>
          <w:szCs w:val="28"/>
        </w:rPr>
        <w:t xml:space="preserve"> </w:t>
      </w:r>
      <w:r w:rsidRPr="00FF768C">
        <w:rPr>
          <w:rFonts w:eastAsia="Times New Roman"/>
          <w:color w:val="212121"/>
          <w:sz w:val="28"/>
          <w:szCs w:val="28"/>
        </w:rPr>
        <w:t>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8. Орган муниципального контроля ведет учет мероприятий по муниципальному контролю.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jc w:val="center"/>
        <w:rPr>
          <w:rFonts w:eastAsia="Times New Roman"/>
          <w:color w:val="212121"/>
          <w:sz w:val="28"/>
          <w:szCs w:val="28"/>
        </w:rPr>
      </w:pPr>
      <w:bookmarkStart w:id="6" w:name="Par71"/>
      <w:bookmarkEnd w:id="6"/>
      <w:r w:rsidRPr="00FF768C">
        <w:rPr>
          <w:rFonts w:eastAsia="Times New Roman"/>
          <w:color w:val="212121"/>
          <w:sz w:val="28"/>
          <w:szCs w:val="28"/>
        </w:rPr>
        <w:t>Раздел IV. Заключительные положения</w:t>
      </w:r>
    </w:p>
    <w:p w:rsidR="00FF768C" w:rsidRPr="00FF768C" w:rsidRDefault="00FF768C" w:rsidP="00FF768C">
      <w:pPr>
        <w:shd w:val="clear" w:color="auto" w:fill="FFFFFF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 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FF768C" w:rsidRPr="00FF768C" w:rsidRDefault="00FF768C" w:rsidP="00FF768C">
      <w:pPr>
        <w:shd w:val="clear" w:color="auto" w:fill="FFFFFF"/>
        <w:ind w:firstLine="708"/>
        <w:jc w:val="both"/>
        <w:rPr>
          <w:rFonts w:eastAsia="Times New Roman"/>
          <w:color w:val="212121"/>
          <w:sz w:val="28"/>
          <w:szCs w:val="28"/>
        </w:rPr>
      </w:pPr>
      <w:r w:rsidRPr="00FF768C">
        <w:rPr>
          <w:rFonts w:eastAsia="Times New Roman"/>
          <w:color w:val="212121"/>
          <w:sz w:val="28"/>
          <w:szCs w:val="28"/>
        </w:rPr>
        <w:lastRenderedPageBreak/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</w:p>
    <w:p w:rsidR="00FF768C" w:rsidRPr="00FF768C" w:rsidRDefault="00FF768C" w:rsidP="00FF768C">
      <w:pPr>
        <w:rPr>
          <w:rFonts w:eastAsia="Times New Roman"/>
          <w:sz w:val="28"/>
          <w:szCs w:val="28"/>
        </w:rPr>
      </w:pPr>
    </w:p>
    <w:p w:rsidR="00FF768C" w:rsidRPr="00FF768C" w:rsidRDefault="00FF768C" w:rsidP="00FF768C">
      <w:pPr>
        <w:tabs>
          <w:tab w:val="left" w:pos="708"/>
        </w:tabs>
        <w:rPr>
          <w:b/>
          <w:bCs/>
        </w:rPr>
      </w:pPr>
    </w:p>
    <w:p w:rsidR="00FF768C" w:rsidRPr="00FF768C" w:rsidRDefault="00FF768C" w:rsidP="00FF768C">
      <w:pPr>
        <w:rPr>
          <w:rFonts w:eastAsia="Times New Roman"/>
        </w:rPr>
      </w:pPr>
    </w:p>
    <w:p w:rsidR="00FF768C" w:rsidRPr="00FF768C" w:rsidRDefault="00FF768C" w:rsidP="00FF768C">
      <w:pPr>
        <w:rPr>
          <w:rFonts w:eastAsia="Times New Roman"/>
        </w:rPr>
      </w:pPr>
    </w:p>
    <w:p w:rsidR="00326604" w:rsidRDefault="00326604" w:rsidP="00B10801"/>
    <w:sectPr w:rsidR="00326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044376"/>
    <w:rsid w:val="000C4EE1"/>
    <w:rsid w:val="001C0A14"/>
    <w:rsid w:val="002013D7"/>
    <w:rsid w:val="002E293D"/>
    <w:rsid w:val="00326604"/>
    <w:rsid w:val="00341FF2"/>
    <w:rsid w:val="003C649D"/>
    <w:rsid w:val="00427021"/>
    <w:rsid w:val="0051390A"/>
    <w:rsid w:val="00520D4C"/>
    <w:rsid w:val="0056196B"/>
    <w:rsid w:val="00577BCD"/>
    <w:rsid w:val="008C64AE"/>
    <w:rsid w:val="009242CF"/>
    <w:rsid w:val="00931F9D"/>
    <w:rsid w:val="009C6F96"/>
    <w:rsid w:val="00A157C0"/>
    <w:rsid w:val="00AF5D95"/>
    <w:rsid w:val="00B10801"/>
    <w:rsid w:val="00BB6BB5"/>
    <w:rsid w:val="00C1494E"/>
    <w:rsid w:val="00C2479C"/>
    <w:rsid w:val="00C31AC7"/>
    <w:rsid w:val="00CE1B9F"/>
    <w:rsid w:val="00D74FE9"/>
    <w:rsid w:val="00E15D25"/>
    <w:rsid w:val="00E256F7"/>
    <w:rsid w:val="00EC6A0D"/>
    <w:rsid w:val="00ED1913"/>
    <w:rsid w:val="00F126E4"/>
    <w:rsid w:val="00FF2E81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2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EFA64E816A595DCCEEA5E4F9CC64036D9FFDEB02DFAD81DD2E4A379BCt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ishan.ru/documents/acts/detail.php?id=7987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0DBE5C978FFB0FAAE91FF3E3DCFC04A7778585341CD5FF4ED5F97F35CC409AC87A2D97FD0D62B791FB1134q7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8AD2-E00D-4C5D-82A4-2EA98467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10</cp:revision>
  <cp:lastPrinted>2020-12-25T13:14:00Z</cp:lastPrinted>
  <dcterms:created xsi:type="dcterms:W3CDTF">2020-12-24T11:49:00Z</dcterms:created>
  <dcterms:modified xsi:type="dcterms:W3CDTF">2021-03-29T08:05:00Z</dcterms:modified>
</cp:coreProperties>
</file>