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F" w:rsidRDefault="0090115F">
      <w:pPr>
        <w:jc w:val="center"/>
        <w:rPr>
          <w:sz w:val="18"/>
        </w:rPr>
      </w:pPr>
    </w:p>
    <w:p w:rsidR="0090115F" w:rsidRDefault="0090115F">
      <w:pPr>
        <w:pStyle w:val="2"/>
        <w:jc w:val="left"/>
        <w:rPr>
          <w:sz w:val="12"/>
        </w:rPr>
      </w:pPr>
    </w:p>
    <w:tbl>
      <w:tblPr>
        <w:tblpPr w:leftFromText="180" w:rightFromText="180" w:horzAnchor="margin" w:tblpXSpec="center" w:tblpY="-435"/>
        <w:tblW w:w="94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984"/>
        <w:gridCol w:w="3773"/>
      </w:tblGrid>
      <w:tr w:rsidR="00CE3354" w:rsidTr="00CE3354">
        <w:trPr>
          <w:cantSplit/>
        </w:trPr>
        <w:tc>
          <w:tcPr>
            <w:tcW w:w="37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pStyle w:val="2"/>
              <w:numPr>
                <w:ilvl w:val="1"/>
                <w:numId w:val="3"/>
              </w:numPr>
              <w:tabs>
                <w:tab w:val="left" w:pos="360"/>
              </w:tabs>
              <w:suppressAutoHyphens/>
              <w:spacing w:line="20" w:lineRule="atLeast"/>
              <w:ind w:firstLine="130"/>
              <w:rPr>
                <w:sz w:val="28"/>
                <w:lang w:eastAsia="ar-SA"/>
              </w:rPr>
            </w:pPr>
            <w:r>
              <w:t>РЕСПУБЛИКА АДЫГЕЯ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7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lang w:eastAsia="zh-CN"/>
              </w:rPr>
            </w:pPr>
            <w:r>
              <w:rPr>
                <w:b/>
                <w:i/>
              </w:rPr>
              <w:t xml:space="preserve">385440, а. </w:t>
            </w:r>
            <w:proofErr w:type="spellStart"/>
            <w:r>
              <w:rPr>
                <w:b/>
                <w:i/>
              </w:rPr>
              <w:t>Хакуринохабль</w:t>
            </w:r>
            <w:proofErr w:type="spellEnd"/>
            <w:r>
              <w:rPr>
                <w:b/>
                <w:i/>
              </w:rPr>
              <w:t>,</w:t>
            </w:r>
          </w:p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АДЫГЭ РЕСПУБЛИК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Хьакурынэхьаблэ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къоджэ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псэуп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эм </w:t>
            </w:r>
            <w:proofErr w:type="spellStart"/>
            <w:r>
              <w:rPr>
                <w:b/>
                <w:i/>
              </w:rPr>
              <w:t>изэхэщап</w:t>
            </w:r>
            <w:proofErr w:type="spellEnd"/>
            <w:r>
              <w:rPr>
                <w:b/>
                <w:i/>
                <w:lang w:val="en-US"/>
              </w:rPr>
              <w:t>I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lang w:eastAsia="ar-SA"/>
              </w:rPr>
            </w:pP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CE3354" w:rsidRDefault="00CE3354" w:rsidP="00CE3354">
      <w:pPr>
        <w:tabs>
          <w:tab w:val="left" w:pos="1316"/>
        </w:tabs>
        <w:rPr>
          <w:sz w:val="24"/>
          <w:szCs w:val="24"/>
        </w:rPr>
      </w:pPr>
    </w:p>
    <w:p w:rsidR="00CE3354" w:rsidRPr="0023674C" w:rsidRDefault="00CE3354" w:rsidP="00CE3354">
      <w:pPr>
        <w:widowControl w:val="0"/>
        <w:autoSpaceDE w:val="0"/>
        <w:jc w:val="center"/>
        <w:rPr>
          <w:sz w:val="28"/>
          <w:szCs w:val="28"/>
        </w:rPr>
      </w:pPr>
      <w:r w:rsidRPr="0023674C">
        <w:rPr>
          <w:b/>
          <w:sz w:val="28"/>
          <w:szCs w:val="28"/>
        </w:rPr>
        <w:t>ПОСТАНОВЛЕНИЕ</w:t>
      </w:r>
    </w:p>
    <w:p w:rsidR="00CE3354" w:rsidRPr="0023674C" w:rsidRDefault="00256FE5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>от  27 .12.2021г. № 65</w:t>
      </w:r>
    </w:p>
    <w:p w:rsidR="00CE3354" w:rsidRDefault="00CE3354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 xml:space="preserve">а. </w:t>
      </w:r>
      <w:proofErr w:type="spellStart"/>
      <w:r w:rsidRPr="0023674C">
        <w:rPr>
          <w:b/>
          <w:sz w:val="28"/>
          <w:szCs w:val="28"/>
        </w:rPr>
        <w:t>Хакуринохабль</w:t>
      </w:r>
      <w:proofErr w:type="spellEnd"/>
    </w:p>
    <w:p w:rsidR="0023674C" w:rsidRPr="0023674C" w:rsidRDefault="0023674C" w:rsidP="00CE3354">
      <w:pPr>
        <w:widowControl w:val="0"/>
        <w:tabs>
          <w:tab w:val="left" w:pos="345"/>
        </w:tabs>
        <w:autoSpaceDE w:val="0"/>
        <w:jc w:val="center"/>
        <w:rPr>
          <w:sz w:val="28"/>
          <w:szCs w:val="28"/>
        </w:rPr>
      </w:pPr>
    </w:p>
    <w:p w:rsidR="0090115F" w:rsidRPr="00536455" w:rsidRDefault="00D40D9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Программы профилактики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рисков причинения вреда (ущерба) охраняемым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законом ценностям по муниципальному контролю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благоустройства на территории </w:t>
      </w:r>
      <w:r w:rsidR="0023674C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="00256FE5">
        <w:rPr>
          <w:b/>
          <w:sz w:val="28"/>
          <w:szCs w:val="28"/>
        </w:rPr>
        <w:t>«Хакуринохабль</w:t>
      </w:r>
      <w:r>
        <w:rPr>
          <w:b/>
          <w:sz w:val="28"/>
          <w:szCs w:val="28"/>
        </w:rPr>
        <w:t>ское сельское поселение»</w:t>
      </w:r>
      <w:r w:rsidR="0023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Шовгеновского района на 2022 год</w:t>
      </w:r>
    </w:p>
    <w:bookmarkEnd w:id="0"/>
    <w:p w:rsidR="0090115F" w:rsidRDefault="00D40D9F" w:rsidP="00536455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>совета депутатов муниципального образовани</w:t>
      </w:r>
      <w:r w:rsidR="00256FE5">
        <w:rPr>
          <w:sz w:val="28"/>
          <w:szCs w:val="28"/>
        </w:rPr>
        <w:t>я                     «Хакуринохабльское</w:t>
      </w:r>
      <w:r>
        <w:rPr>
          <w:sz w:val="28"/>
          <w:szCs w:val="28"/>
        </w:rPr>
        <w:t xml:space="preserve"> сельское поселение от 11.10.2021 № 125 «Об утверждении</w:t>
      </w:r>
      <w:proofErr w:type="gramEnd"/>
      <w:r>
        <w:rPr>
          <w:sz w:val="28"/>
          <w:szCs w:val="28"/>
        </w:rPr>
        <w:t xml:space="preserve"> Положения о муниципальном контроле в сфере благоустройства на территории муниципального образования «</w:t>
      </w:r>
      <w:r w:rsidR="00256FE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 », администрация «</w:t>
      </w:r>
      <w:r w:rsidR="00256FE5">
        <w:rPr>
          <w:sz w:val="28"/>
          <w:szCs w:val="28"/>
        </w:rPr>
        <w:t>Хакуринохабльское с</w:t>
      </w:r>
      <w:r>
        <w:rPr>
          <w:sz w:val="28"/>
          <w:szCs w:val="28"/>
        </w:rPr>
        <w:t xml:space="preserve">ельское поселение </w:t>
      </w:r>
    </w:p>
    <w:p w:rsidR="0090115F" w:rsidRDefault="00536455" w:rsidP="00256FE5">
      <w:pPr>
        <w:ind w:firstLine="709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 w:rsidR="00256FE5">
        <w:rPr>
          <w:b/>
          <w:sz w:val="28"/>
          <w:szCs w:val="28"/>
        </w:rPr>
        <w:t xml:space="preserve"> о с т а н о в л я ю</w:t>
      </w:r>
      <w:r w:rsidR="00D40D9F">
        <w:rPr>
          <w:b/>
          <w:sz w:val="28"/>
          <w:szCs w:val="28"/>
        </w:rPr>
        <w:t>:</w:t>
      </w:r>
    </w:p>
    <w:p w:rsidR="0090115F" w:rsidRDefault="00D40D9F">
      <w:pPr>
        <w:jc w:val="both"/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256FE5">
        <w:rPr>
          <w:sz w:val="28"/>
          <w:szCs w:val="28"/>
        </w:rPr>
        <w:t xml:space="preserve">Хакуринохабльское </w:t>
      </w:r>
      <w:r>
        <w:rPr>
          <w:sz w:val="28"/>
          <w:szCs w:val="28"/>
        </w:rPr>
        <w:t xml:space="preserve">е сельское поселение» Шовгеновского района на 2022 год </w:t>
      </w:r>
      <w:r>
        <w:rPr>
          <w:i/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90115F" w:rsidRDefault="00D40D9F">
      <w:pPr>
        <w:jc w:val="both"/>
      </w:pPr>
      <w:r>
        <w:rPr>
          <w:sz w:val="28"/>
          <w:szCs w:val="28"/>
        </w:rPr>
        <w:t xml:space="preserve">2. Должностные лица, уполномоченные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образования «</w:t>
      </w:r>
      <w:r w:rsidR="00256FE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района.</w:t>
      </w:r>
    </w:p>
    <w:p w:rsidR="0090115F" w:rsidRDefault="00D40D9F">
      <w:pPr>
        <w:jc w:val="both"/>
      </w:pPr>
      <w:r>
        <w:rPr>
          <w:sz w:val="28"/>
          <w:szCs w:val="28"/>
        </w:rPr>
        <w:t>3.Обнародовать настоящее постановление на официальном сайте                      «</w:t>
      </w:r>
      <w:r w:rsidR="00256FE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поселение».</w:t>
      </w:r>
    </w:p>
    <w:p w:rsidR="0090115F" w:rsidRDefault="00D40D9F">
      <w:pPr>
        <w:jc w:val="both"/>
      </w:pPr>
      <w:r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90115F" w:rsidRPr="00536455" w:rsidRDefault="00D40D9F" w:rsidP="00536455">
      <w:pPr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536455">
        <w:rPr>
          <w:sz w:val="28"/>
          <w:szCs w:val="28"/>
        </w:rPr>
        <w:t xml:space="preserve">тановления возложить на </w:t>
      </w:r>
      <w:r>
        <w:rPr>
          <w:sz w:val="28"/>
          <w:szCs w:val="28"/>
        </w:rPr>
        <w:t xml:space="preserve"> специалиста</w:t>
      </w:r>
      <w:r w:rsidR="00536455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</w:t>
      </w:r>
      <w:r w:rsidR="00536455">
        <w:rPr>
          <w:sz w:val="28"/>
          <w:szCs w:val="28"/>
        </w:rPr>
        <w:t>дминистрации</w:t>
      </w:r>
    </w:p>
    <w:p w:rsidR="00536455" w:rsidRDefault="00536455" w:rsidP="005364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«Хакуринохабльское</w:t>
      </w:r>
    </w:p>
    <w:p w:rsidR="00256FE5" w:rsidRPr="00536455" w:rsidRDefault="00536455" w:rsidP="00536455">
      <w:pPr>
        <w:jc w:val="both"/>
      </w:pPr>
      <w:r>
        <w:rPr>
          <w:sz w:val="28"/>
          <w:szCs w:val="28"/>
        </w:rPr>
        <w:t xml:space="preserve">сельское поселение»                                             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  <w:r>
        <w:rPr>
          <w:sz w:val="28"/>
          <w:szCs w:val="28"/>
        </w:rPr>
        <w:t xml:space="preserve">          </w:t>
      </w: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D40D9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0115F" w:rsidRDefault="00D40D9F">
      <w:pPr>
        <w:ind w:left="283" w:right="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90115F" w:rsidRDefault="00536455">
      <w:pPr>
        <w:ind w:right="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Хакуринохабль</w:t>
      </w:r>
      <w:r w:rsidR="00D40D9F">
        <w:rPr>
          <w:sz w:val="28"/>
          <w:szCs w:val="28"/>
        </w:rPr>
        <w:t>ского</w:t>
      </w:r>
      <w:proofErr w:type="spellEnd"/>
      <w:r w:rsidR="00D40D9F">
        <w:rPr>
          <w:sz w:val="28"/>
          <w:szCs w:val="28"/>
        </w:rPr>
        <w:t xml:space="preserve"> сельского поселения </w:t>
      </w:r>
    </w:p>
    <w:p w:rsidR="0090115F" w:rsidRDefault="00536455">
      <w:pPr>
        <w:jc w:val="right"/>
      </w:pPr>
      <w:r>
        <w:rPr>
          <w:sz w:val="28"/>
          <w:szCs w:val="28"/>
        </w:rPr>
        <w:t xml:space="preserve">     от 27.12.2021 № 65</w:t>
      </w:r>
    </w:p>
    <w:p w:rsidR="0090115F" w:rsidRDefault="0090115F">
      <w:pPr>
        <w:jc w:val="right"/>
        <w:rPr>
          <w:sz w:val="28"/>
          <w:szCs w:val="28"/>
        </w:rPr>
      </w:pPr>
    </w:p>
    <w:p w:rsidR="0090115F" w:rsidRDefault="0090115F">
      <w:pPr>
        <w:jc w:val="right"/>
        <w:rPr>
          <w:sz w:val="28"/>
          <w:szCs w:val="28"/>
        </w:rPr>
      </w:pPr>
    </w:p>
    <w:p w:rsidR="0090115F" w:rsidRDefault="00D4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0115F" w:rsidRDefault="00D40D9F">
      <w:pPr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</w:t>
      </w:r>
      <w:r w:rsidR="00536455">
        <w:rPr>
          <w:b/>
          <w:sz w:val="28"/>
          <w:szCs w:val="28"/>
        </w:rPr>
        <w:t>униципального образования «Хакуринохабль</w:t>
      </w:r>
      <w:r>
        <w:rPr>
          <w:b/>
          <w:sz w:val="28"/>
          <w:szCs w:val="28"/>
        </w:rPr>
        <w:t xml:space="preserve">ское сельское поселение» Шовгеновского района на 2022 год </w:t>
      </w:r>
    </w:p>
    <w:p w:rsidR="0090115F" w:rsidRDefault="0090115F">
      <w:pPr>
        <w:jc w:val="center"/>
        <w:rPr>
          <w:b/>
          <w:spacing w:val="-2"/>
          <w:sz w:val="28"/>
          <w:szCs w:val="28"/>
        </w:rPr>
      </w:pPr>
    </w:p>
    <w:p w:rsidR="0090115F" w:rsidRDefault="00D40D9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Общие положения</w:t>
      </w:r>
    </w:p>
    <w:p w:rsidR="0090115F" w:rsidRDefault="0090115F">
      <w:pPr>
        <w:jc w:val="center"/>
        <w:rPr>
          <w:b/>
          <w:spacing w:val="-2"/>
          <w:sz w:val="28"/>
          <w:szCs w:val="28"/>
        </w:rPr>
      </w:pPr>
    </w:p>
    <w:p w:rsidR="0090115F" w:rsidRDefault="00D40D9F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  на 2022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>совета депутатов муниципального образования «</w:t>
      </w:r>
      <w:r w:rsidR="00536455">
        <w:rPr>
          <w:sz w:val="28"/>
          <w:szCs w:val="28"/>
        </w:rPr>
        <w:t>Хакуринохабльское сельское поселение от 13.10.2021 № 129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района», в целях организации проведения администрацией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 Шовгеновского района 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администрация       </w:t>
      </w:r>
      <w:r w:rsidR="005364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90115F" w:rsidRDefault="00D4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90115F" w:rsidRDefault="00D4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90115F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90115F" w:rsidRDefault="00D40D9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90115F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90115F" w:rsidRDefault="00D40D9F">
      <w:pPr>
        <w:widowControl w:val="0"/>
        <w:ind w:firstLine="540"/>
        <w:jc w:val="both"/>
      </w:pPr>
      <w:r>
        <w:rPr>
          <w:spacing w:val="-2"/>
          <w:sz w:val="28"/>
          <w:szCs w:val="28"/>
        </w:rPr>
        <w:t xml:space="preserve">1.1. </w:t>
      </w:r>
      <w:proofErr w:type="gramStart"/>
      <w:r>
        <w:rPr>
          <w:spacing w:val="-2"/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 порядке осуществления муниципального контроля в сфере благоустройства на территории  сельского поселения  является администрация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</w:t>
      </w:r>
      <w:r w:rsidR="00536455">
        <w:rPr>
          <w:sz w:val="28"/>
          <w:szCs w:val="28"/>
        </w:rPr>
        <w:t>ние» Шовгеновского района  от 13.10.2021 г № 129</w:t>
      </w:r>
      <w:r>
        <w:rPr>
          <w:sz w:val="28"/>
          <w:szCs w:val="28"/>
        </w:rPr>
        <w:t xml:space="preserve"> (далее - Положение)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органом, осуществляющим муниципальный контроль в сфере благоустройства на территории  сельского поселения  является администрация муниципального образования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поселение.</w:t>
      </w:r>
      <w:proofErr w:type="gramEnd"/>
    </w:p>
    <w:p w:rsidR="0090115F" w:rsidRDefault="00D40D9F">
      <w:pPr>
        <w:widowControl w:val="0"/>
        <w:ind w:firstLine="540"/>
        <w:jc w:val="both"/>
      </w:pPr>
      <w:r>
        <w:rPr>
          <w:sz w:val="28"/>
          <w:szCs w:val="28"/>
        </w:rPr>
        <w:t>Специалист администрации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поселение», ответственный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благоустройства, назначаются муниципальным правовым актом администрации «</w:t>
      </w:r>
      <w:r w:rsidR="00536455">
        <w:rPr>
          <w:sz w:val="28"/>
          <w:szCs w:val="28"/>
        </w:rPr>
        <w:t>Хакуринохабльское</w:t>
      </w:r>
      <w:r>
        <w:rPr>
          <w:sz w:val="28"/>
          <w:szCs w:val="28"/>
        </w:rPr>
        <w:t xml:space="preserve"> сельское поселение.</w:t>
      </w:r>
    </w:p>
    <w:p w:rsidR="0090115F" w:rsidRDefault="00D40D9F">
      <w:pPr>
        <w:widowControl w:val="0"/>
        <w:ind w:firstLine="540"/>
        <w:jc w:val="both"/>
      </w:pPr>
      <w:r>
        <w:rPr>
          <w:iCs/>
          <w:sz w:val="28"/>
          <w:szCs w:val="28"/>
        </w:rPr>
        <w:t>До 2022 года мониторинг за соблюдением Правил благоустройства на территории «</w:t>
      </w:r>
      <w:r w:rsidR="00536455">
        <w:rPr>
          <w:sz w:val="28"/>
          <w:szCs w:val="28"/>
        </w:rPr>
        <w:t>Хакуринохабльское</w:t>
      </w:r>
      <w:r>
        <w:rPr>
          <w:iCs/>
          <w:sz w:val="28"/>
          <w:szCs w:val="28"/>
        </w:rPr>
        <w:t xml:space="preserve"> сельское поселение осуществлял специалист администрации «</w:t>
      </w:r>
      <w:r w:rsidR="00536455">
        <w:rPr>
          <w:sz w:val="28"/>
          <w:szCs w:val="28"/>
        </w:rPr>
        <w:t>Хакуринохабльское</w:t>
      </w:r>
      <w:r w:rsidR="005364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сельское поселение», функция муниципального контроля</w:t>
      </w:r>
      <w:r>
        <w:rPr>
          <w:sz w:val="28"/>
          <w:szCs w:val="28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90115F" w:rsidRDefault="0090115F">
      <w:pPr>
        <w:widowControl w:val="0"/>
        <w:ind w:firstLine="540"/>
        <w:jc w:val="both"/>
        <w:rPr>
          <w:sz w:val="28"/>
          <w:szCs w:val="28"/>
        </w:rPr>
      </w:pPr>
    </w:p>
    <w:p w:rsidR="0090115F" w:rsidRDefault="00D40D9F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Цели и задачи </w:t>
      </w:r>
      <w:r>
        <w:rPr>
          <w:b/>
          <w:spacing w:val="-2"/>
          <w:sz w:val="28"/>
          <w:szCs w:val="28"/>
        </w:rPr>
        <w:t>Программы профилактики</w:t>
      </w:r>
    </w:p>
    <w:p w:rsidR="0090115F" w:rsidRDefault="0090115F">
      <w:pPr>
        <w:widowControl w:val="0"/>
        <w:ind w:firstLine="540"/>
        <w:jc w:val="center"/>
        <w:rPr>
          <w:b/>
          <w:iCs/>
          <w:sz w:val="28"/>
          <w:szCs w:val="28"/>
        </w:rPr>
      </w:pPr>
    </w:p>
    <w:p w:rsidR="0090115F" w:rsidRDefault="00D40D9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Основными целями Программы профилактики являются: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контролируемые лица;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Задачами Программы профилактики являются: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  <w:sectPr w:rsidR="0090115F">
          <w:headerReference w:type="default" r:id="rId9"/>
          <w:footerReference w:type="default" r:id="rId10"/>
          <w:pgSz w:w="11906" w:h="16838"/>
          <w:pgMar w:top="765" w:right="991" w:bottom="765" w:left="1701" w:header="708" w:footer="708" w:gutter="0"/>
          <w:cols w:space="720"/>
          <w:formProt w:val="0"/>
          <w:docGrid w:linePitch="360" w:charSpace="2047"/>
        </w:sectPr>
      </w:pPr>
      <w:r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0115F" w:rsidRDefault="0090115F">
      <w:pPr>
        <w:tabs>
          <w:tab w:val="left" w:pos="993"/>
        </w:tabs>
        <w:jc w:val="both"/>
        <w:rPr>
          <w:sz w:val="24"/>
          <w:szCs w:val="24"/>
        </w:rPr>
      </w:pPr>
    </w:p>
    <w:p w:rsidR="0090115F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0115F" w:rsidRDefault="0090115F">
      <w:pPr>
        <w:widowControl w:val="0"/>
        <w:ind w:firstLine="540"/>
        <w:jc w:val="center"/>
        <w:rPr>
          <w:b/>
          <w:sz w:val="24"/>
          <w:szCs w:val="24"/>
        </w:rPr>
      </w:pPr>
    </w:p>
    <w:tbl>
      <w:tblPr>
        <w:tblStyle w:val="af2"/>
        <w:tblW w:w="14600" w:type="dxa"/>
        <w:tblInd w:w="1101" w:type="dxa"/>
        <w:tblLook w:val="04A0" w:firstRow="1" w:lastRow="0" w:firstColumn="1" w:lastColumn="0" w:noHBand="0" w:noVBand="1"/>
      </w:tblPr>
      <w:tblGrid>
        <w:gridCol w:w="566"/>
        <w:gridCol w:w="2584"/>
        <w:gridCol w:w="8049"/>
        <w:gridCol w:w="3401"/>
      </w:tblGrid>
      <w:tr w:rsidR="0090115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Ответственные  за реализацию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90115F" w:rsidRDefault="00D40D9F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1">
              <w:r>
                <w:rPr>
                  <w:rStyle w:val="-"/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</w:pPr>
            <w:r>
              <w:t xml:space="preserve">Осуществляется специалистом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специалистом администрации. Информация о месте приема, а также об установленных для приема днях и часах размещается на официальном сайте.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Федерации», Законом РА « Об обращении граждан в РА».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специалистом  в следующих случаях: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>
              <w:rPr>
                <w:sz w:val="24"/>
                <w:szCs w:val="24"/>
              </w:rPr>
              <w:t xml:space="preserve"> сельское поселение» Шовгеновского района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специалистом 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«</w:t>
            </w:r>
            <w:r w:rsidR="00536455" w:rsidRPr="00536455">
              <w:rPr>
                <w:rFonts w:ascii="Times New Roman" w:hAnsi="Times New Roman" w:cs="Times New Roman"/>
                <w:sz w:val="24"/>
                <w:szCs w:val="24"/>
              </w:rPr>
              <w:t>Хакуринохабльское</w:t>
            </w:r>
            <w:r w:rsidR="005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Шовгеновского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115F" w:rsidRDefault="00D40D9F">
            <w:pPr>
              <w:pStyle w:val="s26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>
              <w:rPr>
                <w:sz w:val="24"/>
                <w:szCs w:val="24"/>
              </w:rPr>
              <w:lastRenderedPageBreak/>
              <w:t>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</w:tbl>
    <w:p w:rsidR="0090115F" w:rsidRDefault="0090115F">
      <w:pPr>
        <w:tabs>
          <w:tab w:val="left" w:pos="993"/>
        </w:tabs>
        <w:ind w:firstLine="567"/>
        <w:jc w:val="both"/>
        <w:rPr>
          <w:sz w:val="24"/>
          <w:szCs w:val="24"/>
        </w:rPr>
        <w:sectPr w:rsidR="0090115F">
          <w:headerReference w:type="default" r:id="rId12"/>
          <w:footerReference w:type="default" r:id="rId13"/>
          <w:pgSz w:w="16838" w:h="11906" w:orient="landscape"/>
          <w:pgMar w:top="1701" w:right="567" w:bottom="991" w:left="284" w:header="708" w:footer="708" w:gutter="0"/>
          <w:cols w:space="720"/>
          <w:formProt w:val="0"/>
          <w:docGrid w:linePitch="360" w:charSpace="2047"/>
        </w:sectPr>
      </w:pP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p w:rsidR="0090115F" w:rsidRDefault="00D40D9F">
      <w:pPr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90115F" w:rsidRDefault="0090115F">
      <w:pPr>
        <w:ind w:firstLine="709"/>
        <w:jc w:val="center"/>
        <w:outlineLvl w:val="1"/>
        <w:rPr>
          <w:b/>
          <w:bCs/>
          <w:sz w:val="24"/>
          <w:szCs w:val="28"/>
        </w:rPr>
      </w:pP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648"/>
      </w:tblGrid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90115F" w:rsidRDefault="0090115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0115F" w:rsidRDefault="0090115F">
      <w:pPr>
        <w:rPr>
          <w:sz w:val="24"/>
          <w:szCs w:val="24"/>
          <w:highlight w:val="yellow"/>
        </w:rPr>
      </w:pPr>
    </w:p>
    <w:p w:rsidR="0090115F" w:rsidRDefault="0090115F">
      <w:pPr>
        <w:rPr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f2"/>
        <w:tblW w:w="9430" w:type="dxa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79"/>
        <w:gridCol w:w="2093"/>
      </w:tblGrid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90115F" w:rsidRDefault="0090115F">
      <w:pPr>
        <w:jc w:val="both"/>
      </w:pPr>
    </w:p>
    <w:sectPr w:rsidR="0090115F">
      <w:headerReference w:type="default" r:id="rId14"/>
      <w:footerReference w:type="default" r:id="rId15"/>
      <w:pgSz w:w="11906" w:h="16838"/>
      <w:pgMar w:top="765" w:right="991" w:bottom="765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02" w:rsidRDefault="00837102">
      <w:r>
        <w:separator/>
      </w:r>
    </w:p>
  </w:endnote>
  <w:endnote w:type="continuationSeparator" w:id="0">
    <w:p w:rsidR="00837102" w:rsidRDefault="0083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02" w:rsidRDefault="00837102">
      <w:r>
        <w:separator/>
      </w:r>
    </w:p>
  </w:footnote>
  <w:footnote w:type="continuationSeparator" w:id="0">
    <w:p w:rsidR="00837102" w:rsidRDefault="0083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140132"/>
    <w:multiLevelType w:val="multilevel"/>
    <w:tmpl w:val="1FBCB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CD33CB"/>
    <w:multiLevelType w:val="multilevel"/>
    <w:tmpl w:val="6C405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5F"/>
    <w:rsid w:val="0023674C"/>
    <w:rsid w:val="00256FE5"/>
    <w:rsid w:val="00536455"/>
    <w:rsid w:val="00837102"/>
    <w:rsid w:val="008B05D8"/>
    <w:rsid w:val="0090115F"/>
    <w:rsid w:val="00B37A4A"/>
    <w:rsid w:val="00CE3354"/>
    <w:rsid w:val="00D40D9F"/>
    <w:rsid w:val="00EE531D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CC14CB"/>
    <w:rPr>
      <w:color w:val="000080"/>
      <w:u w:val="single"/>
    </w:rPr>
  </w:style>
  <w:style w:type="character" w:customStyle="1" w:styleId="FontStyle13">
    <w:name w:val="Font Style13"/>
    <w:qFormat/>
    <w:rsid w:val="00CC14C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C14CB"/>
    <w:pPr>
      <w:ind w:firstLine="720"/>
    </w:pPr>
    <w:rPr>
      <w:rFonts w:ascii="Arial" w:hAnsi="Arial" w:cs="Arial"/>
      <w:szCs w:val="20"/>
    </w:rPr>
  </w:style>
  <w:style w:type="paragraph" w:styleId="ab">
    <w:name w:val="head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C14CB"/>
    <w:pPr>
      <w:ind w:left="708"/>
    </w:pPr>
  </w:style>
  <w:style w:type="paragraph" w:styleId="ad">
    <w:name w:val="Normal (Web)"/>
    <w:basedOn w:val="a"/>
    <w:qFormat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qFormat/>
    <w:rsid w:val="00CC14CB"/>
    <w:pPr>
      <w:widowControl w:val="0"/>
      <w:suppressAutoHyphens/>
    </w:pPr>
    <w:rPr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f">
    <w:name w:val="foot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C14CB"/>
    <w:rPr>
      <w:rFonts w:ascii="Tahoma" w:hAnsi="Tahoma" w:cs="Tahoma"/>
      <w:sz w:val="16"/>
      <w:szCs w:val="16"/>
    </w:rPr>
  </w:style>
  <w:style w:type="paragraph" w:customStyle="1" w:styleId="HeadDoc">
    <w:name w:val="HeadDoc"/>
    <w:qFormat/>
    <w:rsid w:val="00CC14CB"/>
    <w:pPr>
      <w:keepLines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15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styleId="af1">
    <w:name w:val="No Spacing"/>
    <w:uiPriority w:val="1"/>
    <w:qFormat/>
    <w:rsid w:val="00426203"/>
    <w:rPr>
      <w:rFonts w:ascii="Times New Roman" w:eastAsia="Times New Roman" w:hAnsi="Times New Roman" w:cs="Times New Roman"/>
      <w:szCs w:val="20"/>
      <w:lang w:eastAsia="ru-RU"/>
    </w:rPr>
  </w:style>
  <w:style w:type="table" w:styleId="af2">
    <w:name w:val="Table Grid"/>
    <w:basedOn w:val="a1"/>
    <w:uiPriority w:val="59"/>
    <w:rsid w:val="00CC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dc:description/>
  <cp:lastModifiedBy>Пользователь</cp:lastModifiedBy>
  <cp:revision>14</cp:revision>
  <cp:lastPrinted>2021-12-28T11:39:00Z</cp:lastPrinted>
  <dcterms:created xsi:type="dcterms:W3CDTF">2021-09-29T12:32:00Z</dcterms:created>
  <dcterms:modified xsi:type="dcterms:W3CDTF">2022-02-04T12:59:00Z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fbc1f382-dc23-4e82-a1e1-7e6a67e35237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