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53706159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 w:rsidR="00736E10">
        <w:rPr>
          <w:b/>
          <w:sz w:val="28"/>
          <w:szCs w:val="28"/>
        </w:rPr>
        <w:t>Е</w:t>
      </w:r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6D03C7">
        <w:rPr>
          <w:b/>
          <w:sz w:val="28"/>
          <w:szCs w:val="28"/>
        </w:rPr>
        <w:t>14</w:t>
      </w:r>
      <w:r w:rsidR="008F5F6E">
        <w:rPr>
          <w:b/>
          <w:sz w:val="28"/>
          <w:szCs w:val="28"/>
        </w:rPr>
        <w:t xml:space="preserve">» </w:t>
      </w:r>
      <w:r w:rsidR="006D03C7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621DA9">
        <w:rPr>
          <w:b/>
          <w:sz w:val="28"/>
          <w:szCs w:val="28"/>
        </w:rPr>
        <w:t>3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 w:rsidRPr="00F120F0">
        <w:rPr>
          <w:b/>
          <w:sz w:val="28"/>
          <w:szCs w:val="28"/>
        </w:rPr>
        <w:t xml:space="preserve"> </w:t>
      </w:r>
      <w:r w:rsidR="00E84BCE">
        <w:rPr>
          <w:b/>
          <w:sz w:val="28"/>
          <w:szCs w:val="28"/>
        </w:rPr>
        <w:t>30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F120F0" w:rsidRDefault="00FE4779" w:rsidP="00F120F0">
      <w:pPr>
        <w:jc w:val="both"/>
        <w:rPr>
          <w:sz w:val="28"/>
          <w:szCs w:val="28"/>
        </w:rPr>
      </w:pPr>
    </w:p>
    <w:p w:rsidR="001637A9" w:rsidRDefault="001637A9" w:rsidP="00E84B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3201" w:rsidRPr="00E84BCE" w:rsidRDefault="00E84BCE" w:rsidP="00E84B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4BCE">
        <w:rPr>
          <w:b/>
          <w:bCs/>
        </w:rPr>
        <w:t>«</w:t>
      </w:r>
      <w:r w:rsidRPr="00E84BCE">
        <w:rPr>
          <w:b/>
          <w:bCs/>
        </w:rPr>
        <w:t>Об утверждении порядка обеспечения условий доступности для инвалидов объектов культурного наследия, находящихся</w:t>
      </w:r>
      <w:r w:rsidRPr="00E84BCE">
        <w:rPr>
          <w:b/>
        </w:rPr>
        <w:t xml:space="preserve"> в собственности</w:t>
      </w:r>
      <w:r w:rsidRPr="00E84BCE">
        <w:rPr>
          <w:rFonts w:ascii="Calibri" w:hAnsi="Calibri"/>
          <w:b/>
          <w:sz w:val="22"/>
          <w:szCs w:val="22"/>
        </w:rPr>
        <w:t xml:space="preserve"> </w:t>
      </w:r>
      <w:r w:rsidRPr="00E84BCE">
        <w:rPr>
          <w:b/>
          <w:bCs/>
        </w:rPr>
        <w:t xml:space="preserve">муниципального образования </w:t>
      </w:r>
      <w:r w:rsidR="006D03C7" w:rsidRPr="00E84BCE">
        <w:rPr>
          <w:b/>
          <w:bCs/>
        </w:rPr>
        <w:t xml:space="preserve">муниципального образования «Хакуринохабльское сельское поселение» </w:t>
      </w:r>
      <w:r w:rsidR="003700A1" w:rsidRPr="00E84BCE">
        <w:rPr>
          <w:b/>
        </w:rPr>
        <w:t xml:space="preserve">      </w:t>
      </w:r>
    </w:p>
    <w:p w:rsidR="00523201" w:rsidRPr="00736E10" w:rsidRDefault="00523201" w:rsidP="00CD608C">
      <w:pPr>
        <w:ind w:firstLine="700"/>
        <w:jc w:val="both"/>
        <w:rPr>
          <w:sz w:val="28"/>
          <w:szCs w:val="28"/>
        </w:rPr>
      </w:pPr>
    </w:p>
    <w:p w:rsidR="001637A9" w:rsidRDefault="001637A9" w:rsidP="00445C54">
      <w:pPr>
        <w:shd w:val="clear" w:color="auto" w:fill="FFFFFF"/>
        <w:ind w:firstLine="708"/>
        <w:jc w:val="both"/>
      </w:pPr>
    </w:p>
    <w:p w:rsidR="001637A9" w:rsidRDefault="001637A9" w:rsidP="00445C54">
      <w:pPr>
        <w:shd w:val="clear" w:color="auto" w:fill="FFFFFF"/>
        <w:ind w:firstLine="708"/>
        <w:jc w:val="both"/>
      </w:pPr>
    </w:p>
    <w:p w:rsidR="001637A9" w:rsidRDefault="001637A9" w:rsidP="00445C54">
      <w:pPr>
        <w:shd w:val="clear" w:color="auto" w:fill="FFFFFF"/>
        <w:ind w:firstLine="708"/>
        <w:jc w:val="both"/>
      </w:pPr>
    </w:p>
    <w:p w:rsidR="00445C54" w:rsidRPr="00445C54" w:rsidRDefault="00E84BCE" w:rsidP="00445C54">
      <w:pPr>
        <w:shd w:val="clear" w:color="auto" w:fill="FFFFFF"/>
        <w:ind w:firstLine="708"/>
        <w:jc w:val="both"/>
      </w:pPr>
      <w:r>
        <w:t xml:space="preserve">В соответствии с подпунктом 3.1 статьи 9.3 Федерального закона от 25.06.2002 № 73-ФЗ «Об объектах культурного наследия (памятниках истории и культуры) народов Российской Федерации»,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1D511F">
        <w:rPr>
          <w:color w:val="000000"/>
        </w:rPr>
        <w:t xml:space="preserve">Уставом </w:t>
      </w:r>
      <w:r w:rsidRPr="001D511F">
        <w:t xml:space="preserve">муниципального образования </w:t>
      </w:r>
      <w:r w:rsidR="00445C54">
        <w:t>«</w:t>
      </w:r>
      <w:r w:rsidR="00445C54" w:rsidRPr="00445C54">
        <w:t xml:space="preserve">Хакуринохабльское сельское поселение» </w:t>
      </w:r>
    </w:p>
    <w:p w:rsidR="00523201" w:rsidRPr="00736E10" w:rsidRDefault="00523201" w:rsidP="00445C54">
      <w:pPr>
        <w:shd w:val="clear" w:color="auto" w:fill="FFFFFF"/>
        <w:rPr>
          <w:b/>
          <w:sz w:val="28"/>
          <w:szCs w:val="28"/>
        </w:rPr>
      </w:pPr>
    </w:p>
    <w:p w:rsidR="001637A9" w:rsidRDefault="001637A9" w:rsidP="00A512A0">
      <w:pPr>
        <w:shd w:val="clear" w:color="auto" w:fill="FFFFFF"/>
        <w:jc w:val="center"/>
        <w:rPr>
          <w:b/>
          <w:sz w:val="28"/>
          <w:szCs w:val="28"/>
        </w:rPr>
      </w:pPr>
    </w:p>
    <w:p w:rsidR="00523201" w:rsidRPr="00736E10" w:rsidRDefault="005812D6" w:rsidP="00A512A0">
      <w:pPr>
        <w:shd w:val="clear" w:color="auto" w:fill="FFFFFF"/>
        <w:jc w:val="center"/>
        <w:rPr>
          <w:sz w:val="28"/>
          <w:szCs w:val="28"/>
        </w:rPr>
      </w:pPr>
      <w:r w:rsidRPr="00736E10">
        <w:rPr>
          <w:b/>
          <w:sz w:val="28"/>
          <w:szCs w:val="28"/>
        </w:rPr>
        <w:t>ПОСТАНОВЛЯЮ</w:t>
      </w:r>
      <w:r w:rsidRPr="00736E10">
        <w:rPr>
          <w:sz w:val="28"/>
          <w:szCs w:val="28"/>
        </w:rPr>
        <w:t>:</w:t>
      </w:r>
    </w:p>
    <w:p w:rsidR="00523201" w:rsidRPr="00736E10" w:rsidRDefault="00523201" w:rsidP="00CD608C">
      <w:pPr>
        <w:widowControl w:val="0"/>
        <w:ind w:firstLine="567"/>
        <w:jc w:val="both"/>
        <w:rPr>
          <w:sz w:val="28"/>
          <w:szCs w:val="28"/>
        </w:rPr>
      </w:pPr>
    </w:p>
    <w:p w:rsidR="00445C54" w:rsidRPr="00445C54" w:rsidRDefault="00E84BCE" w:rsidP="00E84BCE">
      <w:pPr>
        <w:ind w:firstLine="540"/>
        <w:jc w:val="both"/>
      </w:pPr>
      <w:r w:rsidRPr="00B46464">
        <w:t xml:space="preserve">1. Утвердить </w:t>
      </w:r>
      <w:hyperlink w:anchor="Par35" w:tooltip="ПОРЯДОК" w:history="1">
        <w:r w:rsidRPr="009F15EF">
          <w:rPr>
            <w:color w:val="000000"/>
          </w:rPr>
          <w:t>Порядок</w:t>
        </w:r>
      </w:hyperlink>
      <w:r w:rsidRPr="009F15EF">
        <w:rPr>
          <w:color w:val="000000"/>
        </w:rPr>
        <w:t xml:space="preserve"> </w:t>
      </w:r>
      <w:r>
        <w:t>обеспечения условий доступности для инвалидов объектов культурного наследия, находящихся в собственности</w:t>
      </w:r>
      <w:r w:rsidRPr="00B46464">
        <w:t xml:space="preserve"> </w:t>
      </w:r>
      <w:r>
        <w:t>муниципального образования «</w:t>
      </w:r>
      <w:r w:rsidRPr="00445C54">
        <w:t>Хакуринохабльское сельское поселение»</w:t>
      </w:r>
      <w:r w:rsidRPr="00B46464">
        <w:t>, согласно Приложению</w:t>
      </w:r>
      <w:r w:rsidR="00445C54" w:rsidRPr="00445C54">
        <w:t xml:space="preserve">. </w:t>
      </w:r>
    </w:p>
    <w:p w:rsidR="00CD608C" w:rsidRPr="00445C54" w:rsidRDefault="00CD608C" w:rsidP="00CD608C">
      <w:pPr>
        <w:ind w:firstLine="567"/>
      </w:pPr>
      <w:r w:rsidRPr="00445C54">
        <w:t xml:space="preserve">2. </w:t>
      </w:r>
      <w:r w:rsidR="00C9379C" w:rsidRPr="00445C54">
        <w:rPr>
          <w:bCs/>
        </w:rPr>
        <w:t>Настоящее постановление опубликовать или обнародовать в районной газете «Заря» и на официальном сайте администрации сельского поселения.</w:t>
      </w:r>
    </w:p>
    <w:p w:rsidR="00C9379C" w:rsidRPr="00445C54" w:rsidRDefault="00C9379C" w:rsidP="00C9379C">
      <w:pPr>
        <w:jc w:val="both"/>
      </w:pPr>
      <w:r w:rsidRPr="00445C54">
        <w:t xml:space="preserve">      </w:t>
      </w:r>
      <w:r w:rsidR="00523201" w:rsidRPr="00445C54">
        <w:t xml:space="preserve"> </w:t>
      </w:r>
      <w:r w:rsidR="00445C54">
        <w:t xml:space="preserve"> </w:t>
      </w:r>
      <w:r w:rsidR="00523201" w:rsidRPr="00445C54">
        <w:t xml:space="preserve"> </w:t>
      </w:r>
      <w:r w:rsidRPr="00445C54">
        <w:t xml:space="preserve">3. </w:t>
      </w:r>
      <w:proofErr w:type="gramStart"/>
      <w:r w:rsidRPr="00445C54">
        <w:t>Контроль за</w:t>
      </w:r>
      <w:proofErr w:type="gramEnd"/>
      <w:r w:rsidRPr="00445C54">
        <w:t xml:space="preserve"> выполнением настоящего постановления оставляю за собой.</w:t>
      </w:r>
    </w:p>
    <w:p w:rsidR="005743C0" w:rsidRPr="00445C54" w:rsidRDefault="00445C54" w:rsidP="00445C54">
      <w:pPr>
        <w:outlineLvl w:val="0"/>
      </w:pPr>
      <w:r w:rsidRPr="00445C54">
        <w:t xml:space="preserve">      </w:t>
      </w:r>
      <w:r>
        <w:t xml:space="preserve">   </w:t>
      </w:r>
      <w:r w:rsidR="00B34D27" w:rsidRPr="00445C54">
        <w:t>4. Настоящее постановление вступает в силу с момента опубликования или обнародования.</w:t>
      </w:r>
    </w:p>
    <w:p w:rsidR="005743C0" w:rsidRPr="00445C54" w:rsidRDefault="005743C0" w:rsidP="005743C0">
      <w:pPr>
        <w:ind w:firstLine="708"/>
        <w:outlineLvl w:val="0"/>
      </w:pPr>
    </w:p>
    <w:p w:rsidR="00C9379C" w:rsidRPr="00736E10" w:rsidRDefault="00C9379C" w:rsidP="005743C0">
      <w:pPr>
        <w:ind w:firstLine="708"/>
        <w:outlineLvl w:val="0"/>
        <w:rPr>
          <w:sz w:val="28"/>
          <w:szCs w:val="28"/>
        </w:rPr>
      </w:pPr>
    </w:p>
    <w:p w:rsidR="00C9379C" w:rsidRPr="00736E10" w:rsidRDefault="00C9379C" w:rsidP="005743C0">
      <w:pPr>
        <w:ind w:firstLine="708"/>
        <w:outlineLvl w:val="0"/>
        <w:rPr>
          <w:sz w:val="28"/>
          <w:szCs w:val="28"/>
        </w:rPr>
      </w:pPr>
    </w:p>
    <w:p w:rsidR="00C9379C" w:rsidRPr="00736E10" w:rsidRDefault="00C9379C" w:rsidP="005743C0">
      <w:pPr>
        <w:ind w:firstLine="708"/>
        <w:outlineLvl w:val="0"/>
        <w:rPr>
          <w:sz w:val="28"/>
          <w:szCs w:val="28"/>
        </w:rPr>
      </w:pPr>
    </w:p>
    <w:p w:rsidR="00C9379C" w:rsidRPr="00736E10" w:rsidRDefault="00C9379C" w:rsidP="005743C0">
      <w:pPr>
        <w:ind w:firstLine="708"/>
        <w:outlineLvl w:val="0"/>
        <w:rPr>
          <w:sz w:val="28"/>
          <w:szCs w:val="28"/>
        </w:rPr>
      </w:pPr>
    </w:p>
    <w:p w:rsidR="007E49AF" w:rsidRPr="00445C54" w:rsidRDefault="007E49AF" w:rsidP="007E49AF">
      <w:pPr>
        <w:outlineLvl w:val="0"/>
        <w:rPr>
          <w:color w:val="000000" w:themeColor="text1"/>
        </w:rPr>
      </w:pPr>
      <w:r w:rsidRPr="00445C54">
        <w:rPr>
          <w:color w:val="000000" w:themeColor="text1"/>
        </w:rPr>
        <w:t>Глава администрации</w:t>
      </w:r>
    </w:p>
    <w:p w:rsidR="007E49AF" w:rsidRPr="00445C54" w:rsidRDefault="007E49AF" w:rsidP="007E49AF">
      <w:pPr>
        <w:outlineLvl w:val="0"/>
      </w:pPr>
      <w:r w:rsidRPr="00445C54">
        <w:t>муниципального образования</w:t>
      </w:r>
    </w:p>
    <w:p w:rsidR="007E49AF" w:rsidRPr="00445C54" w:rsidRDefault="007E49AF" w:rsidP="007E49AF">
      <w:pPr>
        <w:outlineLvl w:val="0"/>
      </w:pPr>
      <w:r w:rsidRPr="00445C54">
        <w:t xml:space="preserve"> «Хакуринохабльское сельское поселение»</w:t>
      </w:r>
      <w:r w:rsidRPr="00445C54">
        <w:tab/>
      </w:r>
      <w:r w:rsidR="00445C54">
        <w:t xml:space="preserve">                       </w:t>
      </w:r>
      <w:r w:rsidRPr="00445C54">
        <w:t xml:space="preserve">            </w:t>
      </w:r>
      <w:r w:rsidRPr="00445C54">
        <w:tab/>
        <w:t>В. А. Беданоков</w:t>
      </w:r>
    </w:p>
    <w:p w:rsidR="006D03C7" w:rsidRDefault="006D03C7" w:rsidP="006D03C7"/>
    <w:p w:rsidR="006D03C7" w:rsidRDefault="006D03C7" w:rsidP="006D03C7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6D03C7" w:rsidRDefault="006D03C7" w:rsidP="006D03C7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6D03C7" w:rsidRDefault="006D03C7" w:rsidP="006D03C7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E84BCE" w:rsidRDefault="00E84BCE" w:rsidP="00E84BCE"/>
    <w:p w:rsidR="00E84BCE" w:rsidRDefault="00E84BCE" w:rsidP="00E84BC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bookmarkStart w:id="0" w:name="_GoBack"/>
      <w:bookmarkEnd w:id="0"/>
    </w:p>
    <w:p w:rsidR="00E84BCE" w:rsidRDefault="00E84BCE" w:rsidP="00E84BC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E84BCE" w:rsidRDefault="00E84BCE" w:rsidP="00E84BC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E84BCE" w:rsidRPr="000D65E1" w:rsidRDefault="00E84BCE" w:rsidP="00E84BCE">
      <w:pPr>
        <w:widowControl w:val="0"/>
        <w:tabs>
          <w:tab w:val="left" w:pos="993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5E1">
        <w:t>Приложение  к постановлению</w:t>
      </w:r>
    </w:p>
    <w:p w:rsidR="00E84BCE" w:rsidRPr="000D65E1" w:rsidRDefault="00E84BCE" w:rsidP="00E84BC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</w:t>
      </w:r>
      <w:r w:rsidRPr="000D65E1">
        <w:t>т</w:t>
      </w:r>
      <w:r>
        <w:t xml:space="preserve"> «14» </w:t>
      </w:r>
      <w:r>
        <w:t>___</w:t>
      </w:r>
      <w:r>
        <w:t>08</w:t>
      </w:r>
      <w:r>
        <w:t>____</w:t>
      </w:r>
      <w:r>
        <w:t>2023</w:t>
      </w:r>
      <w:r w:rsidRPr="000D65E1">
        <w:t xml:space="preserve">года № </w:t>
      </w:r>
      <w:r>
        <w:t>30</w:t>
      </w:r>
    </w:p>
    <w:p w:rsidR="00E84BCE" w:rsidRPr="000D65E1" w:rsidRDefault="00E84BCE" w:rsidP="00E84BC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E84BCE" w:rsidRPr="00E84BCE" w:rsidRDefault="00E84BCE" w:rsidP="00E84BC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E84BCE" w:rsidRPr="00E84BCE" w:rsidRDefault="00E84BCE" w:rsidP="00E84B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BCE">
        <w:rPr>
          <w:b/>
          <w:bCs/>
          <w:sz w:val="28"/>
          <w:szCs w:val="28"/>
        </w:rPr>
        <w:t>Порядок обеспечения условий доступности для инвалидов объектов культурного наследия, находящихся</w:t>
      </w:r>
      <w:r w:rsidRPr="00E84BCE">
        <w:rPr>
          <w:b/>
          <w:sz w:val="28"/>
          <w:szCs w:val="28"/>
        </w:rPr>
        <w:t xml:space="preserve"> в собственности</w:t>
      </w:r>
      <w:r w:rsidRPr="00E84BCE">
        <w:rPr>
          <w:rFonts w:ascii="Calibri" w:hAnsi="Calibri"/>
          <w:b/>
          <w:sz w:val="28"/>
          <w:szCs w:val="28"/>
        </w:rPr>
        <w:t xml:space="preserve"> </w:t>
      </w:r>
      <w:r w:rsidRPr="00E84BCE">
        <w:rPr>
          <w:b/>
          <w:bCs/>
          <w:sz w:val="28"/>
          <w:szCs w:val="28"/>
        </w:rPr>
        <w:t xml:space="preserve">муниципального образования </w:t>
      </w:r>
      <w:r w:rsidRPr="00E84BCE">
        <w:rPr>
          <w:b/>
          <w:sz w:val="28"/>
          <w:szCs w:val="28"/>
        </w:rPr>
        <w:t xml:space="preserve">«Хакуринохабльское сельское поселение»  </w:t>
      </w:r>
    </w:p>
    <w:p w:rsidR="00E84BCE" w:rsidRDefault="00E84BCE" w:rsidP="00E84BCE">
      <w:pPr>
        <w:jc w:val="center"/>
        <w:rPr>
          <w:b/>
          <w:bCs/>
        </w:rPr>
      </w:pPr>
    </w:p>
    <w:p w:rsidR="00E84BCE" w:rsidRPr="00B46464" w:rsidRDefault="00E84BCE" w:rsidP="00E84BCE">
      <w:pPr>
        <w:jc w:val="center"/>
      </w:pPr>
      <w:r w:rsidRPr="00B46464">
        <w:rPr>
          <w:b/>
          <w:bCs/>
        </w:rPr>
        <w:t>1. Общие положения</w:t>
      </w:r>
      <w:r w:rsidRPr="00B46464">
        <w:t xml:space="preserve"> </w:t>
      </w:r>
    </w:p>
    <w:p w:rsidR="00E84BCE" w:rsidRPr="005855F0" w:rsidRDefault="00E84BCE" w:rsidP="00E84BCE">
      <w:pPr>
        <w:ind w:firstLine="540"/>
        <w:jc w:val="both"/>
      </w:pPr>
      <w:r w:rsidRPr="005855F0">
        <w:t xml:space="preserve">  </w:t>
      </w:r>
    </w:p>
    <w:p w:rsidR="00E84BCE" w:rsidRPr="00E84BCE" w:rsidRDefault="00E84BCE" w:rsidP="00E84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4BCE">
        <w:rPr>
          <w:rFonts w:ascii="Times New Roman" w:hAnsi="Times New Roman" w:cs="Times New Roman"/>
          <w:sz w:val="24"/>
          <w:szCs w:val="24"/>
        </w:rPr>
        <w:t>1.</w:t>
      </w:r>
      <w:r w:rsidRPr="00E84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4BCE">
        <w:rPr>
          <w:rFonts w:ascii="Times New Roman" w:hAnsi="Times New Roman" w:cs="Times New Roman"/>
          <w:sz w:val="24"/>
          <w:szCs w:val="24"/>
        </w:rPr>
        <w:t>Настоящий Порядок обеспечения условий доступности для инвалидов объектов культурного наследия, находящихся в собственности муниципального</w:t>
      </w:r>
      <w:r w:rsidRPr="00E84BC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E84BCE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E84BCE">
        <w:rPr>
          <w:sz w:val="24"/>
          <w:szCs w:val="24"/>
        </w:rPr>
        <w:t xml:space="preserve"> </w:t>
      </w:r>
      <w:r w:rsidRPr="00E84BCE">
        <w:rPr>
          <w:rFonts w:ascii="Times New Roman" w:hAnsi="Times New Roman" w:cs="Times New Roman"/>
          <w:sz w:val="24"/>
          <w:szCs w:val="24"/>
        </w:rPr>
        <w:t>(далее - Порядок), устанавливает правила обеспечения доступа инвалидов к объектам культурного наследия, используемым муниципальными учреждениями, находящимися в собственности муниципального образования «Хакуринохабльское сельское поселение»,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</w:t>
      </w:r>
      <w:proofErr w:type="gramEnd"/>
      <w:r w:rsidRPr="00E84BCE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E84BCE" w:rsidRPr="00E84BCE" w:rsidRDefault="00E84BCE" w:rsidP="00E84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4BCE">
        <w:rPr>
          <w:rFonts w:ascii="Times New Roman" w:hAnsi="Times New Roman" w:cs="Times New Roman"/>
          <w:sz w:val="24"/>
          <w:szCs w:val="24"/>
        </w:rPr>
        <w:t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3. Администрацией муниципального образования «Хакуринохабльское сельское поселение», в пользовании которых находятся объекты культурного наследия: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- принимаются меры по обеспечению доступности для инвалидов объектов культурного наследия наравне с другими лицами;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 xml:space="preserve">- определяется </w:t>
      </w:r>
      <w:proofErr w:type="gramStart"/>
      <w:r w:rsidRPr="00E84BCE">
        <w:t>объем</w:t>
      </w:r>
      <w:proofErr w:type="gramEnd"/>
      <w:r w:rsidRPr="00E84BCE">
        <w:t xml:space="preserve"> и содержание мер, обеспечивающих доступность для инвалидов объектов культурного наследия;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- 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4. Требования по обеспечению доступа к объекту культурного наследия инвалидов устанавливаются в охранном обязательстве собственника (пользователя) объектом культурного наследия и включают, в том числе, в себя следующие условия доступности объектов культурного наследия для инвалидов, соблюдение которых обеспечивается собственником (пользователем) объекта культурного наследия: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E84BCE">
        <w:t>- 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  <w:proofErr w:type="gramEnd"/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- дублирование текстовых сообщений голосовыми сообщениями, оснащение объекта культурного наследия знаками, выполненными рельефно-точечным шрифтом Брайля;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- сопровождение инвалидов, имеющих стойкие расстройства функции зрения и самостоятельного передвижения;</w:t>
      </w:r>
    </w:p>
    <w:p w:rsidR="00E84BCE" w:rsidRPr="00E84BCE" w:rsidRDefault="00E84BCE" w:rsidP="00E84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4BCE">
        <w:rPr>
          <w:rFonts w:ascii="Times New Roman" w:hAnsi="Times New Roman" w:cs="Times New Roman"/>
          <w:sz w:val="24"/>
          <w:szCs w:val="24"/>
        </w:rPr>
        <w:t xml:space="preserve">- 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E84BC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84BCE">
        <w:rPr>
          <w:rFonts w:ascii="Times New Roman" w:hAnsi="Times New Roman" w:cs="Times New Roman"/>
          <w:sz w:val="24"/>
          <w:szCs w:val="24"/>
        </w:rPr>
        <w:t>;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E84BCE">
        <w:lastRenderedPageBreak/>
        <w:t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24.11.1995 № 181-ФЗ «О социальной защите инвалидов в Российской Федерации»;</w:t>
      </w:r>
      <w:proofErr w:type="gramEnd"/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 xml:space="preserve">- дублирование голосовой информации текстовой информацией, надписями и (или) световыми сигналами, допуск </w:t>
      </w:r>
      <w:proofErr w:type="spellStart"/>
      <w:r w:rsidRPr="00E84BCE">
        <w:t>сурдопереводчика</w:t>
      </w:r>
      <w:proofErr w:type="spellEnd"/>
      <w:r w:rsidRPr="00E84BCE">
        <w:t>;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 xml:space="preserve">5. </w:t>
      </w:r>
      <w:proofErr w:type="gramStart"/>
      <w:r w:rsidRPr="00E84BCE">
        <w:t>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20.11.2015 № 2834 «Об утверждении Порядка обеспечения условий доступности для инвалидов объектов</w:t>
      </w:r>
      <w:proofErr w:type="gramEnd"/>
      <w:r w:rsidRPr="00E84BCE">
        <w:t xml:space="preserve">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 xml:space="preserve">6. Обязанность по инструктированию или обучению специалистов, работающих с инвалидами, предусматривающих мероприятия по соблюдению ими и обеспечению соблюдения иными лицами требований настоящего Порядка, возлагается на должностное лицо администрации </w:t>
      </w:r>
      <w:r w:rsidRPr="00E84BCE">
        <w:t>муниципального образования «Хакуринохабльское сельское поселение»</w:t>
      </w:r>
      <w:r w:rsidRPr="00E84BCE">
        <w:t xml:space="preserve"> в пользовании которого находится объект культурного наследия.</w:t>
      </w:r>
    </w:p>
    <w:p w:rsidR="00E84BCE" w:rsidRPr="00E84BCE" w:rsidRDefault="00E84BCE" w:rsidP="00E84BCE">
      <w:pPr>
        <w:widowControl w:val="0"/>
        <w:autoSpaceDE w:val="0"/>
        <w:autoSpaceDN w:val="0"/>
        <w:adjustRightInd w:val="0"/>
        <w:ind w:firstLine="539"/>
        <w:jc w:val="both"/>
      </w:pPr>
      <w:r w:rsidRPr="00E84BCE">
        <w:t>7. В информационно-телекоммуникационной сети «Интернет» на сайтах, содержащих информацию об объектах культурного наследия, в том числе на официальном сайте муниципального образования «Хакуринохабльское сельское поселение», в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p w:rsidR="00CD608C" w:rsidRPr="006D03C7" w:rsidRDefault="00CD608C" w:rsidP="00E84BCE">
      <w:pPr>
        <w:jc w:val="center"/>
      </w:pPr>
    </w:p>
    <w:sectPr w:rsidR="00CD608C" w:rsidRPr="006D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5C7A02AA"/>
    <w:multiLevelType w:val="hybridMultilevel"/>
    <w:tmpl w:val="655CD8A0"/>
    <w:lvl w:ilvl="0" w:tplc="F9A4D3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46E96"/>
    <w:multiLevelType w:val="multilevel"/>
    <w:tmpl w:val="B83EA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763F5"/>
    <w:rsid w:val="000777B9"/>
    <w:rsid w:val="000F5E55"/>
    <w:rsid w:val="001037B2"/>
    <w:rsid w:val="00123D29"/>
    <w:rsid w:val="00160C92"/>
    <w:rsid w:val="001637A9"/>
    <w:rsid w:val="00264848"/>
    <w:rsid w:val="002C1DCA"/>
    <w:rsid w:val="003700A1"/>
    <w:rsid w:val="003754EE"/>
    <w:rsid w:val="00445C54"/>
    <w:rsid w:val="00515735"/>
    <w:rsid w:val="00523201"/>
    <w:rsid w:val="0054419F"/>
    <w:rsid w:val="005743C0"/>
    <w:rsid w:val="005812D6"/>
    <w:rsid w:val="00621DA9"/>
    <w:rsid w:val="006521FF"/>
    <w:rsid w:val="00686653"/>
    <w:rsid w:val="006A3B80"/>
    <w:rsid w:val="006D03C7"/>
    <w:rsid w:val="006E6143"/>
    <w:rsid w:val="006E6E78"/>
    <w:rsid w:val="006F0B6F"/>
    <w:rsid w:val="006F501D"/>
    <w:rsid w:val="00730707"/>
    <w:rsid w:val="00736E10"/>
    <w:rsid w:val="00740CF9"/>
    <w:rsid w:val="007614FE"/>
    <w:rsid w:val="007622C1"/>
    <w:rsid w:val="007E49AF"/>
    <w:rsid w:val="00824D77"/>
    <w:rsid w:val="00842849"/>
    <w:rsid w:val="00860442"/>
    <w:rsid w:val="00863BE0"/>
    <w:rsid w:val="008B0C5C"/>
    <w:rsid w:val="008C54BE"/>
    <w:rsid w:val="008F5ECD"/>
    <w:rsid w:val="008F5F6E"/>
    <w:rsid w:val="009A1830"/>
    <w:rsid w:val="00A512A0"/>
    <w:rsid w:val="00A82679"/>
    <w:rsid w:val="00A93658"/>
    <w:rsid w:val="00AC6243"/>
    <w:rsid w:val="00B149E5"/>
    <w:rsid w:val="00B30C29"/>
    <w:rsid w:val="00B34D27"/>
    <w:rsid w:val="00B3787A"/>
    <w:rsid w:val="00B909CE"/>
    <w:rsid w:val="00BA760F"/>
    <w:rsid w:val="00BE4E85"/>
    <w:rsid w:val="00C177CD"/>
    <w:rsid w:val="00C365BB"/>
    <w:rsid w:val="00C9379C"/>
    <w:rsid w:val="00CA7DC5"/>
    <w:rsid w:val="00CD608C"/>
    <w:rsid w:val="00CE6A10"/>
    <w:rsid w:val="00DA42EE"/>
    <w:rsid w:val="00DE02DD"/>
    <w:rsid w:val="00E435A3"/>
    <w:rsid w:val="00E84BCE"/>
    <w:rsid w:val="00E9309C"/>
    <w:rsid w:val="00EA4633"/>
    <w:rsid w:val="00F120F0"/>
    <w:rsid w:val="00F92E21"/>
    <w:rsid w:val="00FE4779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aliases w:val="ТЗ список"/>
    <w:basedOn w:val="a"/>
    <w:link w:val="a9"/>
    <w:uiPriority w:val="34"/>
    <w:qFormat/>
    <w:rsid w:val="005812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  <w:style w:type="character" w:customStyle="1" w:styleId="a9">
    <w:name w:val="Абзац списка Знак"/>
    <w:aliases w:val="ТЗ список Знак"/>
    <w:link w:val="a8"/>
    <w:uiPriority w:val="34"/>
    <w:locked/>
    <w:rsid w:val="00A9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D6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CD608C"/>
    <w:rPr>
      <w:i/>
      <w:iCs/>
    </w:rPr>
  </w:style>
  <w:style w:type="paragraph" w:styleId="ad">
    <w:name w:val="Title"/>
    <w:basedOn w:val="a"/>
    <w:next w:val="a"/>
    <w:link w:val="ae"/>
    <w:qFormat/>
    <w:rsid w:val="00CD608C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CD608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">
    <w:name w:val="No Spacing"/>
    <w:uiPriority w:val="1"/>
    <w:qFormat/>
    <w:rsid w:val="00CD60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CD608C"/>
    <w:rPr>
      <w:b/>
      <w:color w:val="26282F"/>
    </w:rPr>
  </w:style>
  <w:style w:type="paragraph" w:customStyle="1" w:styleId="formattext">
    <w:name w:val="formattext"/>
    <w:basedOn w:val="a"/>
    <w:rsid w:val="00CD60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aliases w:val="ТЗ список"/>
    <w:basedOn w:val="a"/>
    <w:link w:val="a9"/>
    <w:uiPriority w:val="34"/>
    <w:qFormat/>
    <w:rsid w:val="005812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  <w:style w:type="character" w:customStyle="1" w:styleId="a9">
    <w:name w:val="Абзац списка Знак"/>
    <w:aliases w:val="ТЗ список Знак"/>
    <w:link w:val="a8"/>
    <w:uiPriority w:val="34"/>
    <w:locked/>
    <w:rsid w:val="00A9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D6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CD608C"/>
    <w:rPr>
      <w:i/>
      <w:iCs/>
    </w:rPr>
  </w:style>
  <w:style w:type="paragraph" w:styleId="ad">
    <w:name w:val="Title"/>
    <w:basedOn w:val="a"/>
    <w:next w:val="a"/>
    <w:link w:val="ae"/>
    <w:qFormat/>
    <w:rsid w:val="00CD608C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CD608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">
    <w:name w:val="No Spacing"/>
    <w:uiPriority w:val="1"/>
    <w:qFormat/>
    <w:rsid w:val="00CD60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CD608C"/>
    <w:rPr>
      <w:b/>
      <w:color w:val="26282F"/>
    </w:rPr>
  </w:style>
  <w:style w:type="paragraph" w:customStyle="1" w:styleId="formattext">
    <w:name w:val="formattext"/>
    <w:basedOn w:val="a"/>
    <w:rsid w:val="00CD6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78BA-B757-4D39-8009-42AEC6A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3</cp:revision>
  <cp:lastPrinted>2023-06-20T06:50:00Z</cp:lastPrinted>
  <dcterms:created xsi:type="dcterms:W3CDTF">2023-08-16T12:39:00Z</dcterms:created>
  <dcterms:modified xsi:type="dcterms:W3CDTF">2023-08-16T12:50:00Z</dcterms:modified>
</cp:coreProperties>
</file>