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0" w:type="dxa"/>
        <w:tblInd w:w="-14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3"/>
        <w:gridCol w:w="2269"/>
        <w:gridCol w:w="4398"/>
      </w:tblGrid>
      <w:tr w:rsidR="00D56597" w:rsidTr="00D56597">
        <w:tc>
          <w:tcPr>
            <w:tcW w:w="48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56597" w:rsidRDefault="00D56597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eastAsia="Times New Roman"/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D56597" w:rsidRDefault="00D56597">
            <w:pPr>
              <w:keepNext/>
              <w:spacing w:line="276" w:lineRule="auto"/>
              <w:jc w:val="center"/>
              <w:outlineLvl w:val="0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Администрация</w:t>
            </w:r>
          </w:p>
          <w:p w:rsidR="00D56597" w:rsidRDefault="00D56597">
            <w:pPr>
              <w:spacing w:line="20" w:lineRule="atLeast"/>
              <w:ind w:hanging="7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муниципального образования</w:t>
            </w:r>
          </w:p>
          <w:p w:rsidR="00D56597" w:rsidRDefault="00D56597">
            <w:pPr>
              <w:keepNext/>
              <w:spacing w:line="276" w:lineRule="auto"/>
              <w:jc w:val="center"/>
              <w:outlineLvl w:val="1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«Хакуринохабльское сельское поселение»</w:t>
            </w:r>
          </w:p>
          <w:p w:rsidR="00D56597" w:rsidRDefault="00D56597">
            <w:pPr>
              <w:spacing w:line="20" w:lineRule="atLeast"/>
              <w:ind w:left="130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385440, а. Хакуринохабль, </w:t>
            </w:r>
          </w:p>
          <w:p w:rsidR="00D56597" w:rsidRDefault="00D5659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                      ул.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Шовгенова</w:t>
            </w:r>
            <w:proofErr w:type="spellEnd"/>
            <w:r>
              <w:rPr>
                <w:b/>
                <w:i/>
                <w:sz w:val="22"/>
                <w:lang w:eastAsia="en-US"/>
              </w:rPr>
              <w:t>, 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6597" w:rsidRDefault="00D56597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135B694" wp14:editId="64AA344A">
                  <wp:extent cx="1333500" cy="1209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597" w:rsidRDefault="00D5659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56597" w:rsidRDefault="00D56597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eastAsia="Times New Roman"/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D56597" w:rsidRDefault="00D5659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Хьакурынэхьаблэмуниципальнэкъоджэпсэуп</w:t>
            </w:r>
            <w:proofErr w:type="spellEnd"/>
            <w:r>
              <w:rPr>
                <w:b/>
                <w:i/>
                <w:sz w:val="28"/>
                <w:lang w:val="en-US" w:eastAsia="en-US"/>
              </w:rPr>
              <w:t>I</w:t>
            </w:r>
            <w:r>
              <w:rPr>
                <w:b/>
                <w:i/>
                <w:sz w:val="28"/>
                <w:lang w:eastAsia="en-US"/>
              </w:rPr>
              <w:t>э ч</w:t>
            </w:r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spellStart"/>
            <w:proofErr w:type="gramEnd"/>
            <w:r>
              <w:rPr>
                <w:b/>
                <w:i/>
                <w:sz w:val="28"/>
                <w:lang w:eastAsia="en-US"/>
              </w:rPr>
              <w:t>ып</w:t>
            </w:r>
            <w:proofErr w:type="spellEnd"/>
            <w:r>
              <w:rPr>
                <w:b/>
                <w:i/>
                <w:sz w:val="28"/>
                <w:lang w:val="en-US" w:eastAsia="en-US"/>
              </w:rPr>
              <w:t>I</w:t>
            </w:r>
            <w:r>
              <w:rPr>
                <w:b/>
                <w:i/>
                <w:sz w:val="28"/>
                <w:lang w:eastAsia="en-US"/>
              </w:rPr>
              <w:t xml:space="preserve">эм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изэхэщап</w:t>
            </w:r>
            <w:proofErr w:type="spellEnd"/>
            <w:r>
              <w:rPr>
                <w:b/>
                <w:i/>
                <w:sz w:val="28"/>
                <w:lang w:val="en-US" w:eastAsia="en-US"/>
              </w:rPr>
              <w:t>I</w:t>
            </w:r>
          </w:p>
          <w:p w:rsidR="00D56597" w:rsidRDefault="00D5659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Хьакурынэхьабл</w:t>
            </w:r>
            <w:proofErr w:type="spellEnd"/>
            <w:r>
              <w:rPr>
                <w:b/>
                <w:i/>
                <w:sz w:val="22"/>
                <w:lang w:eastAsia="en-US"/>
              </w:rPr>
              <w:t>,</w:t>
            </w:r>
          </w:p>
          <w:p w:rsidR="00D56597" w:rsidRDefault="00D5659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left="176" w:firstLine="720"/>
              <w:jc w:val="center"/>
              <w:rPr>
                <w:rFonts w:eastAsia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2"/>
                <w:lang w:eastAsia="en-US"/>
              </w:rPr>
              <w:t>ур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Шэуджэнымыц</w:t>
            </w:r>
            <w:proofErr w:type="spellEnd"/>
            <w:proofErr w:type="gramStart"/>
            <w:r>
              <w:rPr>
                <w:b/>
                <w:i/>
                <w:sz w:val="22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2"/>
                <w:lang w:eastAsia="en-US"/>
              </w:rPr>
              <w:t>, 13</w:t>
            </w:r>
          </w:p>
        </w:tc>
      </w:tr>
    </w:tbl>
    <w:p w:rsidR="00D56597" w:rsidRDefault="00D56597" w:rsidP="00D56597">
      <w:pPr>
        <w:tabs>
          <w:tab w:val="left" w:pos="900"/>
          <w:tab w:val="left" w:pos="4320"/>
        </w:tabs>
        <w:jc w:val="center"/>
        <w:rPr>
          <w:rFonts w:ascii="Arial" w:eastAsia="Times New Roman" w:hAnsi="Arial"/>
        </w:rPr>
      </w:pPr>
    </w:p>
    <w:p w:rsidR="00D56597" w:rsidRPr="006B7B82" w:rsidRDefault="00D56597" w:rsidP="00D56597">
      <w:pPr>
        <w:jc w:val="center"/>
        <w:rPr>
          <w:rFonts w:ascii="Segoe UI" w:hAnsi="Segoe UI" w:cs="Segoe UI"/>
          <w:color w:val="000000"/>
          <w:sz w:val="28"/>
          <w:szCs w:val="28"/>
        </w:rPr>
      </w:pPr>
      <w:r w:rsidRPr="006B7B82">
        <w:rPr>
          <w:color w:val="000000"/>
          <w:sz w:val="28"/>
          <w:szCs w:val="28"/>
        </w:rPr>
        <w:t> </w:t>
      </w:r>
    </w:p>
    <w:p w:rsidR="006B7B82" w:rsidRPr="006B7B82" w:rsidRDefault="006B7B82" w:rsidP="006B7B82">
      <w:pPr>
        <w:tabs>
          <w:tab w:val="left" w:pos="900"/>
          <w:tab w:val="left" w:pos="4320"/>
        </w:tabs>
        <w:jc w:val="center"/>
        <w:rPr>
          <w:sz w:val="28"/>
          <w:szCs w:val="28"/>
          <w:lang w:eastAsia="en-US"/>
        </w:rPr>
      </w:pPr>
    </w:p>
    <w:p w:rsidR="006B7B82" w:rsidRPr="006B7B82" w:rsidRDefault="006B7B82" w:rsidP="006B7B82">
      <w:pPr>
        <w:jc w:val="center"/>
        <w:rPr>
          <w:rFonts w:eastAsiaTheme="minorHAnsi"/>
          <w:color w:val="000000"/>
          <w:sz w:val="28"/>
          <w:szCs w:val="28"/>
        </w:rPr>
      </w:pPr>
      <w:r w:rsidRPr="006B7B82">
        <w:rPr>
          <w:color w:val="000000"/>
          <w:sz w:val="28"/>
          <w:szCs w:val="28"/>
        </w:rPr>
        <w:t> </w:t>
      </w:r>
      <w:r w:rsidRPr="006B7B82">
        <w:rPr>
          <w:b/>
          <w:bCs/>
          <w:sz w:val="28"/>
          <w:szCs w:val="28"/>
        </w:rPr>
        <w:t>ПОСТАНОВЛЕНИЕ</w:t>
      </w:r>
    </w:p>
    <w:p w:rsidR="006B7B82" w:rsidRPr="006B7B82" w:rsidRDefault="006B7B82" w:rsidP="006B7B82">
      <w:pPr>
        <w:jc w:val="center"/>
        <w:rPr>
          <w:b/>
          <w:bCs/>
          <w:sz w:val="28"/>
          <w:szCs w:val="28"/>
          <w:lang w:val="en-US"/>
        </w:rPr>
      </w:pPr>
      <w:r w:rsidRPr="006B7B82">
        <w:rPr>
          <w:b/>
          <w:bCs/>
          <w:sz w:val="28"/>
          <w:szCs w:val="28"/>
        </w:rPr>
        <w:t>от «_</w:t>
      </w:r>
      <w:r>
        <w:rPr>
          <w:b/>
          <w:bCs/>
          <w:sz w:val="28"/>
          <w:szCs w:val="28"/>
          <w:lang w:val="en-US"/>
        </w:rPr>
        <w:t>20</w:t>
      </w:r>
      <w:r w:rsidR="00C06122">
        <w:rPr>
          <w:b/>
          <w:bCs/>
          <w:sz w:val="28"/>
          <w:szCs w:val="28"/>
        </w:rPr>
        <w:t xml:space="preserve">_» апреля </w:t>
      </w:r>
      <w:r w:rsidRPr="006B7B82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  <w:lang w:val="en-US"/>
        </w:rPr>
        <w:t>8</w:t>
      </w:r>
      <w:r w:rsidRPr="006B7B82">
        <w:rPr>
          <w:b/>
          <w:bCs/>
          <w:sz w:val="28"/>
          <w:szCs w:val="28"/>
        </w:rPr>
        <w:t xml:space="preserve"> года № 1</w:t>
      </w:r>
      <w:r w:rsidR="00C06122">
        <w:rPr>
          <w:b/>
          <w:bCs/>
          <w:sz w:val="28"/>
          <w:szCs w:val="28"/>
          <w:lang w:val="en-US"/>
        </w:rPr>
        <w:t>7</w:t>
      </w:r>
    </w:p>
    <w:p w:rsidR="006B7B82" w:rsidRPr="006B7B82" w:rsidRDefault="006B7B82" w:rsidP="006B7B82">
      <w:pPr>
        <w:jc w:val="center"/>
        <w:rPr>
          <w:b/>
          <w:bCs/>
          <w:sz w:val="28"/>
          <w:szCs w:val="28"/>
        </w:rPr>
      </w:pPr>
      <w:r w:rsidRPr="006B7B82">
        <w:rPr>
          <w:b/>
          <w:bCs/>
          <w:sz w:val="28"/>
          <w:szCs w:val="28"/>
        </w:rPr>
        <w:t>а. Хакуринохабль</w:t>
      </w:r>
    </w:p>
    <w:p w:rsidR="006B7B82" w:rsidRPr="006B7B82" w:rsidRDefault="006B7B82" w:rsidP="006B7B82">
      <w:pPr>
        <w:jc w:val="both"/>
        <w:rPr>
          <w:b/>
          <w:bCs/>
          <w:color w:val="000000"/>
          <w:sz w:val="28"/>
          <w:szCs w:val="28"/>
        </w:rPr>
      </w:pPr>
    </w:p>
    <w:p w:rsidR="006B7B82" w:rsidRDefault="006B7B82" w:rsidP="006B7B82">
      <w:pPr>
        <w:jc w:val="both"/>
        <w:rPr>
          <w:b/>
          <w:bCs/>
          <w:color w:val="000000"/>
          <w:sz w:val="22"/>
          <w:szCs w:val="22"/>
        </w:rPr>
      </w:pPr>
    </w:p>
    <w:p w:rsidR="00C06122" w:rsidRDefault="00C06122" w:rsidP="00C06122">
      <w:pPr>
        <w:jc w:val="center"/>
        <w:rPr>
          <w:b/>
          <w:bCs/>
          <w:sz w:val="26"/>
          <w:szCs w:val="26"/>
        </w:rPr>
      </w:pPr>
    </w:p>
    <w:p w:rsidR="00C06122" w:rsidRDefault="00C06122" w:rsidP="00C06122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дополнении </w:t>
      </w:r>
    </w:p>
    <w:p w:rsidR="00C06122" w:rsidRDefault="00C06122" w:rsidP="00C06122">
      <w:pPr>
        <w:rPr>
          <w:sz w:val="24"/>
          <w:szCs w:val="24"/>
        </w:rPr>
      </w:pPr>
      <w:r>
        <w:rPr>
          <w:sz w:val="24"/>
          <w:szCs w:val="24"/>
        </w:rPr>
        <w:t>в Административный регламент  к постановлению</w:t>
      </w:r>
    </w:p>
    <w:p w:rsidR="00C06122" w:rsidRDefault="00C06122" w:rsidP="00C06122">
      <w:pPr>
        <w:rPr>
          <w:sz w:val="24"/>
          <w:szCs w:val="24"/>
        </w:rPr>
      </w:pPr>
      <w:r>
        <w:rPr>
          <w:sz w:val="24"/>
          <w:szCs w:val="24"/>
        </w:rPr>
        <w:t>главы от 03.07.2014г. за № 11.</w:t>
      </w:r>
    </w:p>
    <w:p w:rsidR="00C06122" w:rsidRDefault="00C06122" w:rsidP="00C06122">
      <w:pPr>
        <w:rPr>
          <w:sz w:val="24"/>
          <w:szCs w:val="24"/>
        </w:rPr>
      </w:pPr>
    </w:p>
    <w:p w:rsidR="00C06122" w:rsidRDefault="00C06122" w:rsidP="00C06122">
      <w:pPr>
        <w:rPr>
          <w:rFonts w:cs="Arial"/>
          <w:sz w:val="26"/>
          <w:szCs w:val="26"/>
        </w:rPr>
      </w:pPr>
    </w:p>
    <w:p w:rsidR="00C06122" w:rsidRDefault="00C06122" w:rsidP="00C06122">
      <w:pPr>
        <w:ind w:firstLine="708"/>
        <w:rPr>
          <w:sz w:val="24"/>
          <w:szCs w:val="24"/>
        </w:rPr>
      </w:pPr>
      <w:r w:rsidRPr="00B77443">
        <w:rPr>
          <w:sz w:val="24"/>
          <w:szCs w:val="24"/>
        </w:rPr>
        <w:t>В связи с протестом прокуратуры Шовгеновского района, в целях привидения  в соответствие с</w:t>
      </w:r>
      <w:r>
        <w:rPr>
          <w:sz w:val="24"/>
          <w:szCs w:val="24"/>
        </w:rPr>
        <w:t xml:space="preserve"> действующим законодательством</w:t>
      </w:r>
      <w:r w:rsidRPr="000462CA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B77443">
        <w:rPr>
          <w:bCs/>
          <w:color w:val="000000"/>
          <w:sz w:val="22"/>
          <w:szCs w:val="22"/>
        </w:rPr>
        <w:t>дминистративного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4"/>
          <w:szCs w:val="24"/>
        </w:rPr>
        <w:t>регламента предоставление</w:t>
      </w:r>
      <w:r w:rsidRPr="00B77443">
        <w:rPr>
          <w:bCs/>
          <w:color w:val="000000"/>
          <w:sz w:val="24"/>
          <w:szCs w:val="24"/>
        </w:rPr>
        <w:t xml:space="preserve"> муниципальной услуги</w:t>
      </w:r>
      <w:r w:rsidRPr="00EC1D5F">
        <w:rPr>
          <w:sz w:val="24"/>
          <w:szCs w:val="24"/>
        </w:rPr>
        <w:t xml:space="preserve"> «</w:t>
      </w:r>
      <w:r>
        <w:rPr>
          <w:sz w:val="24"/>
          <w:szCs w:val="24"/>
        </w:rPr>
        <w:t>Выдача выписки из похозяйственной книги о наличии у гражданина права на земельный участок»</w:t>
      </w:r>
      <w:r>
        <w:rPr>
          <w:bCs/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утвержденное постановлением главы администрации от 03.07.2014г. №11</w:t>
      </w:r>
    </w:p>
    <w:p w:rsidR="00C06122" w:rsidRPr="00EC1D5F" w:rsidRDefault="00C06122" w:rsidP="00C06122">
      <w:pPr>
        <w:ind w:firstLine="708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.</w:t>
      </w:r>
    </w:p>
    <w:p w:rsidR="006B7B82" w:rsidRPr="00B77443" w:rsidRDefault="006B7B82" w:rsidP="006B7B82">
      <w:pPr>
        <w:tabs>
          <w:tab w:val="left" w:pos="3225"/>
        </w:tabs>
        <w:jc w:val="center"/>
        <w:rPr>
          <w:sz w:val="24"/>
          <w:szCs w:val="24"/>
        </w:rPr>
      </w:pPr>
      <w:r w:rsidRPr="00B77443">
        <w:rPr>
          <w:b/>
        </w:rPr>
        <w:t>ПОСТАНОВЛЯЮ:</w:t>
      </w:r>
    </w:p>
    <w:p w:rsidR="006B7B82" w:rsidRPr="00C06122" w:rsidRDefault="006B7B82" w:rsidP="00C0612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Внести в раздел 5 </w:t>
      </w:r>
      <w:r w:rsidR="00C70A8D" w:rsidRPr="00C70A8D">
        <w:rPr>
          <w:sz w:val="24"/>
          <w:szCs w:val="24"/>
        </w:rPr>
        <w:t>А</w:t>
      </w:r>
      <w:r w:rsidRPr="00B77443">
        <w:rPr>
          <w:color w:val="000000"/>
          <w:sz w:val="22"/>
          <w:szCs w:val="22"/>
        </w:rPr>
        <w:t xml:space="preserve">дминистративного </w:t>
      </w:r>
      <w:r w:rsidRPr="00B77443">
        <w:rPr>
          <w:color w:val="000000"/>
          <w:sz w:val="24"/>
          <w:szCs w:val="24"/>
        </w:rPr>
        <w:t xml:space="preserve">регламента предоставление муниципальной услуги </w:t>
      </w:r>
      <w:r w:rsidR="00C06122" w:rsidRPr="00EC1D5F">
        <w:rPr>
          <w:sz w:val="24"/>
          <w:szCs w:val="24"/>
        </w:rPr>
        <w:t>«</w:t>
      </w:r>
      <w:r w:rsidR="00C06122">
        <w:rPr>
          <w:sz w:val="24"/>
          <w:szCs w:val="24"/>
        </w:rPr>
        <w:t>Выдача выписки из похозяйственной книги о наличии у гражданина права на земельный участок»</w:t>
      </w:r>
      <w:r w:rsidR="00C06122">
        <w:rPr>
          <w:bCs/>
          <w:color w:val="000000"/>
          <w:sz w:val="24"/>
          <w:szCs w:val="24"/>
        </w:rPr>
        <w:t xml:space="preserve">, </w:t>
      </w:r>
      <w:r w:rsidR="00C06122">
        <w:rPr>
          <w:sz w:val="24"/>
          <w:szCs w:val="24"/>
        </w:rPr>
        <w:t>утвержденное постановлением главы администрации от 03.07.2014г. №11</w:t>
      </w:r>
      <w:r>
        <w:rPr>
          <w:sz w:val="24"/>
          <w:szCs w:val="24"/>
        </w:rPr>
        <w:t>, следующие изменения и дополнения и изложить в следующей редакции:</w:t>
      </w:r>
    </w:p>
    <w:p w:rsidR="00C06122" w:rsidRPr="00C06122" w:rsidRDefault="00C06122" w:rsidP="00C06122">
      <w:pPr>
        <w:ind w:firstLine="708"/>
        <w:rPr>
          <w:sz w:val="24"/>
          <w:szCs w:val="24"/>
        </w:rPr>
      </w:pPr>
    </w:p>
    <w:p w:rsidR="00E738AB" w:rsidRDefault="006B7B82" w:rsidP="006B7B82">
      <w:pPr>
        <w:autoSpaceDE w:val="0"/>
        <w:autoSpaceDN w:val="0"/>
        <w:adjustRightInd w:val="0"/>
        <w:ind w:right="-5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раздел </w:t>
      </w:r>
      <w:r w:rsidR="00E738AB">
        <w:rPr>
          <w:rFonts w:eastAsia="Times New Roman"/>
          <w:b/>
          <w:bCs/>
          <w:sz w:val="24"/>
          <w:szCs w:val="24"/>
        </w:rPr>
        <w:t xml:space="preserve">5. </w:t>
      </w:r>
      <w:r w:rsidR="00E738A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Досудебный (внесудебный) порядок обжалования решений и действий (бездействия), осуществленных или принятых в ходе предоставления муниципальной услуги. </w:t>
      </w:r>
    </w:p>
    <w:p w:rsidR="00E738AB" w:rsidRDefault="006B7B82" w:rsidP="006B7B82">
      <w:pPr>
        <w:autoSpaceDE w:val="0"/>
        <w:autoSpaceDN w:val="0"/>
        <w:adjustRightInd w:val="0"/>
        <w:ind w:right="-5"/>
        <w:jc w:val="both"/>
        <w:rPr>
          <w:rFonts w:eastAsia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ab/>
      </w:r>
      <w:r w:rsidR="00E738AB" w:rsidRPr="006B7B82">
        <w:rPr>
          <w:rFonts w:eastAsia="Times New Roman"/>
          <w:b/>
          <w:sz w:val="24"/>
          <w:szCs w:val="24"/>
        </w:rPr>
        <w:t>5.1.</w:t>
      </w:r>
      <w:r w:rsidR="00E738AB">
        <w:rPr>
          <w:rFonts w:eastAsia="Times New Roman"/>
          <w:sz w:val="24"/>
          <w:szCs w:val="24"/>
        </w:rPr>
        <w:t xml:space="preserve"> Заявитель имеет право обратиться с жалобой, в том числе в следующих случаях: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нарушение срока предоставления муниципальной услуги;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eastAsia="Times New Roman"/>
          <w:sz w:val="24"/>
          <w:szCs w:val="24"/>
        </w:rPr>
        <w:lastRenderedPageBreak/>
        <w:t>нормативными правовыми актами субъекта Российской Федерации, муниципальными правовыми актами;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6B7B82">
        <w:rPr>
          <w:rFonts w:eastAsia="Times New Roman"/>
          <w:b/>
          <w:sz w:val="24"/>
          <w:szCs w:val="24"/>
        </w:rPr>
        <w:t>5.2.</w:t>
      </w:r>
      <w:r>
        <w:rPr>
          <w:rFonts w:eastAsia="Times New Roman"/>
          <w:sz w:val="24"/>
          <w:szCs w:val="24"/>
        </w:rPr>
        <w:t xml:space="preserve"> Жалоба подается в письменной форме на бумажном носителе, в электронной форме: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главе Администрации на решения, действия (бездействие) ответственного исполнителя.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6B7B82">
        <w:rPr>
          <w:rFonts w:eastAsia="Times New Roman"/>
          <w:b/>
          <w:sz w:val="24"/>
          <w:szCs w:val="24"/>
        </w:rPr>
        <w:t>5.3.</w:t>
      </w:r>
      <w:r>
        <w:rPr>
          <w:rFonts w:eastAsia="Times New Roman"/>
          <w:sz w:val="24"/>
          <w:szCs w:val="24"/>
        </w:rPr>
        <w:t xml:space="preserve"> Жалоба должна содержать: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6B7B82">
        <w:rPr>
          <w:rFonts w:eastAsia="Times New Roman"/>
          <w:b/>
          <w:sz w:val="24"/>
          <w:szCs w:val="24"/>
        </w:rPr>
        <w:t>5.4.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Жалоба, поступившая в орган, предоставляющий муниципальную услугу подлежит рассмотрению в течение </w:t>
      </w:r>
      <w:r w:rsidRPr="006B7B82">
        <w:rPr>
          <w:rFonts w:eastAsia="Times New Roman"/>
          <w:b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 xml:space="preserve">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6B7B82">
        <w:rPr>
          <w:rFonts w:eastAsia="Times New Roman"/>
          <w:b/>
          <w:sz w:val="24"/>
          <w:szCs w:val="24"/>
        </w:rPr>
        <w:t xml:space="preserve">5 </w:t>
      </w:r>
      <w:r>
        <w:rPr>
          <w:rFonts w:eastAsia="Times New Roman"/>
          <w:sz w:val="24"/>
          <w:szCs w:val="24"/>
        </w:rPr>
        <w:t>рабочих дней со дня её регистрации.</w:t>
      </w:r>
      <w:proofErr w:type="gramEnd"/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6B7B82">
        <w:rPr>
          <w:rFonts w:eastAsia="Times New Roman"/>
          <w:b/>
          <w:sz w:val="24"/>
          <w:szCs w:val="24"/>
        </w:rPr>
        <w:t>5.5.</w:t>
      </w:r>
      <w:r>
        <w:rPr>
          <w:rFonts w:eastAsia="Times New Roman"/>
          <w:sz w:val="24"/>
          <w:szCs w:val="24"/>
        </w:rPr>
        <w:t xml:space="preserve"> По результатам рассмотрения жалобы администрация МО «Хакуринохабльское сельское поселение»  принимает одно из следующих решений: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>
        <w:rPr>
          <w:rFonts w:eastAsia="Times New Roman"/>
          <w:sz w:val="24"/>
          <w:szCs w:val="24"/>
        </w:rPr>
        <w:lastRenderedPageBreak/>
        <w:t>актами субъектов Российской Федерации, муниципальными правовыми актами, а также в иных формах;</w:t>
      </w:r>
      <w:proofErr w:type="gramEnd"/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отказывает в удовлетворении жалобы.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eastAsia="Times New Roman"/>
          <w:sz w:val="24"/>
          <w:szCs w:val="24"/>
        </w:rPr>
      </w:pPr>
      <w:r w:rsidRPr="006B7B82">
        <w:rPr>
          <w:rFonts w:eastAsia="Times New Roman"/>
          <w:b/>
          <w:sz w:val="24"/>
          <w:szCs w:val="24"/>
        </w:rPr>
        <w:t>5.6.</w:t>
      </w:r>
      <w:r>
        <w:rPr>
          <w:rFonts w:eastAsia="Times New Roman"/>
          <w:sz w:val="24"/>
          <w:szCs w:val="24"/>
        </w:rPr>
        <w:t xml:space="preserve">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738AB" w:rsidRDefault="00E738AB" w:rsidP="00E738AB">
      <w:pPr>
        <w:autoSpaceDE w:val="0"/>
        <w:autoSpaceDN w:val="0"/>
        <w:adjustRightInd w:val="0"/>
        <w:ind w:right="-5"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6B7B82">
        <w:rPr>
          <w:rFonts w:eastAsia="Times New Roman"/>
          <w:b/>
          <w:sz w:val="24"/>
          <w:szCs w:val="24"/>
        </w:rPr>
        <w:t>5.7.</w:t>
      </w:r>
      <w:r>
        <w:rPr>
          <w:rFonts w:eastAsia="Times New Roman"/>
          <w:sz w:val="24"/>
          <w:szCs w:val="24"/>
        </w:rPr>
        <w:t xml:space="preserve"> В случае установления в ходе или по результатам </w:t>
      </w:r>
      <w:proofErr w:type="gramStart"/>
      <w:r>
        <w:rPr>
          <w:rFonts w:eastAsia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738AB" w:rsidRDefault="00E738AB" w:rsidP="00E738AB">
      <w:pPr>
        <w:rPr>
          <w:lang w:val="en-US"/>
        </w:rPr>
      </w:pPr>
    </w:p>
    <w:p w:rsidR="00EF261E" w:rsidRDefault="00EF261E" w:rsidP="00E738AB">
      <w:pPr>
        <w:rPr>
          <w:lang w:val="en-US"/>
        </w:rPr>
      </w:pPr>
    </w:p>
    <w:p w:rsidR="00EF261E" w:rsidRDefault="00EF261E" w:rsidP="00EF261E"/>
    <w:p w:rsidR="00EF261E" w:rsidRPr="00E1199B" w:rsidRDefault="00EF261E" w:rsidP="00EF261E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2.Настоящее постановление опубликовать или обнародовать в районной газете «Заря»</w:t>
      </w:r>
      <w:r w:rsidRPr="00E11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разместить на официальном сайте сельского поселения.</w:t>
      </w:r>
    </w:p>
    <w:p w:rsidR="00EF261E" w:rsidRDefault="00EF261E" w:rsidP="00EF261E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261E" w:rsidRDefault="00EF261E" w:rsidP="00EF261E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F261E" w:rsidRDefault="00EF261E" w:rsidP="00EF261E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EF261E" w:rsidRDefault="00EF261E" w:rsidP="00EF261E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EF261E" w:rsidRDefault="00EF261E" w:rsidP="00EF261E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EF261E" w:rsidRDefault="00EF261E" w:rsidP="00EF261E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«Хакуринохабльское </w:t>
      </w:r>
    </w:p>
    <w:p w:rsidR="00EF261E" w:rsidRDefault="00EF261E" w:rsidP="00EF261E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поселение»                                                                                                  Р.Р. Аутлев</w:t>
      </w:r>
    </w:p>
    <w:p w:rsidR="00EF261E" w:rsidRPr="00D56597" w:rsidRDefault="00EF261E" w:rsidP="00EF261E"/>
    <w:p w:rsidR="00EF261E" w:rsidRPr="00D56597" w:rsidRDefault="00EF261E" w:rsidP="00EF261E"/>
    <w:p w:rsidR="00EF261E" w:rsidRPr="00D56597" w:rsidRDefault="00EF261E" w:rsidP="00EF261E"/>
    <w:p w:rsidR="00EF261E" w:rsidRPr="00D56597" w:rsidRDefault="00EF261E" w:rsidP="00EF261E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bookmarkEnd w:id="0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p w:rsidR="00B138A0" w:rsidRPr="00D56597" w:rsidRDefault="00B138A0" w:rsidP="00E738AB"/>
    <w:sectPr w:rsidR="00B138A0" w:rsidRPr="00D5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75"/>
    <w:rsid w:val="000462CA"/>
    <w:rsid w:val="006B7B82"/>
    <w:rsid w:val="00701261"/>
    <w:rsid w:val="00776ECF"/>
    <w:rsid w:val="0086428F"/>
    <w:rsid w:val="00B138A0"/>
    <w:rsid w:val="00C06122"/>
    <w:rsid w:val="00C70A8D"/>
    <w:rsid w:val="00D56597"/>
    <w:rsid w:val="00E738AB"/>
    <w:rsid w:val="00EF261E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7B8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56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5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97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B7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06122"/>
    <w:pPr>
      <w:ind w:left="720"/>
      <w:contextualSpacing/>
    </w:pPr>
  </w:style>
  <w:style w:type="paragraph" w:customStyle="1" w:styleId="ConsPlusNonformat">
    <w:name w:val="ConsPlusNonformat"/>
    <w:rsid w:val="00EF2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7B8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56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5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597"/>
    <w:rPr>
      <w:rFonts w:ascii="Tahoma" w:eastAsia="Calibri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B7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06122"/>
    <w:pPr>
      <w:ind w:left="720"/>
      <w:contextualSpacing/>
    </w:pPr>
  </w:style>
  <w:style w:type="paragraph" w:customStyle="1" w:styleId="ConsPlusNonformat">
    <w:name w:val="ConsPlusNonformat"/>
    <w:rsid w:val="00EF26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2018-04-19T11:51:00Z</cp:lastPrinted>
  <dcterms:created xsi:type="dcterms:W3CDTF">2018-04-19T07:11:00Z</dcterms:created>
  <dcterms:modified xsi:type="dcterms:W3CDTF">2018-04-19T11:54:00Z</dcterms:modified>
</cp:coreProperties>
</file>