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49FD" w:rsidTr="002749F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2749FD" w:rsidRDefault="002749FD" w:rsidP="002749FD">
            <w:pPr>
              <w:pStyle w:val="5"/>
            </w:pPr>
            <w:r>
              <w:t>РЕСПУБЛИКА АДЫГЕЯ</w:t>
            </w:r>
          </w:p>
          <w:p w:rsidR="002749FD" w:rsidRDefault="002749FD" w:rsidP="002749F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49FD" w:rsidRDefault="002749FD" w:rsidP="002749FD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Шовгенова, 13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98064356" r:id="rId8"/>
              </w:object>
            </w:r>
          </w:p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</w:p>
          <w:p w:rsidR="002749FD" w:rsidRDefault="002749FD" w:rsidP="002749FD">
            <w:pPr>
              <w:pStyle w:val="5"/>
            </w:pPr>
            <w:r>
              <w:t>АДЫГЭ РЕСПУБЛИК</w:t>
            </w:r>
          </w:p>
          <w:p w:rsidR="002749FD" w:rsidRDefault="002749FD" w:rsidP="002749F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Хьакурынэхьаблэ муниципальнэ къоджэ псэуп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ып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эм изэхэщап</w:t>
            </w:r>
            <w:r>
              <w:rPr>
                <w:sz w:val="24"/>
                <w:lang w:val="en-US"/>
              </w:rPr>
              <w:t>I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къ. Хьакурынэхьабл,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Шэуджэнымным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13</w:t>
            </w:r>
          </w:p>
        </w:tc>
      </w:tr>
    </w:tbl>
    <w:p w:rsidR="000B385E" w:rsidRDefault="000B385E" w:rsidP="000B385E">
      <w:pPr>
        <w:rPr>
          <w:sz w:val="28"/>
          <w:szCs w:val="28"/>
          <w:lang w:val="en-US"/>
        </w:rPr>
      </w:pPr>
    </w:p>
    <w:p w:rsidR="00FE4779" w:rsidRPr="00EE4C60" w:rsidRDefault="00EE4C60" w:rsidP="005C2D6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ПОСТАНОВЛЕНИЕ</w:t>
      </w:r>
    </w:p>
    <w:p w:rsidR="00FE4779" w:rsidRPr="00937EE9" w:rsidRDefault="00FE4779" w:rsidP="005C2D67">
      <w:pPr>
        <w:jc w:val="center"/>
        <w:rPr>
          <w:b/>
          <w:sz w:val="28"/>
          <w:szCs w:val="28"/>
        </w:rPr>
      </w:pPr>
    </w:p>
    <w:p w:rsidR="00FE4779" w:rsidRPr="00937EE9" w:rsidRDefault="000B385E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EE4C60">
        <w:rPr>
          <w:b/>
          <w:sz w:val="28"/>
          <w:szCs w:val="28"/>
        </w:rPr>
        <w:t>26</w:t>
      </w:r>
      <w:r w:rsidR="00FE4779">
        <w:rPr>
          <w:b/>
          <w:sz w:val="28"/>
          <w:szCs w:val="28"/>
        </w:rPr>
        <w:t>»</w:t>
      </w:r>
      <w:r w:rsidRPr="005C2D67">
        <w:rPr>
          <w:b/>
          <w:sz w:val="28"/>
          <w:szCs w:val="28"/>
        </w:rPr>
        <w:t xml:space="preserve">  </w:t>
      </w:r>
      <w:r w:rsidR="00EE4C60">
        <w:rPr>
          <w:b/>
          <w:sz w:val="28"/>
          <w:szCs w:val="28"/>
          <w:u w:val="single"/>
        </w:rPr>
        <w:t>октября</w:t>
      </w:r>
      <w:r w:rsidR="005C2D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5C2D67">
        <w:rPr>
          <w:b/>
          <w:sz w:val="28"/>
          <w:szCs w:val="28"/>
        </w:rPr>
        <w:t>2021</w:t>
      </w:r>
      <w:r w:rsidR="00FE4779" w:rsidRPr="00937EE9">
        <w:rPr>
          <w:b/>
          <w:sz w:val="28"/>
          <w:szCs w:val="28"/>
        </w:rPr>
        <w:t xml:space="preserve"> года</w:t>
      </w:r>
      <w:r w:rsidR="00EE4C60">
        <w:rPr>
          <w:b/>
          <w:sz w:val="28"/>
          <w:szCs w:val="28"/>
        </w:rPr>
        <w:t xml:space="preserve"> № 58</w:t>
      </w:r>
      <w:bookmarkStart w:id="0" w:name="_GoBack"/>
      <w:bookmarkEnd w:id="0"/>
    </w:p>
    <w:p w:rsidR="00FE4779" w:rsidRDefault="00FE4779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2749FD" w:rsidRDefault="00FE4779" w:rsidP="00FE4779"/>
    <w:p w:rsidR="002749FD" w:rsidRPr="002749FD" w:rsidRDefault="00FE4779" w:rsidP="002749FD">
      <w:r w:rsidRPr="002749FD">
        <w:t>«О</w:t>
      </w:r>
      <w:r w:rsidR="00BE4E85" w:rsidRPr="002749FD">
        <w:t xml:space="preserve"> внесении изменений и дополнений в административный регламент</w:t>
      </w:r>
      <w:r w:rsidR="002749FD" w:rsidRPr="002749FD">
        <w:t xml:space="preserve"> к постановлению главы от </w:t>
      </w:r>
      <w:r w:rsidR="00E33B76">
        <w:t>07</w:t>
      </w:r>
      <w:r w:rsidR="002749FD" w:rsidRPr="002749FD">
        <w:t>.0</w:t>
      </w:r>
      <w:r w:rsidR="00E33B76">
        <w:t>8</w:t>
      </w:r>
      <w:r w:rsidR="00BE4E85" w:rsidRPr="002749FD">
        <w:t>.201</w:t>
      </w:r>
      <w:r w:rsidR="002749FD" w:rsidRPr="002749FD">
        <w:t>5</w:t>
      </w:r>
      <w:r w:rsidR="00BE4E85" w:rsidRPr="002749FD">
        <w:t>г. №</w:t>
      </w:r>
      <w:r w:rsidR="002749FD" w:rsidRPr="002749FD">
        <w:t>1</w:t>
      </w:r>
      <w:r w:rsidR="00E33B76">
        <w:t>8</w:t>
      </w:r>
      <w:r w:rsidR="00BE4E85" w:rsidRPr="002749FD">
        <w:t xml:space="preserve">  </w:t>
      </w:r>
      <w:r w:rsidR="002749FD" w:rsidRPr="002749FD">
        <w:t>«</w:t>
      </w:r>
      <w:r w:rsidR="002749FD">
        <w:t>П</w:t>
      </w:r>
      <w:r w:rsidR="002749FD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2749FD" w:rsidRPr="002749FD">
        <w:t xml:space="preserve">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 xml:space="preserve">В </w:t>
      </w:r>
      <w:r w:rsidR="00113A70">
        <w:t>целях приведения в соответствии с действующим законодательством</w:t>
      </w:r>
      <w:r w:rsidRPr="00551567">
        <w:rPr>
          <w:color w:val="000000"/>
        </w:rPr>
        <w:t xml:space="preserve"> </w:t>
      </w:r>
      <w:r w:rsidR="00113A70">
        <w:rPr>
          <w:color w:val="000000"/>
        </w:rPr>
        <w:t>.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2749FD" w:rsidRDefault="005812D6" w:rsidP="00E33B76">
      <w:pPr>
        <w:jc w:val="both"/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E33B76" w:rsidRPr="002749FD">
        <w:t>«</w:t>
      </w:r>
      <w:r w:rsidR="00E33B76">
        <w:t>П</w:t>
      </w:r>
      <w:r w:rsidR="00E33B76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E33B76" w:rsidRPr="002749FD">
        <w:t xml:space="preserve">» </w:t>
      </w:r>
      <w:r w:rsidR="002749FD" w:rsidRPr="002749FD">
        <w:t xml:space="preserve"> </w:t>
      </w:r>
      <w:r w:rsidR="00984C66">
        <w:rPr>
          <w:color w:val="000000"/>
        </w:rPr>
        <w:t xml:space="preserve">утвержденное постановлением главы администрации от </w:t>
      </w:r>
      <w:r w:rsidR="00E33B76">
        <w:rPr>
          <w:color w:val="000000"/>
        </w:rPr>
        <w:t>07</w:t>
      </w:r>
      <w:r w:rsidR="00984C66">
        <w:rPr>
          <w:color w:val="000000"/>
        </w:rPr>
        <w:t>.0</w:t>
      </w:r>
      <w:r w:rsidR="00E33B76">
        <w:rPr>
          <w:color w:val="000000"/>
        </w:rPr>
        <w:t>8</w:t>
      </w:r>
      <w:r w:rsidR="00984C66">
        <w:rPr>
          <w:color w:val="000000"/>
        </w:rPr>
        <w:t>.201</w:t>
      </w:r>
      <w:r w:rsidR="002749FD">
        <w:rPr>
          <w:color w:val="000000"/>
        </w:rPr>
        <w:t>5</w:t>
      </w:r>
      <w:r w:rsidR="00984C66">
        <w:rPr>
          <w:color w:val="000000"/>
        </w:rPr>
        <w:t>г. №</w:t>
      </w:r>
      <w:r w:rsidR="002749FD">
        <w:rPr>
          <w:color w:val="000000"/>
        </w:rPr>
        <w:t>1</w:t>
      </w:r>
      <w:r w:rsidR="00E33B76">
        <w:rPr>
          <w:color w:val="000000"/>
        </w:rPr>
        <w:t>8</w:t>
      </w:r>
      <w:r w:rsidR="00984C66">
        <w:rPr>
          <w:color w:val="000000"/>
        </w:rPr>
        <w:t xml:space="preserve"> (в р</w:t>
      </w:r>
      <w:r w:rsidR="00E33B76">
        <w:rPr>
          <w:color w:val="000000"/>
        </w:rPr>
        <w:t>едакции постановления главы от 18</w:t>
      </w:r>
      <w:r w:rsidR="00984C66">
        <w:rPr>
          <w:color w:val="000000"/>
        </w:rPr>
        <w:t>.0</w:t>
      </w:r>
      <w:r w:rsidR="00E33B76">
        <w:rPr>
          <w:color w:val="000000"/>
        </w:rPr>
        <w:t>2</w:t>
      </w:r>
      <w:r w:rsidR="00984C66">
        <w:rPr>
          <w:color w:val="000000"/>
        </w:rPr>
        <w:t>.2016г. №</w:t>
      </w:r>
      <w:r w:rsidR="00E33B76">
        <w:rPr>
          <w:color w:val="000000"/>
        </w:rPr>
        <w:t>10</w:t>
      </w:r>
      <w:r w:rsidR="00984C66">
        <w:rPr>
          <w:color w:val="000000"/>
        </w:rPr>
        <w:t xml:space="preserve">, </w:t>
      </w:r>
      <w:r w:rsidR="00E33B76">
        <w:rPr>
          <w:color w:val="000000"/>
        </w:rPr>
        <w:t>от 24.05.2016г. №34, от 24.11.2017г. №37, от 20.04.2018г. №16</w:t>
      </w:r>
      <w:r w:rsidR="005C2D67">
        <w:rPr>
          <w:color w:val="000000"/>
        </w:rPr>
        <w:t>, от 12.03.2020г, от 16.12.2020г.</w:t>
      </w:r>
      <w:r w:rsidR="00984C66">
        <w:rPr>
          <w:color w:val="000000"/>
        </w:rPr>
        <w:t>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5C2D67" w:rsidP="005812D6">
      <w:pPr>
        <w:jc w:val="both"/>
        <w:rPr>
          <w:lang w:eastAsia="en-US"/>
        </w:rPr>
      </w:pPr>
      <w:r>
        <w:rPr>
          <w:b/>
          <w:color w:val="000000"/>
        </w:rPr>
        <w:t xml:space="preserve">пункта 2.13 </w:t>
      </w:r>
      <w:r w:rsidR="00B3787A">
        <w:rPr>
          <w:b/>
          <w:color w:val="000000"/>
        </w:rPr>
        <w:t>. Р</w:t>
      </w:r>
      <w:r>
        <w:rPr>
          <w:b/>
          <w:color w:val="000000"/>
        </w:rPr>
        <w:t>аздела 2</w:t>
      </w:r>
      <w:r w:rsidR="005812D6">
        <w:t xml:space="preserve">  изложить в новой редакции :</w:t>
      </w:r>
    </w:p>
    <w:p w:rsidR="00BE4E85" w:rsidRDefault="005C2D67" w:rsidP="005C2D67">
      <w:pPr>
        <w:jc w:val="both"/>
      </w:pPr>
      <w:r>
        <w:rPr>
          <w:b/>
        </w:rPr>
        <w:t>2</w:t>
      </w:r>
      <w:r w:rsidR="005812D6" w:rsidRPr="005812D6">
        <w:rPr>
          <w:b/>
        </w:rPr>
        <w:t>.1</w:t>
      </w:r>
      <w:r>
        <w:rPr>
          <w:b/>
        </w:rPr>
        <w:t>3</w:t>
      </w:r>
      <w:r w:rsidR="005812D6" w:rsidRPr="005812D6">
        <w:rPr>
          <w:b/>
        </w:rPr>
        <w:t>. </w:t>
      </w:r>
      <w:r w:rsidR="005812D6" w:rsidRPr="00A76FE7">
        <w:t xml:space="preserve"> </w:t>
      </w:r>
      <w:r>
        <w:t>«Помещения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 , безопасности труда».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4. Контроль, за исполнением  настоящего постановления возложить на заместителя главы администрации МО « Хакуринохабльское сельское поселение» Стрикачева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5C2D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Беданоков</w:t>
      </w: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B385E"/>
    <w:rsid w:val="00113A70"/>
    <w:rsid w:val="002749FD"/>
    <w:rsid w:val="003754EE"/>
    <w:rsid w:val="00515735"/>
    <w:rsid w:val="00555DD1"/>
    <w:rsid w:val="005812D6"/>
    <w:rsid w:val="005C2D67"/>
    <w:rsid w:val="006F0B6F"/>
    <w:rsid w:val="00740CF9"/>
    <w:rsid w:val="00842849"/>
    <w:rsid w:val="00863BE0"/>
    <w:rsid w:val="008B0C5C"/>
    <w:rsid w:val="008C54BE"/>
    <w:rsid w:val="00984C66"/>
    <w:rsid w:val="009B7C07"/>
    <w:rsid w:val="00A71523"/>
    <w:rsid w:val="00A82679"/>
    <w:rsid w:val="00AC6243"/>
    <w:rsid w:val="00B3787A"/>
    <w:rsid w:val="00BE4E85"/>
    <w:rsid w:val="00C365BB"/>
    <w:rsid w:val="00C7556A"/>
    <w:rsid w:val="00CA7DC5"/>
    <w:rsid w:val="00DE02DD"/>
    <w:rsid w:val="00E33B76"/>
    <w:rsid w:val="00EE4C60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0813-2C7E-430F-B4EE-C2FDA9A8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10</cp:revision>
  <cp:lastPrinted>2020-03-12T12:12:00Z</cp:lastPrinted>
  <dcterms:created xsi:type="dcterms:W3CDTF">2020-02-21T09:30:00Z</dcterms:created>
  <dcterms:modified xsi:type="dcterms:W3CDTF">2021-11-10T12:46:00Z</dcterms:modified>
</cp:coreProperties>
</file>