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7"/>
        <w:gridCol w:w="1986"/>
        <w:gridCol w:w="3947"/>
      </w:tblGrid>
      <w:tr w:rsidR="00B10801" w:rsidTr="00434684">
        <w:trPr>
          <w:cantSplit/>
        </w:trPr>
        <w:tc>
          <w:tcPr>
            <w:tcW w:w="4026" w:type="dxa"/>
            <w:tcBorders>
              <w:top w:val="nil"/>
              <w:left w:val="nil"/>
              <w:bottom w:val="single" w:sz="12" w:space="0" w:color="auto"/>
              <w:right w:val="nil"/>
            </w:tcBorders>
            <w:hideMark/>
          </w:tcPr>
          <w:p w:rsidR="00B10801" w:rsidRDefault="00B10801" w:rsidP="00434684">
            <w:pPr>
              <w:keepNext/>
              <w:spacing w:before="120" w:line="20" w:lineRule="atLeast"/>
              <w:ind w:hanging="48"/>
              <w:jc w:val="center"/>
              <w:outlineLvl w:val="4"/>
              <w:rPr>
                <w:b/>
                <w:i/>
                <w:szCs w:val="20"/>
              </w:rPr>
            </w:pPr>
            <w:r>
              <w:rPr>
                <w:b/>
                <w:i/>
                <w:szCs w:val="20"/>
              </w:rPr>
              <w:t>РЕСПУБЛИКА АДЫГЕЯ</w:t>
            </w:r>
          </w:p>
          <w:p w:rsidR="00B10801" w:rsidRDefault="00B10801" w:rsidP="00434684">
            <w:pPr>
              <w:keepNext/>
              <w:jc w:val="center"/>
              <w:outlineLvl w:val="0"/>
              <w:rPr>
                <w:b/>
                <w:i/>
                <w:szCs w:val="20"/>
              </w:rPr>
            </w:pPr>
            <w:r>
              <w:rPr>
                <w:b/>
                <w:i/>
                <w:szCs w:val="20"/>
              </w:rPr>
              <w:t>Администрация</w:t>
            </w:r>
          </w:p>
          <w:p w:rsidR="00B10801" w:rsidRDefault="00B10801" w:rsidP="00434684">
            <w:pPr>
              <w:spacing w:line="20" w:lineRule="atLeast"/>
              <w:ind w:hanging="70"/>
              <w:jc w:val="center"/>
              <w:rPr>
                <w:b/>
                <w:i/>
                <w:sz w:val="22"/>
                <w:szCs w:val="20"/>
              </w:rPr>
            </w:pPr>
            <w:r>
              <w:rPr>
                <w:b/>
                <w:i/>
                <w:szCs w:val="20"/>
              </w:rPr>
              <w:t>муниципального образования</w:t>
            </w:r>
          </w:p>
          <w:p w:rsidR="00B10801" w:rsidRDefault="00B10801" w:rsidP="00434684">
            <w:pPr>
              <w:keepNext/>
              <w:jc w:val="center"/>
              <w:outlineLvl w:val="1"/>
              <w:rPr>
                <w:b/>
                <w:i/>
                <w:szCs w:val="20"/>
              </w:rPr>
            </w:pPr>
            <w:r>
              <w:rPr>
                <w:b/>
                <w:i/>
                <w:szCs w:val="20"/>
              </w:rPr>
              <w:t>«Хакуринохабльское сельское поселение»</w:t>
            </w:r>
          </w:p>
          <w:p w:rsidR="00B10801" w:rsidRDefault="00B10801" w:rsidP="00434684">
            <w:pPr>
              <w:spacing w:line="20" w:lineRule="atLeast"/>
              <w:ind w:left="130"/>
              <w:jc w:val="center"/>
              <w:rPr>
                <w:b/>
                <w:i/>
                <w:sz w:val="22"/>
                <w:szCs w:val="20"/>
              </w:rPr>
            </w:pPr>
            <w:r>
              <w:rPr>
                <w:b/>
                <w:i/>
                <w:szCs w:val="20"/>
              </w:rPr>
              <w:t xml:space="preserve">385440, а. Хакуринохабль, </w:t>
            </w:r>
          </w:p>
          <w:p w:rsidR="00B10801" w:rsidRDefault="00B10801" w:rsidP="00434684">
            <w:pPr>
              <w:spacing w:after="200" w:line="20" w:lineRule="atLeast"/>
              <w:ind w:left="130"/>
              <w:jc w:val="center"/>
              <w:rPr>
                <w:b/>
                <w:i/>
                <w:szCs w:val="20"/>
              </w:rPr>
            </w:pPr>
            <w:r>
              <w:rPr>
                <w:b/>
                <w:i/>
                <w:szCs w:val="20"/>
              </w:rPr>
              <w:t xml:space="preserve">ул. </w:t>
            </w:r>
            <w:proofErr w:type="spellStart"/>
            <w:r>
              <w:rPr>
                <w:b/>
                <w:i/>
                <w:szCs w:val="20"/>
              </w:rPr>
              <w:t>Шовгенова</w:t>
            </w:r>
            <w:proofErr w:type="spellEnd"/>
            <w:r>
              <w:rPr>
                <w:b/>
                <w:i/>
                <w:szCs w:val="20"/>
              </w:rPr>
              <w:t>, 13</w:t>
            </w:r>
          </w:p>
        </w:tc>
        <w:tc>
          <w:tcPr>
            <w:tcW w:w="1985" w:type="dxa"/>
            <w:tcBorders>
              <w:top w:val="nil"/>
              <w:left w:val="nil"/>
              <w:bottom w:val="single" w:sz="12" w:space="0" w:color="auto"/>
              <w:right w:val="nil"/>
            </w:tcBorders>
            <w:hideMark/>
          </w:tcPr>
          <w:p w:rsidR="00B10801" w:rsidRDefault="00B10801" w:rsidP="00434684">
            <w:pPr>
              <w:spacing w:after="200" w:line="240" w:lineRule="atLeast"/>
              <w:jc w:val="center"/>
              <w:rPr>
                <w:b/>
                <w:sz w:val="32"/>
                <w:szCs w:val="20"/>
              </w:rPr>
            </w:pPr>
            <w:r>
              <w:rPr>
                <w:b/>
                <w:noProof/>
                <w:sz w:val="32"/>
                <w:szCs w:val="20"/>
              </w:rPr>
              <w:drawing>
                <wp:inline distT="0" distB="0" distL="0" distR="0">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946" w:type="dxa"/>
            <w:tcBorders>
              <w:top w:val="nil"/>
              <w:left w:val="nil"/>
              <w:bottom w:val="single" w:sz="12" w:space="0" w:color="auto"/>
              <w:right w:val="nil"/>
            </w:tcBorders>
            <w:hideMark/>
          </w:tcPr>
          <w:p w:rsidR="00B10801" w:rsidRDefault="00B10801" w:rsidP="00434684">
            <w:pPr>
              <w:keepNext/>
              <w:spacing w:before="120" w:line="20" w:lineRule="atLeast"/>
              <w:ind w:hanging="48"/>
              <w:jc w:val="center"/>
              <w:outlineLvl w:val="4"/>
              <w:rPr>
                <w:b/>
                <w:i/>
                <w:szCs w:val="20"/>
              </w:rPr>
            </w:pPr>
            <w:r>
              <w:rPr>
                <w:b/>
                <w:i/>
                <w:szCs w:val="20"/>
              </w:rPr>
              <w:t>АДЫГЭ РЕСПУБЛИК</w:t>
            </w:r>
          </w:p>
          <w:p w:rsidR="00B10801" w:rsidRDefault="00B10801" w:rsidP="00434684">
            <w:pPr>
              <w:tabs>
                <w:tab w:val="left" w:pos="1080"/>
              </w:tabs>
              <w:ind w:left="176"/>
              <w:jc w:val="center"/>
              <w:rPr>
                <w:b/>
                <w:i/>
                <w:szCs w:val="20"/>
              </w:rPr>
            </w:pPr>
            <w:proofErr w:type="spellStart"/>
            <w:r>
              <w:rPr>
                <w:b/>
                <w:i/>
                <w:szCs w:val="20"/>
              </w:rPr>
              <w:t>Хьакурынэхьаблэ</w:t>
            </w:r>
            <w:proofErr w:type="spellEnd"/>
            <w:r>
              <w:rPr>
                <w:b/>
                <w:i/>
                <w:szCs w:val="20"/>
              </w:rPr>
              <w:t xml:space="preserve"> </w:t>
            </w:r>
            <w:proofErr w:type="spellStart"/>
            <w:r>
              <w:rPr>
                <w:b/>
                <w:i/>
                <w:szCs w:val="20"/>
              </w:rPr>
              <w:t>муниципальнэ</w:t>
            </w:r>
            <w:proofErr w:type="spellEnd"/>
            <w:r>
              <w:rPr>
                <w:b/>
                <w:i/>
                <w:szCs w:val="20"/>
              </w:rPr>
              <w:t xml:space="preserve"> </w:t>
            </w:r>
            <w:proofErr w:type="spellStart"/>
            <w:r>
              <w:rPr>
                <w:b/>
                <w:i/>
                <w:szCs w:val="20"/>
              </w:rPr>
              <w:t>къоджэ</w:t>
            </w:r>
            <w:proofErr w:type="spellEnd"/>
            <w:r>
              <w:rPr>
                <w:b/>
                <w:i/>
                <w:szCs w:val="20"/>
              </w:rPr>
              <w:t xml:space="preserve"> </w:t>
            </w:r>
            <w:proofErr w:type="spellStart"/>
            <w:r>
              <w:rPr>
                <w:b/>
                <w:i/>
                <w:szCs w:val="20"/>
              </w:rPr>
              <w:t>псэуп</w:t>
            </w:r>
            <w:proofErr w:type="spellEnd"/>
            <w:proofErr w:type="gramStart"/>
            <w:r>
              <w:rPr>
                <w:b/>
                <w:i/>
                <w:szCs w:val="20"/>
                <w:lang w:val="en-US"/>
              </w:rPr>
              <w:t>I</w:t>
            </w:r>
            <w:proofErr w:type="gramEnd"/>
            <w:r>
              <w:rPr>
                <w:b/>
                <w:i/>
                <w:szCs w:val="20"/>
              </w:rPr>
              <w:t>э ч</w:t>
            </w:r>
            <w:r>
              <w:rPr>
                <w:b/>
                <w:i/>
                <w:szCs w:val="20"/>
                <w:lang w:val="en-US"/>
              </w:rPr>
              <w:t>I</w:t>
            </w:r>
            <w:proofErr w:type="spellStart"/>
            <w:r>
              <w:rPr>
                <w:b/>
                <w:i/>
                <w:szCs w:val="20"/>
              </w:rPr>
              <w:t>ып</w:t>
            </w:r>
            <w:proofErr w:type="spellEnd"/>
            <w:r>
              <w:rPr>
                <w:b/>
                <w:i/>
                <w:szCs w:val="20"/>
                <w:lang w:val="en-US"/>
              </w:rPr>
              <w:t>I</w:t>
            </w:r>
            <w:r>
              <w:rPr>
                <w:b/>
                <w:i/>
                <w:szCs w:val="20"/>
              </w:rPr>
              <w:t xml:space="preserve">эм </w:t>
            </w:r>
            <w:proofErr w:type="spellStart"/>
            <w:r>
              <w:rPr>
                <w:b/>
                <w:i/>
                <w:szCs w:val="20"/>
              </w:rPr>
              <w:t>изэхэщап</w:t>
            </w:r>
            <w:proofErr w:type="spellEnd"/>
            <w:r>
              <w:rPr>
                <w:b/>
                <w:i/>
                <w:szCs w:val="20"/>
                <w:lang w:val="en-US"/>
              </w:rPr>
              <w:t>I</w:t>
            </w:r>
          </w:p>
          <w:p w:rsidR="00B10801" w:rsidRDefault="00B10801" w:rsidP="00434684">
            <w:pPr>
              <w:tabs>
                <w:tab w:val="left" w:pos="1080"/>
              </w:tabs>
              <w:ind w:left="176"/>
              <w:jc w:val="center"/>
              <w:rPr>
                <w:b/>
                <w:i/>
                <w:szCs w:val="20"/>
              </w:rPr>
            </w:pPr>
            <w:r>
              <w:rPr>
                <w:b/>
                <w:i/>
                <w:szCs w:val="20"/>
              </w:rPr>
              <w:t xml:space="preserve"> </w:t>
            </w:r>
          </w:p>
          <w:p w:rsidR="00B10801" w:rsidRDefault="00B10801" w:rsidP="00434684">
            <w:pPr>
              <w:tabs>
                <w:tab w:val="left" w:pos="1080"/>
              </w:tabs>
              <w:ind w:left="176"/>
              <w:jc w:val="center"/>
              <w:rPr>
                <w:b/>
                <w:i/>
                <w:sz w:val="22"/>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B10801" w:rsidRDefault="00B10801" w:rsidP="00434684">
            <w:pPr>
              <w:tabs>
                <w:tab w:val="left" w:pos="1080"/>
              </w:tabs>
              <w:spacing w:after="200" w:line="276" w:lineRule="auto"/>
              <w:ind w:left="176"/>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w:t>
            </w:r>
            <w:proofErr w:type="spellEnd"/>
            <w:r>
              <w:rPr>
                <w:b/>
                <w:i/>
                <w:szCs w:val="20"/>
              </w:rPr>
              <w:t xml:space="preserve"> </w:t>
            </w:r>
            <w:proofErr w:type="spellStart"/>
            <w:r>
              <w:rPr>
                <w:b/>
                <w:i/>
                <w:szCs w:val="20"/>
              </w:rPr>
              <w:t>ыц</w:t>
            </w:r>
            <w:proofErr w:type="spellEnd"/>
            <w:proofErr w:type="gramStart"/>
            <w:r>
              <w:rPr>
                <w:b/>
                <w:i/>
                <w:szCs w:val="20"/>
                <w:lang w:val="en-US"/>
              </w:rPr>
              <w:t>I</w:t>
            </w:r>
            <w:proofErr w:type="gramEnd"/>
            <w:r>
              <w:rPr>
                <w:b/>
                <w:i/>
                <w:szCs w:val="20"/>
              </w:rPr>
              <w:t>, 13</w:t>
            </w:r>
          </w:p>
        </w:tc>
      </w:tr>
    </w:tbl>
    <w:p w:rsidR="00B10801" w:rsidRDefault="00B10801" w:rsidP="00B10801">
      <w:pPr>
        <w:pStyle w:val="1"/>
        <w:rPr>
          <w:sz w:val="32"/>
          <w:szCs w:val="32"/>
        </w:rPr>
      </w:pPr>
    </w:p>
    <w:p w:rsidR="00B10801" w:rsidRDefault="005E2B7F" w:rsidP="00B10801">
      <w:pPr>
        <w:pStyle w:val="1"/>
        <w:jc w:val="center"/>
        <w:rPr>
          <w:sz w:val="32"/>
          <w:szCs w:val="32"/>
        </w:rPr>
      </w:pPr>
      <w:proofErr w:type="gramStart"/>
      <w:r>
        <w:rPr>
          <w:sz w:val="32"/>
          <w:szCs w:val="32"/>
        </w:rPr>
        <w:t>Проект-ПОСТАНОВЛЕНИЯ</w:t>
      </w:r>
      <w:proofErr w:type="gramEnd"/>
    </w:p>
    <w:p w:rsidR="00B10801" w:rsidRPr="0058441A" w:rsidRDefault="00B10801" w:rsidP="00B10801"/>
    <w:p w:rsidR="00B10801" w:rsidRDefault="00B10801" w:rsidP="00B10801">
      <w:pPr>
        <w:jc w:val="center"/>
        <w:rPr>
          <w:b/>
          <w:color w:val="FF0000"/>
        </w:rPr>
      </w:pPr>
      <w:r>
        <w:rPr>
          <w:b/>
        </w:rPr>
        <w:t xml:space="preserve">от «____»_____2019г. №____ </w:t>
      </w:r>
    </w:p>
    <w:p w:rsidR="00B10801" w:rsidRDefault="00B10801" w:rsidP="00B10801">
      <w:pPr>
        <w:jc w:val="center"/>
        <w:rPr>
          <w:b/>
          <w:color w:val="FF0000"/>
        </w:rPr>
      </w:pPr>
    </w:p>
    <w:p w:rsidR="00B10801" w:rsidRDefault="00B10801" w:rsidP="00B10801">
      <w:pPr>
        <w:jc w:val="center"/>
        <w:rPr>
          <w:b/>
        </w:rPr>
      </w:pPr>
      <w:r>
        <w:rPr>
          <w:b/>
        </w:rPr>
        <w:t>а.  Хакуринохабль</w:t>
      </w:r>
    </w:p>
    <w:p w:rsidR="00AF5D95" w:rsidRDefault="00AF5D95" w:rsidP="00AF5D95"/>
    <w:tbl>
      <w:tblPr>
        <w:tblpPr w:leftFromText="180" w:rightFromText="180" w:vertAnchor="text" w:tblpX="109" w:tblpY="214"/>
        <w:tblW w:w="0" w:type="auto"/>
        <w:tblLook w:val="00A0" w:firstRow="1" w:lastRow="0" w:firstColumn="1" w:lastColumn="0" w:noHBand="0" w:noVBand="0"/>
      </w:tblPr>
      <w:tblGrid>
        <w:gridCol w:w="4320"/>
      </w:tblGrid>
      <w:tr w:rsidR="0019511B" w:rsidTr="008703A4">
        <w:trPr>
          <w:trHeight w:val="1623"/>
        </w:trPr>
        <w:tc>
          <w:tcPr>
            <w:tcW w:w="4320" w:type="dxa"/>
          </w:tcPr>
          <w:p w:rsidR="0019511B" w:rsidRDefault="0019511B" w:rsidP="00ED4616">
            <w:pPr>
              <w:pStyle w:val="ConsPlusTitle"/>
              <w:jc w:val="both"/>
            </w:pPr>
            <w:r>
              <w:t>Об утверждении Положения о порядке предоставления</w:t>
            </w:r>
          </w:p>
          <w:p w:rsidR="0019511B" w:rsidRDefault="0019511B" w:rsidP="00ED4616">
            <w:pPr>
              <w:pStyle w:val="ConsPlusTitle"/>
              <w:jc w:val="both"/>
            </w:pPr>
            <w:proofErr w:type="gramStart"/>
            <w:r>
              <w:t>лицом</w:t>
            </w:r>
            <w:proofErr w:type="gramEnd"/>
            <w:r>
              <w:t xml:space="preserve">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19511B" w:rsidRDefault="0019511B" w:rsidP="00ED4616">
            <w:pPr>
              <w:jc w:val="both"/>
              <w:rPr>
                <w:rFonts w:eastAsia="Times New Roman"/>
                <w:b/>
              </w:rPr>
            </w:pPr>
          </w:p>
        </w:tc>
      </w:tr>
    </w:tbl>
    <w:p w:rsidR="00AF5D95" w:rsidRDefault="00AF5D95" w:rsidP="00AF5D95">
      <w:pPr>
        <w:rPr>
          <w:sz w:val="22"/>
        </w:rPr>
      </w:pPr>
    </w:p>
    <w:p w:rsidR="00AF5D95" w:rsidRDefault="00AF5D95" w:rsidP="00AF5D95">
      <w:pPr>
        <w:pStyle w:val="a3"/>
        <w:spacing w:line="255" w:lineRule="atLeast"/>
        <w:ind w:firstLine="708"/>
        <w:jc w:val="both"/>
        <w:rPr>
          <w:rFonts w:ascii="Georgia" w:hAnsi="Georgia"/>
          <w:color w:val="323131"/>
          <w:sz w:val="20"/>
          <w:szCs w:val="21"/>
        </w:rPr>
      </w:pPr>
    </w:p>
    <w:p w:rsidR="00AF5D95" w:rsidRDefault="00AF5D95" w:rsidP="00AF5D95">
      <w:pPr>
        <w:pStyle w:val="a3"/>
        <w:spacing w:line="255" w:lineRule="atLeast"/>
        <w:ind w:firstLine="708"/>
        <w:jc w:val="both"/>
        <w:rPr>
          <w:rFonts w:ascii="Georgia" w:hAnsi="Georgia"/>
          <w:color w:val="323131"/>
          <w:sz w:val="20"/>
          <w:szCs w:val="21"/>
        </w:rPr>
      </w:pPr>
    </w:p>
    <w:p w:rsidR="00AF5D95" w:rsidRDefault="00AF5D95" w:rsidP="00AF5D95">
      <w:pPr>
        <w:pStyle w:val="a3"/>
        <w:spacing w:line="255" w:lineRule="atLeast"/>
        <w:ind w:firstLine="708"/>
        <w:jc w:val="both"/>
        <w:rPr>
          <w:rFonts w:ascii="Georgia" w:hAnsi="Georgia"/>
          <w:color w:val="323131"/>
          <w:sz w:val="20"/>
          <w:szCs w:val="21"/>
        </w:rPr>
      </w:pPr>
    </w:p>
    <w:p w:rsidR="00AF5D95" w:rsidRDefault="00AF5D95" w:rsidP="00AF5D95">
      <w:pPr>
        <w:pStyle w:val="a3"/>
        <w:spacing w:line="255" w:lineRule="atLeast"/>
        <w:jc w:val="both"/>
        <w:rPr>
          <w:rFonts w:ascii="Georgia" w:hAnsi="Georgia"/>
          <w:color w:val="323131"/>
          <w:sz w:val="20"/>
          <w:szCs w:val="21"/>
        </w:rPr>
      </w:pPr>
    </w:p>
    <w:p w:rsidR="00AF5D95" w:rsidRDefault="00AF5D95" w:rsidP="00AF5D95">
      <w:pPr>
        <w:ind w:firstLine="708"/>
        <w:jc w:val="both"/>
        <w:rPr>
          <w:sz w:val="22"/>
        </w:rPr>
      </w:pPr>
    </w:p>
    <w:p w:rsidR="00AF5D95" w:rsidRDefault="00AF5D95" w:rsidP="00AF5D95">
      <w:pPr>
        <w:ind w:firstLine="708"/>
        <w:jc w:val="both"/>
        <w:rPr>
          <w:szCs w:val="28"/>
        </w:rPr>
      </w:pPr>
    </w:p>
    <w:p w:rsidR="0019511B" w:rsidRDefault="0019511B" w:rsidP="00AF5D95">
      <w:pPr>
        <w:ind w:firstLine="708"/>
        <w:jc w:val="both"/>
        <w:rPr>
          <w:szCs w:val="28"/>
        </w:rPr>
      </w:pPr>
    </w:p>
    <w:p w:rsidR="0019511B" w:rsidRDefault="0019511B" w:rsidP="00AF5D95">
      <w:pPr>
        <w:ind w:firstLine="708"/>
        <w:jc w:val="both"/>
        <w:rPr>
          <w:szCs w:val="28"/>
        </w:rPr>
      </w:pPr>
    </w:p>
    <w:p w:rsidR="0019511B" w:rsidRDefault="0019511B" w:rsidP="00AF5D95">
      <w:pPr>
        <w:ind w:firstLine="708"/>
        <w:jc w:val="both"/>
        <w:rPr>
          <w:szCs w:val="28"/>
        </w:rPr>
      </w:pPr>
    </w:p>
    <w:p w:rsidR="0019511B" w:rsidRDefault="0019511B" w:rsidP="00AF5D95">
      <w:pPr>
        <w:ind w:firstLine="708"/>
        <w:jc w:val="both"/>
        <w:rPr>
          <w:szCs w:val="28"/>
        </w:rPr>
      </w:pPr>
    </w:p>
    <w:p w:rsidR="0019511B" w:rsidRDefault="0019511B" w:rsidP="00AF5D95">
      <w:pPr>
        <w:ind w:firstLine="708"/>
        <w:jc w:val="both"/>
        <w:rPr>
          <w:szCs w:val="28"/>
        </w:rPr>
      </w:pPr>
    </w:p>
    <w:p w:rsidR="0019511B" w:rsidRDefault="0019511B" w:rsidP="00AF5D95">
      <w:pPr>
        <w:ind w:firstLine="708"/>
        <w:jc w:val="both"/>
        <w:rPr>
          <w:szCs w:val="28"/>
        </w:rPr>
      </w:pPr>
    </w:p>
    <w:p w:rsidR="00AF5D95" w:rsidRDefault="00AF5D95" w:rsidP="00AF5D95">
      <w:pPr>
        <w:ind w:firstLine="708"/>
        <w:jc w:val="both"/>
        <w:rPr>
          <w:szCs w:val="28"/>
        </w:rPr>
      </w:pPr>
    </w:p>
    <w:p w:rsidR="00AF5D95" w:rsidRDefault="00AF5D95" w:rsidP="00AF5D95">
      <w:pPr>
        <w:ind w:firstLine="708"/>
        <w:jc w:val="both"/>
        <w:rPr>
          <w:szCs w:val="28"/>
        </w:rPr>
      </w:pPr>
    </w:p>
    <w:p w:rsidR="00AF5D95" w:rsidRDefault="0019511B" w:rsidP="0019511B">
      <w:pPr>
        <w:pStyle w:val="ConsPlusNormal0"/>
        <w:ind w:firstLine="540"/>
        <w:jc w:val="both"/>
      </w:pPr>
      <w:proofErr w:type="gramStart"/>
      <w:r>
        <w:t xml:space="preserve">В соответствии со </w:t>
      </w:r>
      <w:hyperlink r:id="rId6" w:history="1">
        <w:r>
          <w:rPr>
            <w:rStyle w:val="a8"/>
            <w:rFonts w:eastAsia="Arial Unicode MS"/>
          </w:rPr>
          <w:t>статьей 275</w:t>
        </w:r>
      </w:hyperlink>
      <w:r>
        <w:t xml:space="preserve"> Трудового кодекса Российской Федерации, </w:t>
      </w:r>
      <w:hyperlink r:id="rId7" w:history="1">
        <w:r>
          <w:rPr>
            <w:rStyle w:val="a8"/>
            <w:rFonts w:eastAsia="Arial Unicode MS"/>
          </w:rPr>
          <w:t>статьей 8</w:t>
        </w:r>
      </w:hyperlink>
      <w:r>
        <w:t xml:space="preserve"> Федерального закона от 25.12.2008 № 273-ФЗ «О противодействии коррупции», </w:t>
      </w:r>
      <w:hyperlink r:id="rId8" w:history="1">
        <w:r>
          <w:rPr>
            <w:rStyle w:val="a8"/>
            <w:rFonts w:eastAsia="Arial Unicode MS"/>
          </w:rPr>
          <w:t>Указом</w:t>
        </w:r>
      </w:hyperlink>
      <w: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Уставом МО «Хакуринохабльское сельское поселение»,</w:t>
      </w:r>
      <w:r w:rsidR="00AF5D95">
        <w:t xml:space="preserve">                     </w:t>
      </w:r>
      <w:r w:rsidR="00B10801">
        <w:t>администрация МО «Хакуринохабльское сельское поселение»</w:t>
      </w:r>
      <w:proofErr w:type="gramEnd"/>
    </w:p>
    <w:p w:rsidR="0019511B" w:rsidRDefault="0019511B" w:rsidP="0019511B">
      <w:pPr>
        <w:pStyle w:val="ConsPlusNormal0"/>
        <w:ind w:firstLine="540"/>
        <w:jc w:val="center"/>
      </w:pPr>
    </w:p>
    <w:p w:rsidR="0019511B" w:rsidRDefault="0019511B" w:rsidP="0019511B">
      <w:pPr>
        <w:pStyle w:val="ConsPlusNormal0"/>
        <w:ind w:firstLine="540"/>
        <w:jc w:val="center"/>
      </w:pPr>
      <w:r>
        <w:t>ПОСТАНАВЛЯЕТ:</w:t>
      </w:r>
    </w:p>
    <w:p w:rsidR="0019511B" w:rsidRDefault="0019511B" w:rsidP="0019511B">
      <w:pPr>
        <w:ind w:firstLine="708"/>
        <w:jc w:val="center"/>
      </w:pPr>
    </w:p>
    <w:p w:rsidR="0019511B" w:rsidRDefault="0019511B" w:rsidP="0019511B">
      <w:pPr>
        <w:pStyle w:val="ConsPlusNormal0"/>
        <w:ind w:firstLine="540"/>
        <w:jc w:val="both"/>
      </w:pPr>
      <w:r>
        <w:t xml:space="preserve">1. </w:t>
      </w:r>
      <w:proofErr w:type="gramStart"/>
      <w:r>
        <w:t xml:space="preserve">Утвердить </w:t>
      </w:r>
      <w:hyperlink r:id="rId9" w:anchor="P43" w:history="1">
        <w:r>
          <w:rPr>
            <w:rStyle w:val="a8"/>
            <w:rFonts w:eastAsia="Arial Unicode MS"/>
          </w:rPr>
          <w:t>Положение</w:t>
        </w:r>
      </w:hyperlink>
      <w:r>
        <w:t xml:space="preserve"> о порядке представления лицом,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roofErr w:type="gramEnd"/>
    </w:p>
    <w:p w:rsidR="0019511B" w:rsidRDefault="0019511B" w:rsidP="0019511B">
      <w:pPr>
        <w:pStyle w:val="ConsPlusNormal0"/>
        <w:ind w:firstLine="540"/>
        <w:jc w:val="both"/>
      </w:pPr>
      <w:r>
        <w:t xml:space="preserve">2. Возложить на руководителей муниципальных учреждений персональную ответственность за представление сведений о доходах, расходах, об имуществе и </w:t>
      </w:r>
      <w:r>
        <w:lastRenderedPageBreak/>
        <w:t>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полном объеме, своевременно и достоверно.</w:t>
      </w:r>
    </w:p>
    <w:p w:rsidR="0019511B" w:rsidRPr="0019511B" w:rsidRDefault="0019511B" w:rsidP="0019511B">
      <w:pPr>
        <w:pStyle w:val="ConsPlusNormal0"/>
        <w:ind w:firstLine="540"/>
        <w:jc w:val="both"/>
        <w:rPr>
          <w:color w:val="FF0000"/>
        </w:rPr>
      </w:pPr>
      <w:r>
        <w:t xml:space="preserve">3. </w:t>
      </w:r>
      <w:proofErr w:type="gramStart"/>
      <w:r>
        <w:t xml:space="preserve">Лицо, поступающее на должность руководителя муниципального учреждения (при поступлении на работу) и руководители муниципальных учреждений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Президентом Российской Федерации, заполненной с использованием специального программного обеспечения </w:t>
      </w:r>
      <w:r w:rsidRPr="0019511B">
        <w:rPr>
          <w:color w:val="FF0000"/>
        </w:rPr>
        <w:t>«Справки</w:t>
      </w:r>
      <w:proofErr w:type="gramEnd"/>
      <w:r w:rsidRPr="0019511B">
        <w:rPr>
          <w:color w:val="FF0000"/>
        </w:rPr>
        <w:t xml:space="preserve"> БК» с 1 января 2019 г.</w:t>
      </w:r>
    </w:p>
    <w:p w:rsidR="00AF5D95" w:rsidRDefault="00AF5D95" w:rsidP="0019511B">
      <w:pPr>
        <w:ind w:firstLine="708"/>
        <w:jc w:val="both"/>
      </w:pPr>
      <w:r w:rsidRPr="0019511B">
        <w:rPr>
          <w:color w:val="FF0000"/>
        </w:rPr>
        <w:t>2.</w:t>
      </w:r>
      <w:r>
        <w:t xml:space="preserve"> Опубликовать настоящее постановление  в газете «</w:t>
      </w:r>
      <w:r w:rsidR="00B10801">
        <w:t>Заря</w:t>
      </w:r>
      <w:r>
        <w:t xml:space="preserve">» и разместить на сайте </w:t>
      </w:r>
      <w:r w:rsidR="00B10801">
        <w:t>сельского поселения.</w:t>
      </w:r>
    </w:p>
    <w:p w:rsidR="00AF5D95" w:rsidRDefault="00AF5D95" w:rsidP="00AF5D95">
      <w:pPr>
        <w:ind w:firstLine="708"/>
        <w:jc w:val="both"/>
      </w:pPr>
      <w:r w:rsidRPr="0019511B">
        <w:rPr>
          <w:color w:val="FF0000"/>
        </w:rPr>
        <w:t>3.</w:t>
      </w:r>
      <w:r>
        <w:t xml:space="preserve"> </w:t>
      </w:r>
      <w:proofErr w:type="gramStart"/>
      <w:r>
        <w:t>Контроль за</w:t>
      </w:r>
      <w:proofErr w:type="gramEnd"/>
      <w:r>
        <w:t xml:space="preserve"> исполнением данного постановления оставляю за собой.</w:t>
      </w:r>
    </w:p>
    <w:p w:rsidR="00AF5D95" w:rsidRDefault="00AF5D95" w:rsidP="00AF5D95">
      <w:pPr>
        <w:jc w:val="both"/>
      </w:pPr>
    </w:p>
    <w:p w:rsidR="00AF5D95" w:rsidRDefault="00AF5D95" w:rsidP="00AF5D95">
      <w:pPr>
        <w:jc w:val="both"/>
      </w:pPr>
    </w:p>
    <w:p w:rsidR="00AF5D95" w:rsidRDefault="00AF5D95" w:rsidP="00AF5D95"/>
    <w:p w:rsidR="00AF5D95" w:rsidRDefault="00AF5D95" w:rsidP="00AF5D95"/>
    <w:p w:rsidR="00B10801" w:rsidRDefault="00B10801" w:rsidP="00B10801">
      <w:r>
        <w:t>Г</w:t>
      </w:r>
      <w:r w:rsidRPr="000E3CC9">
        <w:t>лав</w:t>
      </w:r>
      <w:r>
        <w:t>а</w:t>
      </w:r>
      <w:r w:rsidRPr="000E3CC9">
        <w:t xml:space="preserve"> МО «</w:t>
      </w:r>
      <w:r>
        <w:t xml:space="preserve">Хакуринохабльское </w:t>
      </w:r>
    </w:p>
    <w:p w:rsidR="00B10801" w:rsidRDefault="00B10801" w:rsidP="00B10801">
      <w:r>
        <w:t>сельское поселение</w:t>
      </w:r>
      <w:r w:rsidRPr="000E3CC9">
        <w:t xml:space="preserve">»       </w:t>
      </w:r>
      <w:r>
        <w:tab/>
      </w:r>
      <w:r>
        <w:tab/>
      </w:r>
      <w:r>
        <w:tab/>
      </w:r>
      <w:r>
        <w:tab/>
      </w:r>
      <w:r>
        <w:tab/>
        <w:t xml:space="preserve">  </w:t>
      </w:r>
      <w:r>
        <w:tab/>
        <w:t xml:space="preserve">     В.А. </w:t>
      </w:r>
      <w:proofErr w:type="spellStart"/>
      <w:r>
        <w:t>Беданоков</w:t>
      </w:r>
      <w:proofErr w:type="spellEnd"/>
    </w:p>
    <w:p w:rsidR="00B10801" w:rsidRDefault="00B10801" w:rsidP="00B10801"/>
    <w:p w:rsidR="00160932" w:rsidRDefault="00160932"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9511B" w:rsidRDefault="0019511B" w:rsidP="00160932">
      <w:pPr>
        <w:pStyle w:val="ConsPlusNormal0"/>
        <w:jc w:val="right"/>
        <w:outlineLvl w:val="0"/>
      </w:pPr>
    </w:p>
    <w:p w:rsidR="00160932" w:rsidRDefault="00160932" w:rsidP="00160932">
      <w:pPr>
        <w:pStyle w:val="ConsPlusNormal0"/>
        <w:jc w:val="right"/>
        <w:outlineLvl w:val="0"/>
      </w:pPr>
    </w:p>
    <w:p w:rsidR="00160932" w:rsidRDefault="00160932" w:rsidP="00160932">
      <w:pPr>
        <w:pStyle w:val="ConsPlusNormal0"/>
        <w:jc w:val="right"/>
        <w:outlineLvl w:val="0"/>
        <w:rPr>
          <w:sz w:val="22"/>
          <w:szCs w:val="22"/>
        </w:rPr>
      </w:pPr>
      <w:r>
        <w:rPr>
          <w:sz w:val="22"/>
          <w:szCs w:val="22"/>
        </w:rPr>
        <w:lastRenderedPageBreak/>
        <w:t>Приложение № 1</w:t>
      </w:r>
    </w:p>
    <w:p w:rsidR="00160932" w:rsidRDefault="00160932" w:rsidP="00160932">
      <w:pPr>
        <w:pStyle w:val="ConsPlusNormal0"/>
        <w:jc w:val="right"/>
        <w:rPr>
          <w:sz w:val="22"/>
          <w:szCs w:val="22"/>
        </w:rPr>
      </w:pPr>
      <w:r>
        <w:rPr>
          <w:sz w:val="22"/>
          <w:szCs w:val="22"/>
        </w:rPr>
        <w:t>к Постановлению</w:t>
      </w:r>
    </w:p>
    <w:p w:rsidR="00160932" w:rsidRDefault="00160932" w:rsidP="00160932">
      <w:pPr>
        <w:pStyle w:val="ConsPlusNormal0"/>
        <w:jc w:val="right"/>
        <w:rPr>
          <w:sz w:val="22"/>
          <w:szCs w:val="22"/>
        </w:rPr>
      </w:pPr>
      <w:r>
        <w:rPr>
          <w:sz w:val="22"/>
          <w:szCs w:val="22"/>
        </w:rPr>
        <w:t xml:space="preserve">администрации </w:t>
      </w:r>
      <w:r w:rsidR="0019511B">
        <w:rPr>
          <w:sz w:val="22"/>
          <w:szCs w:val="22"/>
        </w:rPr>
        <w:t>МО «Хакуринохабльское сельское поселение»</w:t>
      </w:r>
    </w:p>
    <w:p w:rsidR="00160932" w:rsidRDefault="00160932" w:rsidP="00160932">
      <w:pPr>
        <w:pStyle w:val="ConsPlusNormal0"/>
        <w:jc w:val="right"/>
        <w:rPr>
          <w:sz w:val="22"/>
          <w:szCs w:val="22"/>
        </w:rPr>
      </w:pPr>
      <w:r>
        <w:rPr>
          <w:sz w:val="22"/>
          <w:szCs w:val="22"/>
        </w:rPr>
        <w:t xml:space="preserve">от </w:t>
      </w:r>
      <w:r w:rsidR="005E2B7F">
        <w:rPr>
          <w:color w:val="FF0000"/>
          <w:sz w:val="22"/>
          <w:szCs w:val="22"/>
        </w:rPr>
        <w:t>«____»_____2019</w:t>
      </w:r>
      <w:bookmarkStart w:id="0" w:name="_GoBack"/>
      <w:bookmarkEnd w:id="0"/>
      <w:r>
        <w:rPr>
          <w:sz w:val="22"/>
          <w:szCs w:val="22"/>
        </w:rPr>
        <w:t xml:space="preserve">г. №  </w:t>
      </w:r>
      <w:r w:rsidR="0019511B">
        <w:rPr>
          <w:sz w:val="22"/>
          <w:szCs w:val="22"/>
        </w:rPr>
        <w:t>_______</w:t>
      </w:r>
    </w:p>
    <w:p w:rsidR="00160932" w:rsidRDefault="00160932" w:rsidP="00160932">
      <w:pPr>
        <w:pStyle w:val="ConsPlusNormal0"/>
        <w:jc w:val="both"/>
      </w:pPr>
    </w:p>
    <w:bookmarkStart w:id="1" w:name="P43"/>
    <w:bookmarkEnd w:id="1"/>
    <w:p w:rsidR="00160932" w:rsidRDefault="00160932" w:rsidP="00160932">
      <w:pPr>
        <w:pStyle w:val="ConsPlusNormal0"/>
        <w:ind w:firstLine="540"/>
        <w:jc w:val="center"/>
        <w:rPr>
          <w:b/>
        </w:rPr>
      </w:pPr>
      <w:r>
        <w:rPr>
          <w:b/>
        </w:rPr>
        <w:fldChar w:fldCharType="begin"/>
      </w:r>
      <w:r>
        <w:rPr>
          <w:b/>
        </w:rPr>
        <w:instrText xml:space="preserve"> HYPERLINK "file:///C:\\Users\\Заур\\Downloads\\postanovlenie_-_43.doc" \l "P43" </w:instrText>
      </w:r>
      <w:r>
        <w:rPr>
          <w:b/>
        </w:rPr>
        <w:fldChar w:fldCharType="separate"/>
      </w:r>
      <w:r>
        <w:rPr>
          <w:rStyle w:val="a8"/>
          <w:rFonts w:eastAsia="Arial Unicode MS"/>
          <w:b/>
        </w:rPr>
        <w:t>Положение</w:t>
      </w:r>
      <w:r>
        <w:rPr>
          <w:b/>
        </w:rPr>
        <w:fldChar w:fldCharType="end"/>
      </w:r>
      <w:r>
        <w:rPr>
          <w:b/>
        </w:rPr>
        <w:t xml:space="preserve"> о порядке представления лицом,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60932" w:rsidRDefault="00160932" w:rsidP="00160932">
      <w:pPr>
        <w:pStyle w:val="ConsPlusNormal0"/>
        <w:ind w:firstLine="540"/>
        <w:jc w:val="both"/>
      </w:pPr>
    </w:p>
    <w:p w:rsidR="00160932" w:rsidRDefault="00160932" w:rsidP="00160932">
      <w:pPr>
        <w:pStyle w:val="ConsPlusNormal0"/>
        <w:ind w:firstLine="540"/>
        <w:jc w:val="both"/>
      </w:pPr>
      <w:r>
        <w:t xml:space="preserve">1. </w:t>
      </w:r>
      <w:proofErr w:type="gramStart"/>
      <w: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160932" w:rsidRDefault="00160932" w:rsidP="00160932">
      <w:pPr>
        <w:pStyle w:val="ConsPlusNormal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160932" w:rsidRDefault="00160932" w:rsidP="00160932">
      <w:pPr>
        <w:pStyle w:val="ConsPlusNormal0"/>
        <w:ind w:firstLine="540"/>
        <w:jc w:val="both"/>
      </w:pPr>
      <w:r>
        <w:t>3.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160932" w:rsidRDefault="00160932" w:rsidP="00160932">
      <w:pPr>
        <w:pStyle w:val="ConsPlusNormal0"/>
        <w:ind w:firstLine="540"/>
        <w:jc w:val="both"/>
      </w:pPr>
      <w:r>
        <w:t xml:space="preserve">а) лицами - при назначении на должности руководителей муниципальных учреждений по </w:t>
      </w:r>
      <w:hyperlink r:id="rId10" w:history="1">
        <w:r>
          <w:rPr>
            <w:rStyle w:val="a8"/>
            <w:rFonts w:eastAsia="Arial Unicode MS"/>
          </w:rPr>
          <w:t>форме</w:t>
        </w:r>
      </w:hyperlink>
      <w:r>
        <w:t>,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60932" w:rsidRDefault="00160932" w:rsidP="00160932">
      <w:pPr>
        <w:pStyle w:val="ConsPlusNormal0"/>
        <w:ind w:firstLine="540"/>
        <w:jc w:val="both"/>
      </w:pPr>
      <w:bookmarkStart w:id="2" w:name="P56"/>
      <w:bookmarkEnd w:id="2"/>
      <w:r>
        <w:t xml:space="preserve">б) </w:t>
      </w:r>
      <w:r w:rsidRPr="0019511B">
        <w:rPr>
          <w:color w:val="FF0000"/>
        </w:rPr>
        <w:t xml:space="preserve">руководителями муниципальных учреждений - ежегодно не позднее 30 апреля </w:t>
      </w:r>
      <w:r>
        <w:t xml:space="preserve">года, следующего за отчетным, по </w:t>
      </w:r>
      <w:hyperlink r:id="rId11" w:history="1">
        <w:r>
          <w:rPr>
            <w:rStyle w:val="a8"/>
            <w:rFonts w:eastAsia="Arial Unicode MS"/>
          </w:rPr>
          <w:t>форме</w:t>
        </w:r>
      </w:hyperlink>
      <w:r>
        <w:t>, которая установлена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60932" w:rsidRDefault="00160932" w:rsidP="00160932">
      <w:pPr>
        <w:pStyle w:val="ConsPlusNormal0"/>
        <w:ind w:firstLine="540"/>
        <w:jc w:val="both"/>
      </w:pPr>
      <w:bookmarkStart w:id="3" w:name="P57"/>
      <w:bookmarkEnd w:id="3"/>
      <w:r>
        <w:t>4. Лицо при назначении на должность руководителя муниципального учреждения представляет:</w:t>
      </w:r>
    </w:p>
    <w:p w:rsidR="00160932" w:rsidRDefault="00160932" w:rsidP="00160932">
      <w:pPr>
        <w:pStyle w:val="ConsPlusNorm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руководителя муниципального учреждения (на отчетную дату);</w:t>
      </w:r>
    </w:p>
    <w:p w:rsidR="00160932" w:rsidRDefault="00160932" w:rsidP="00160932">
      <w:pPr>
        <w:pStyle w:val="ConsPlusNormal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w:t>
      </w:r>
      <w:r>
        <w:lastRenderedPageBreak/>
        <w:t>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руководителя муниципального учреждения (на отчетную дату).</w:t>
      </w:r>
    </w:p>
    <w:p w:rsidR="00160932" w:rsidRDefault="00160932" w:rsidP="00160932">
      <w:pPr>
        <w:pStyle w:val="ConsPlusNormal0"/>
        <w:ind w:firstLine="540"/>
        <w:jc w:val="both"/>
      </w:pPr>
      <w:bookmarkStart w:id="4" w:name="P60"/>
      <w:bookmarkEnd w:id="4"/>
      <w:r>
        <w:t xml:space="preserve">5. </w:t>
      </w:r>
      <w:r w:rsidRPr="0019511B">
        <w:rPr>
          <w:color w:val="FF0000"/>
        </w:rPr>
        <w:t>Руководитель муниципального учреждения представляет ежегодно</w:t>
      </w:r>
      <w:r>
        <w:t>:</w:t>
      </w:r>
    </w:p>
    <w:p w:rsidR="00160932" w:rsidRDefault="00160932" w:rsidP="00160932">
      <w:pPr>
        <w:pStyle w:val="ConsPlusNorm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60932" w:rsidRDefault="00160932" w:rsidP="00160932">
      <w:pPr>
        <w:pStyle w:val="ConsPlusNormal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60932" w:rsidRDefault="00160932" w:rsidP="00160932">
      <w:pPr>
        <w:pStyle w:val="ConsPlusNormal0"/>
        <w:ind w:firstLine="540"/>
        <w:jc w:val="both"/>
      </w:pPr>
      <w:r>
        <w:t xml:space="preserve">6. </w:t>
      </w:r>
      <w:proofErr w:type="gramStart"/>
      <w:r>
        <w:t>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roofErr w:type="gramEnd"/>
    </w:p>
    <w:p w:rsidR="00160932" w:rsidRDefault="00160932" w:rsidP="00160932">
      <w:pPr>
        <w:pStyle w:val="ConsPlusNormal0"/>
        <w:ind w:firstLine="540"/>
        <w:jc w:val="both"/>
      </w:pPr>
      <w:r>
        <w:t xml:space="preserve">Уточненные сведения, представленные руководителем муниципального учреждения в течение месяца после истечения срока, указанного в </w:t>
      </w:r>
      <w:hyperlink r:id="rId12" w:anchor="P56" w:history="1">
        <w:r>
          <w:rPr>
            <w:rStyle w:val="a8"/>
            <w:rFonts w:eastAsia="Arial Unicode MS"/>
          </w:rPr>
          <w:t>подпункте "б" пункта 3</w:t>
        </w:r>
      </w:hyperlink>
      <w:r>
        <w:t xml:space="preserve"> настоящего Положения, не считаются представленными с нарушением срока.</w:t>
      </w:r>
    </w:p>
    <w:p w:rsidR="00160932" w:rsidRDefault="00160932" w:rsidP="00160932">
      <w:pPr>
        <w:pStyle w:val="ConsPlusNormal0"/>
        <w:ind w:firstLine="540"/>
        <w:jc w:val="both"/>
      </w:pPr>
      <w:r>
        <w:t>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160932" w:rsidRDefault="00160932" w:rsidP="00160932">
      <w:pPr>
        <w:pStyle w:val="ConsPlusNormal0"/>
        <w:ind w:firstLine="540"/>
        <w:jc w:val="both"/>
      </w:pPr>
      <w: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160932" w:rsidRDefault="00160932" w:rsidP="00160932">
      <w:pPr>
        <w:pStyle w:val="ConsPlusNormal0"/>
        <w:ind w:firstLine="540"/>
        <w:jc w:val="both"/>
      </w:pPr>
      <w:r>
        <w:t xml:space="preserve">9. </w:t>
      </w:r>
      <w:proofErr w:type="gramStart"/>
      <w:r>
        <w:t xml:space="preserve">Сведения о доходах, расходах, об имуществе и обязательствах имущественного характера, указанные в </w:t>
      </w:r>
      <w:hyperlink r:id="rId13" w:anchor="P57" w:history="1">
        <w:r>
          <w:rPr>
            <w:rStyle w:val="a8"/>
            <w:rFonts w:eastAsia="Arial Unicode MS"/>
          </w:rPr>
          <w:t>пунктах 4</w:t>
        </w:r>
      </w:hyperlink>
      <w:r>
        <w:t xml:space="preserve"> и </w:t>
      </w:r>
      <w:hyperlink r:id="rId14" w:anchor="P60" w:history="1">
        <w:r>
          <w:rPr>
            <w:rStyle w:val="a8"/>
            <w:rFonts w:eastAsia="Arial Unicode MS"/>
          </w:rPr>
          <w:t>5</w:t>
        </w:r>
      </w:hyperlink>
      <w: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roofErr w:type="gramEnd"/>
    </w:p>
    <w:p w:rsidR="00160932" w:rsidRDefault="00160932" w:rsidP="00160932">
      <w:pPr>
        <w:pStyle w:val="ConsPlusNormal0"/>
        <w:ind w:firstLine="540"/>
        <w:jc w:val="both"/>
      </w:pPr>
      <w:r>
        <w:t>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160932" w:rsidRDefault="00160932" w:rsidP="00160932">
      <w:pPr>
        <w:pStyle w:val="ConsPlusNormal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160932" w:rsidRDefault="00160932" w:rsidP="00160932">
      <w:pPr>
        <w:pStyle w:val="ConsPlusNormal0"/>
        <w:ind w:firstLine="540"/>
        <w:jc w:val="both"/>
      </w:pPr>
      <w: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w:t>
      </w:r>
      <w:r>
        <w:lastRenderedPageBreak/>
        <w:t xml:space="preserve">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t>по</w:t>
      </w:r>
      <w:proofErr w:type="gramEnd"/>
      <w:r>
        <w:t xml:space="preserve"> </w:t>
      </w:r>
      <w:proofErr w:type="gramStart"/>
      <w:r>
        <w:t>его</w:t>
      </w:r>
      <w:proofErr w:type="gramEnd"/>
      <w:r>
        <w:t xml:space="preserve"> письменному заявлению вместе с другими документами.</w:t>
      </w:r>
    </w:p>
    <w:p w:rsidR="00160932" w:rsidRDefault="00160932" w:rsidP="00160932">
      <w:pPr>
        <w:pStyle w:val="ConsPlusNormal0"/>
        <w:ind w:firstLine="540"/>
        <w:jc w:val="both"/>
      </w:pPr>
      <w: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160932" w:rsidRDefault="00160932" w:rsidP="00160932">
      <w:pPr>
        <w:pStyle w:val="ConsPlusNormal0"/>
        <w:jc w:val="both"/>
      </w:pPr>
    </w:p>
    <w:p w:rsidR="00160932" w:rsidRDefault="00160932" w:rsidP="00160932">
      <w:pPr>
        <w:pStyle w:val="ConsPlusNormal0"/>
        <w:jc w:val="both"/>
      </w:pPr>
    </w:p>
    <w:p w:rsidR="00160932" w:rsidRDefault="00160932" w:rsidP="00160932"/>
    <w:p w:rsidR="00160932" w:rsidRDefault="00160932" w:rsidP="00160932">
      <w:pPr>
        <w:jc w:val="both"/>
        <w:rPr>
          <w:b/>
        </w:rPr>
      </w:pPr>
    </w:p>
    <w:p w:rsidR="00160932" w:rsidRDefault="00160932" w:rsidP="00160932">
      <w:pPr>
        <w:jc w:val="center"/>
        <w:rPr>
          <w:b/>
        </w:rPr>
      </w:pPr>
    </w:p>
    <w:p w:rsidR="00160932" w:rsidRDefault="00160932" w:rsidP="00160932">
      <w:pPr>
        <w:jc w:val="center"/>
        <w:rPr>
          <w:b/>
        </w:rPr>
      </w:pPr>
    </w:p>
    <w:p w:rsidR="00E15D25" w:rsidRDefault="00E15D25" w:rsidP="00160932">
      <w:pPr>
        <w:jc w:val="right"/>
      </w:pPr>
    </w:p>
    <w:sectPr w:rsidR="00E1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5"/>
    <w:rsid w:val="00160932"/>
    <w:rsid w:val="0019511B"/>
    <w:rsid w:val="005E2B7F"/>
    <w:rsid w:val="00AF5D95"/>
    <w:rsid w:val="00B10801"/>
    <w:rsid w:val="00BB6BB5"/>
    <w:rsid w:val="00E15D25"/>
    <w:rsid w:val="00ED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9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5D95"/>
    <w:pPr>
      <w:keepNext/>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D95"/>
    <w:rPr>
      <w:rFonts w:ascii="Times New Roman" w:eastAsia="Arial Unicode MS" w:hAnsi="Times New Roman" w:cs="Times New Roman"/>
      <w:sz w:val="24"/>
      <w:szCs w:val="20"/>
      <w:lang w:eastAsia="ru-RU"/>
    </w:rPr>
  </w:style>
  <w:style w:type="paragraph" w:styleId="a3">
    <w:name w:val="Normal (Web)"/>
    <w:basedOn w:val="a"/>
    <w:semiHidden/>
    <w:unhideWhenUsed/>
    <w:rsid w:val="00AF5D95"/>
    <w:pPr>
      <w:spacing w:after="255"/>
    </w:pPr>
  </w:style>
  <w:style w:type="paragraph" w:styleId="a4">
    <w:name w:val="Title"/>
    <w:basedOn w:val="a"/>
    <w:link w:val="a5"/>
    <w:qFormat/>
    <w:rsid w:val="00AF5D95"/>
    <w:pPr>
      <w:jc w:val="center"/>
    </w:pPr>
    <w:rPr>
      <w:b/>
      <w:szCs w:val="20"/>
    </w:rPr>
  </w:style>
  <w:style w:type="character" w:customStyle="1" w:styleId="a5">
    <w:name w:val="Название Знак"/>
    <w:basedOn w:val="a0"/>
    <w:link w:val="a4"/>
    <w:rsid w:val="00AF5D95"/>
    <w:rPr>
      <w:rFonts w:ascii="Times New Roman" w:eastAsia="Calibri" w:hAnsi="Times New Roman" w:cs="Times New Roman"/>
      <w:b/>
      <w:sz w:val="24"/>
      <w:szCs w:val="20"/>
      <w:lang w:eastAsia="ru-RU"/>
    </w:rPr>
  </w:style>
  <w:style w:type="paragraph" w:styleId="a6">
    <w:name w:val="Balloon Text"/>
    <w:basedOn w:val="a"/>
    <w:link w:val="a7"/>
    <w:uiPriority w:val="99"/>
    <w:semiHidden/>
    <w:unhideWhenUsed/>
    <w:rsid w:val="00B10801"/>
    <w:rPr>
      <w:rFonts w:ascii="Tahoma" w:hAnsi="Tahoma" w:cs="Tahoma"/>
      <w:sz w:val="16"/>
      <w:szCs w:val="16"/>
    </w:rPr>
  </w:style>
  <w:style w:type="character" w:customStyle="1" w:styleId="a7">
    <w:name w:val="Текст выноски Знак"/>
    <w:basedOn w:val="a0"/>
    <w:link w:val="a6"/>
    <w:uiPriority w:val="99"/>
    <w:semiHidden/>
    <w:rsid w:val="00B10801"/>
    <w:rPr>
      <w:rFonts w:ascii="Tahoma" w:eastAsia="Calibri" w:hAnsi="Tahoma" w:cs="Tahoma"/>
      <w:sz w:val="16"/>
      <w:szCs w:val="16"/>
      <w:lang w:eastAsia="ru-RU"/>
    </w:rPr>
  </w:style>
  <w:style w:type="character" w:styleId="a8">
    <w:name w:val="Hyperlink"/>
    <w:basedOn w:val="a0"/>
    <w:uiPriority w:val="99"/>
    <w:semiHidden/>
    <w:unhideWhenUsed/>
    <w:rsid w:val="00160932"/>
    <w:rPr>
      <w:color w:val="0000FF" w:themeColor="hyperlink"/>
      <w:u w:val="single"/>
    </w:rPr>
  </w:style>
  <w:style w:type="character" w:customStyle="1" w:styleId="ConsPlusNormal">
    <w:name w:val="ConsPlusNormal Знак"/>
    <w:link w:val="ConsPlusNormal0"/>
    <w:locked/>
    <w:rsid w:val="00160932"/>
    <w:rPr>
      <w:rFonts w:ascii="Times New Roman" w:eastAsia="Times New Roman" w:hAnsi="Times New Roman" w:cs="Times New Roman"/>
      <w:sz w:val="24"/>
      <w:szCs w:val="24"/>
    </w:rPr>
  </w:style>
  <w:style w:type="paragraph" w:customStyle="1" w:styleId="ConsPlusNormal0">
    <w:name w:val="ConsPlusNormal"/>
    <w:link w:val="ConsPlusNormal"/>
    <w:rsid w:val="0016093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609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9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5D95"/>
    <w:pPr>
      <w:keepNext/>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D95"/>
    <w:rPr>
      <w:rFonts w:ascii="Times New Roman" w:eastAsia="Arial Unicode MS" w:hAnsi="Times New Roman" w:cs="Times New Roman"/>
      <w:sz w:val="24"/>
      <w:szCs w:val="20"/>
      <w:lang w:eastAsia="ru-RU"/>
    </w:rPr>
  </w:style>
  <w:style w:type="paragraph" w:styleId="a3">
    <w:name w:val="Normal (Web)"/>
    <w:basedOn w:val="a"/>
    <w:semiHidden/>
    <w:unhideWhenUsed/>
    <w:rsid w:val="00AF5D95"/>
    <w:pPr>
      <w:spacing w:after="255"/>
    </w:pPr>
  </w:style>
  <w:style w:type="paragraph" w:styleId="a4">
    <w:name w:val="Title"/>
    <w:basedOn w:val="a"/>
    <w:link w:val="a5"/>
    <w:qFormat/>
    <w:rsid w:val="00AF5D95"/>
    <w:pPr>
      <w:jc w:val="center"/>
    </w:pPr>
    <w:rPr>
      <w:b/>
      <w:szCs w:val="20"/>
    </w:rPr>
  </w:style>
  <w:style w:type="character" w:customStyle="1" w:styleId="a5">
    <w:name w:val="Название Знак"/>
    <w:basedOn w:val="a0"/>
    <w:link w:val="a4"/>
    <w:rsid w:val="00AF5D95"/>
    <w:rPr>
      <w:rFonts w:ascii="Times New Roman" w:eastAsia="Calibri" w:hAnsi="Times New Roman" w:cs="Times New Roman"/>
      <w:b/>
      <w:sz w:val="24"/>
      <w:szCs w:val="20"/>
      <w:lang w:eastAsia="ru-RU"/>
    </w:rPr>
  </w:style>
  <w:style w:type="paragraph" w:styleId="a6">
    <w:name w:val="Balloon Text"/>
    <w:basedOn w:val="a"/>
    <w:link w:val="a7"/>
    <w:uiPriority w:val="99"/>
    <w:semiHidden/>
    <w:unhideWhenUsed/>
    <w:rsid w:val="00B10801"/>
    <w:rPr>
      <w:rFonts w:ascii="Tahoma" w:hAnsi="Tahoma" w:cs="Tahoma"/>
      <w:sz w:val="16"/>
      <w:szCs w:val="16"/>
    </w:rPr>
  </w:style>
  <w:style w:type="character" w:customStyle="1" w:styleId="a7">
    <w:name w:val="Текст выноски Знак"/>
    <w:basedOn w:val="a0"/>
    <w:link w:val="a6"/>
    <w:uiPriority w:val="99"/>
    <w:semiHidden/>
    <w:rsid w:val="00B10801"/>
    <w:rPr>
      <w:rFonts w:ascii="Tahoma" w:eastAsia="Calibri" w:hAnsi="Tahoma" w:cs="Tahoma"/>
      <w:sz w:val="16"/>
      <w:szCs w:val="16"/>
      <w:lang w:eastAsia="ru-RU"/>
    </w:rPr>
  </w:style>
  <w:style w:type="character" w:styleId="a8">
    <w:name w:val="Hyperlink"/>
    <w:basedOn w:val="a0"/>
    <w:uiPriority w:val="99"/>
    <w:semiHidden/>
    <w:unhideWhenUsed/>
    <w:rsid w:val="00160932"/>
    <w:rPr>
      <w:color w:val="0000FF" w:themeColor="hyperlink"/>
      <w:u w:val="single"/>
    </w:rPr>
  </w:style>
  <w:style w:type="character" w:customStyle="1" w:styleId="ConsPlusNormal">
    <w:name w:val="ConsPlusNormal Знак"/>
    <w:link w:val="ConsPlusNormal0"/>
    <w:locked/>
    <w:rsid w:val="00160932"/>
    <w:rPr>
      <w:rFonts w:ascii="Times New Roman" w:eastAsia="Times New Roman" w:hAnsi="Times New Roman" w:cs="Times New Roman"/>
      <w:sz w:val="24"/>
      <w:szCs w:val="24"/>
    </w:rPr>
  </w:style>
  <w:style w:type="paragraph" w:customStyle="1" w:styleId="ConsPlusNormal0">
    <w:name w:val="ConsPlusNormal"/>
    <w:link w:val="ConsPlusNormal"/>
    <w:rsid w:val="0016093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609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6994">
      <w:bodyDiv w:val="1"/>
      <w:marLeft w:val="0"/>
      <w:marRight w:val="0"/>
      <w:marTop w:val="0"/>
      <w:marBottom w:val="0"/>
      <w:divBdr>
        <w:top w:val="none" w:sz="0" w:space="0" w:color="auto"/>
        <w:left w:val="none" w:sz="0" w:space="0" w:color="auto"/>
        <w:bottom w:val="none" w:sz="0" w:space="0" w:color="auto"/>
        <w:right w:val="none" w:sz="0" w:space="0" w:color="auto"/>
      </w:divBdr>
    </w:div>
    <w:div w:id="13524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K1K7J" TargetMode="External"/><Relationship Id="rId13" Type="http://schemas.openxmlformats.org/officeDocument/2006/relationships/hyperlink" Target="file:///C:\Users\&#1047;&#1072;&#1091;&#1088;\Downloads\postanovlenie_-_43.doc" TargetMode="External"/><Relationship Id="rId3" Type="http://schemas.openxmlformats.org/officeDocument/2006/relationships/settings" Target="settings.xml"/><Relationship Id="rId7" Type="http://schemas.openxmlformats.org/officeDocument/2006/relationships/hyperlink" Target="consultantplus://offline/ref=BE96E96B261DFD710C836C4F1DF385995CFFFE434E1894860804444DDB17F99642E2D9BE560B1573KFK4J" TargetMode="External"/><Relationship Id="rId12" Type="http://schemas.openxmlformats.org/officeDocument/2006/relationships/hyperlink" Target="file:///C:\Users\&#1047;&#1072;&#1091;&#1088;\Downloads\postanovlenie_-_43.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96E96B261DFD710C836C4F1DF385995CFFFC4A4F1C94860804444DDB17F99642E2D9BE56091072KFK3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BE96E96B261DFD710C836C4F1DF385995FF8FE4E4D1694860804444DDB17F99642E2D9BE560B1475KFK1J" TargetMode="External"/><Relationship Id="rId4" Type="http://schemas.openxmlformats.org/officeDocument/2006/relationships/webSettings" Target="webSettings.xml"/><Relationship Id="rId9" Type="http://schemas.openxmlformats.org/officeDocument/2006/relationships/hyperlink" Target="file:///C:\Users\&#1047;&#1072;&#1091;&#1088;\Downloads\postanovlenie_-_43.doc" TargetMode="External"/><Relationship Id="rId14" Type="http://schemas.openxmlformats.org/officeDocument/2006/relationships/hyperlink" Target="file:///C:\Users\&#1047;&#1072;&#1091;&#1088;\Downloads\postanovlenie_-_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5</cp:revision>
  <dcterms:created xsi:type="dcterms:W3CDTF">2019-06-11T12:04:00Z</dcterms:created>
  <dcterms:modified xsi:type="dcterms:W3CDTF">2019-06-13T13:05:00Z</dcterms:modified>
</cp:coreProperties>
</file>